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FC531" w14:textId="699F9FBC" w:rsidR="00F1703D" w:rsidRDefault="00F1703D" w:rsidP="00F1703D">
      <w:pPr>
        <w:spacing w:after="0" w:line="240" w:lineRule="auto"/>
        <w:rPr>
          <w:rFonts w:ascii="Arial" w:hAnsi="Arial" w:cs="Arial"/>
          <w:b/>
          <w:u w:val="single"/>
        </w:rPr>
      </w:pPr>
    </w:p>
    <w:p w14:paraId="19DAF3D3" w14:textId="77777777" w:rsidR="00C72155" w:rsidRPr="00016CCE" w:rsidRDefault="00C72155" w:rsidP="00C72155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016CCE">
        <w:rPr>
          <w:rFonts w:ascii="Arial" w:eastAsia="Arial" w:hAnsi="Arial" w:cs="Arial"/>
          <w:b/>
          <w:bCs/>
          <w:color w:val="000000"/>
          <w:sz w:val="24"/>
          <w:szCs w:val="24"/>
        </w:rPr>
        <w:t>EVIDÊNCIAS COM MÉTODOS DE NARRATIVA PESSOAL OU CONGÊNERES NA ÁREA DA SAÚDE: REVISÃO DE ESCOPO</w:t>
      </w:r>
    </w:p>
    <w:p w14:paraId="6E61DE26" w14:textId="77777777" w:rsidR="00C72155" w:rsidRPr="00016CCE" w:rsidRDefault="00C72155" w:rsidP="00C72155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18DD70EA" w14:textId="429B4954" w:rsidR="00C72155" w:rsidRPr="00016CCE" w:rsidRDefault="00C72155" w:rsidP="00A76A46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016CCE"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64979" wp14:editId="74B477B7">
                <wp:simplePos x="0" y="0"/>
                <wp:positionH relativeFrom="margin">
                  <wp:align>right</wp:align>
                </wp:positionH>
                <wp:positionV relativeFrom="paragraph">
                  <wp:posOffset>-660400</wp:posOffset>
                </wp:positionV>
                <wp:extent cx="247650" cy="190500"/>
                <wp:effectExtent l="0" t="0" r="0" b="0"/>
                <wp:wrapNone/>
                <wp:docPr id="13534591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0EA5E" id="Rectangle 2" o:spid="_x0000_s1026" style="position:absolute;margin-left:-31.7pt;margin-top:-52pt;width:19.5pt;height: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" fillcolor="white [3212]" stroked="f" strokeweight="2pt">
                <w10:wrap anchorx="margin"/>
              </v:rect>
            </w:pict>
          </mc:Fallback>
        </mc:AlternateContent>
      </w:r>
      <w:r w:rsidRPr="00016CCE">
        <w:rPr>
          <w:rFonts w:ascii="Arial" w:eastAsia="Arial" w:hAnsi="Arial" w:cs="Arial"/>
          <w:color w:val="000000"/>
          <w:sz w:val="24"/>
          <w:szCs w:val="24"/>
        </w:rPr>
        <w:t>KIARA ÍSIS DE LIMA E ANTÃO</w:t>
      </w:r>
      <w:r w:rsidR="00A76A46" w:rsidRPr="00016CCE">
        <w:rPr>
          <w:rFonts w:ascii="Arial" w:eastAsia="Arial" w:hAnsi="Arial" w:cs="Arial"/>
          <w:color w:val="000000"/>
          <w:sz w:val="24"/>
          <w:szCs w:val="24"/>
        </w:rPr>
        <w:t>, GUILHERME CASTELO BRANCO FERREIRA, MARIANA BATISTA MORAIS, FELIPE MELO QUEIROZ, LUCAS MATEUS RODRIGUES CARVALHO, DAFNY OLIVEIRA DE MATOS, RODRIGO FONSECA LIMA</w:t>
      </w:r>
    </w:p>
    <w:p w14:paraId="0B2224D8" w14:textId="77777777" w:rsidR="00C72155" w:rsidRPr="00016CCE" w:rsidRDefault="00C72155" w:rsidP="00C7215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359B17" w14:textId="29F705EF" w:rsidR="00C72155" w:rsidRDefault="00C72155" w:rsidP="00C7215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6CCE">
        <w:rPr>
          <w:rFonts w:ascii="Arial" w:hAnsi="Arial" w:cs="Arial"/>
          <w:b/>
          <w:bCs/>
          <w:sz w:val="24"/>
          <w:szCs w:val="24"/>
        </w:rPr>
        <w:t>Introdução</w:t>
      </w:r>
      <w:r w:rsidRPr="00016CCE">
        <w:rPr>
          <w:rFonts w:ascii="Arial" w:hAnsi="Arial" w:cs="Arial"/>
          <w:b/>
          <w:sz w:val="24"/>
          <w:szCs w:val="24"/>
        </w:rPr>
        <w:t xml:space="preserve">: </w:t>
      </w:r>
      <w:r w:rsidRPr="00016CCE">
        <w:rPr>
          <w:rFonts w:ascii="Arial" w:hAnsi="Arial" w:cs="Arial"/>
          <w:bCs/>
          <w:sz w:val="24"/>
          <w:szCs w:val="24"/>
        </w:rPr>
        <w:t xml:space="preserve">A narrativa é uma potente forma de comunicação que consegue contextualizar dados e resultados, possibilitando uma comunicação mais clara, acessível e humana, de forma a envolver o público e despertar maior interesse sobre o assunto, além de motivar o ciclo de compartilhamento de vivências e mostrar a realidade sob os olhos de vários atores. A partir disso, é nítida a relevância das vivências pessoais nos estudos que envolvem a cultura e a sociedade, o que traz um destaque importante na possibilidade de ter a escrevivência como uma maneira de estudo científico na área da saúde. </w:t>
      </w:r>
      <w:r w:rsidRPr="00016CCE">
        <w:rPr>
          <w:rFonts w:ascii="Arial" w:hAnsi="Arial" w:cs="Arial"/>
          <w:b/>
          <w:sz w:val="24"/>
          <w:szCs w:val="24"/>
        </w:rPr>
        <w:t>Objetivo</w:t>
      </w:r>
      <w:r w:rsidRPr="00016CCE">
        <w:rPr>
          <w:rFonts w:ascii="Arial" w:hAnsi="Arial" w:cs="Arial"/>
          <w:bCs/>
          <w:sz w:val="24"/>
          <w:szCs w:val="24"/>
        </w:rPr>
        <w:t>: Identificar e caracterizar evidências que tenham utilizado narrativa pessoal ou métodos semelhantes na área da saúde.</w:t>
      </w:r>
      <w:r w:rsidRPr="00016CCE">
        <w:rPr>
          <w:rFonts w:ascii="Arial" w:hAnsi="Arial" w:cs="Arial"/>
          <w:b/>
          <w:bCs/>
          <w:sz w:val="24"/>
          <w:szCs w:val="24"/>
        </w:rPr>
        <w:t xml:space="preserve"> Metodologia</w:t>
      </w:r>
      <w:r w:rsidRPr="00016CCE">
        <w:rPr>
          <w:rFonts w:ascii="Arial" w:hAnsi="Arial" w:cs="Arial"/>
          <w:b/>
          <w:sz w:val="24"/>
          <w:szCs w:val="24"/>
        </w:rPr>
        <w:t xml:space="preserve">: </w:t>
      </w:r>
      <w:r w:rsidRPr="00016CCE">
        <w:rPr>
          <w:rFonts w:ascii="Arial" w:hAnsi="Arial" w:cs="Arial"/>
          <w:bCs/>
          <w:sz w:val="24"/>
          <w:szCs w:val="24"/>
        </w:rPr>
        <w:t>A pesquisa foi dividida em etapas partindo da definição da pergunta de pesquisa e posterior busca e caracterização das evidências. A busca foi realizada mediante uso da estratégia de ((("Health Services") OR ("Health Personnel")) AND (("Life-writing") OR ("Escrevivência") OR ("Personal Narrative"))) para responder a pergunta: “Quais e como se apresentam evidências que tenham utilizado narrativa pessoal ou métodos semelhantes na área da saúde?”</w:t>
      </w:r>
      <w:r w:rsidRPr="00016CCE">
        <w:rPr>
          <w:rFonts w:ascii="Arial" w:hAnsi="Arial" w:cs="Arial"/>
          <w:bCs/>
          <w:i/>
          <w:iCs/>
          <w:sz w:val="24"/>
          <w:szCs w:val="24"/>
        </w:rPr>
        <w:t>.</w:t>
      </w:r>
      <w:r w:rsidRPr="00016CCE">
        <w:rPr>
          <w:rFonts w:ascii="Arial" w:hAnsi="Arial" w:cs="Arial"/>
          <w:bCs/>
          <w:sz w:val="24"/>
          <w:szCs w:val="24"/>
        </w:rPr>
        <w:t xml:space="preserve"> Foram incluídas evidências que continham abordagem relacionada à pergunta de pesquisa sem restrição de ano de publicação e idioma. As evidências foram caracterizadas quanto ao ano e ao país de publicação, objetivo, abordagem metodológica (métodos e ferramentas utilizados) e apresentação dos resultados e profissionais envolvidos.</w:t>
      </w:r>
      <w:r w:rsidRPr="00016CCE">
        <w:rPr>
          <w:rFonts w:ascii="Arial" w:hAnsi="Arial" w:cs="Arial"/>
          <w:b/>
          <w:sz w:val="24"/>
          <w:szCs w:val="24"/>
        </w:rPr>
        <w:t xml:space="preserve"> </w:t>
      </w:r>
      <w:r w:rsidR="00AE4548">
        <w:rPr>
          <w:rFonts w:ascii="Arial" w:hAnsi="Arial" w:cs="Arial"/>
          <w:b/>
          <w:bCs/>
          <w:sz w:val="24"/>
          <w:szCs w:val="24"/>
        </w:rPr>
        <w:t>Desenvolvimento</w:t>
      </w:r>
      <w:r w:rsidRPr="00016CCE">
        <w:rPr>
          <w:rFonts w:ascii="Arial" w:hAnsi="Arial" w:cs="Arial"/>
          <w:b/>
          <w:sz w:val="24"/>
          <w:szCs w:val="24"/>
        </w:rPr>
        <w:t xml:space="preserve">: </w:t>
      </w:r>
      <w:r w:rsidRPr="00016CCE">
        <w:rPr>
          <w:rFonts w:ascii="Arial" w:hAnsi="Arial" w:cs="Arial"/>
          <w:bCs/>
          <w:sz w:val="24"/>
          <w:szCs w:val="24"/>
        </w:rPr>
        <w:t>A busca sistematizada resultou em 2.568 evidências, das quais 17 foram incluídas para etapa de leitura completa do texto e, destas, nove permaneceram na amostra final. A busca não sistematizada resultou em seis documentos, totalizando 15 artigos.  O método de narrativa pessoal predominou (n=9; 60,0%), mas, houve utilização dos métodos de relato de experiências (n=3; 15,0%), escrevivência (n=2; 13,3%) e fotovoz (n=1; 6,7%). A principal ferramenta utilizada foi a entrevista (n=9; 60,0%) e os profissionais mais envolvidos foram das áreas de psicologia (n = 6; 40,0%), enfermagem (n = 5; 33,3%) e medicina (n = 5; 33,3%).</w:t>
      </w:r>
      <w:r w:rsidRPr="00016CCE">
        <w:rPr>
          <w:rFonts w:ascii="Arial" w:hAnsi="Arial" w:cs="Arial"/>
          <w:b/>
          <w:sz w:val="24"/>
          <w:szCs w:val="24"/>
        </w:rPr>
        <w:t xml:space="preserve"> </w:t>
      </w:r>
      <w:r w:rsidR="00AE4548">
        <w:rPr>
          <w:rFonts w:ascii="Arial" w:hAnsi="Arial" w:cs="Arial"/>
          <w:b/>
          <w:bCs/>
          <w:sz w:val="24"/>
          <w:szCs w:val="24"/>
        </w:rPr>
        <w:t>Considerações finais</w:t>
      </w:r>
      <w:r w:rsidRPr="00016CCE">
        <w:rPr>
          <w:rFonts w:ascii="Arial" w:hAnsi="Arial" w:cs="Arial"/>
          <w:b/>
          <w:bCs/>
          <w:sz w:val="24"/>
          <w:szCs w:val="24"/>
        </w:rPr>
        <w:t>:</w:t>
      </w:r>
      <w:r w:rsidRPr="00016CCE">
        <w:rPr>
          <w:rFonts w:ascii="Arial" w:hAnsi="Arial" w:cs="Arial"/>
          <w:b/>
          <w:sz w:val="24"/>
          <w:szCs w:val="24"/>
        </w:rPr>
        <w:t xml:space="preserve"> </w:t>
      </w:r>
      <w:r w:rsidRPr="00016CCE">
        <w:rPr>
          <w:rFonts w:ascii="Arial" w:hAnsi="Arial" w:cs="Arial"/>
          <w:bCs/>
          <w:sz w:val="24"/>
          <w:szCs w:val="24"/>
        </w:rPr>
        <w:t>Foi observada uma certa escassez de documentos que abordam a narrativa como uma maneira de pesquisa científica no campo da saúde. Alguns documentos trouxeram ferramentas inovadoras e interessantes, o que mostra que ainda é possível explorar muito a narrativa e que ela é uma boa forma de pesquisa qualitativa para compartilhar vivências para que a realidade seja vista por vários pontos de vista.</w:t>
      </w:r>
    </w:p>
    <w:p w14:paraId="5FD4EA1E" w14:textId="77777777" w:rsidR="00AE4548" w:rsidRDefault="00AE4548" w:rsidP="00C721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9D527C" w14:textId="7958B731" w:rsidR="00AE4548" w:rsidRPr="00106C9A" w:rsidRDefault="00AE4548" w:rsidP="00106C9A">
      <w:pPr>
        <w:rPr>
          <w:rFonts w:ascii="Arial" w:hAnsi="Arial" w:cs="Arial"/>
          <w:color w:val="000000" w:themeColor="text1"/>
        </w:rPr>
      </w:pPr>
      <w:r w:rsidRPr="00AE4548">
        <w:rPr>
          <w:rFonts w:ascii="Arial" w:hAnsi="Arial" w:cs="Arial"/>
          <w:b/>
          <w:sz w:val="24"/>
          <w:szCs w:val="24"/>
        </w:rPr>
        <w:t>Referências: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06C9A" w:rsidRPr="00106C9A">
        <w:rPr>
          <w:rFonts w:ascii="Arial" w:hAnsi="Arial" w:cs="Arial"/>
          <w:color w:val="000000" w:themeColor="text1"/>
        </w:rPr>
        <w:t xml:space="preserve">SILVA, Renata Ferreira Da; LIMA, Thamires Rosa Costa. </w:t>
      </w:r>
      <w:r w:rsidR="00106C9A" w:rsidRPr="00106C9A">
        <w:rPr>
          <w:rFonts w:ascii="Arial" w:hAnsi="Arial" w:cs="Arial"/>
          <w:b/>
          <w:bCs/>
          <w:color w:val="000000" w:themeColor="text1"/>
        </w:rPr>
        <w:t>Quem tem medo de si? Percursos metodológicos para uma escrevivência na produção científica.</w:t>
      </w:r>
      <w:r w:rsidR="00106C9A" w:rsidRPr="00106C9A">
        <w:rPr>
          <w:rFonts w:ascii="Arial" w:hAnsi="Arial" w:cs="Arial"/>
          <w:color w:val="000000" w:themeColor="text1"/>
        </w:rPr>
        <w:t xml:space="preserve"> Revista Digital do LAV, v. 15, 27 dez. 2022. DOI 10.5902/1983734870526. Disponível em: https://periodicos.ufsm.br/revislav/article/view/70526. </w:t>
      </w:r>
      <w:r w:rsidR="00106C9A" w:rsidRPr="00106C9A">
        <w:rPr>
          <w:rFonts w:ascii="Arial" w:hAnsi="Arial" w:cs="Arial"/>
          <w:color w:val="000000" w:themeColor="text1"/>
          <w:lang w:val="en-US"/>
        </w:rPr>
        <w:t xml:space="preserve">Acesso em: 15 </w:t>
      </w:r>
      <w:r w:rsidR="00106C9A" w:rsidRPr="00106C9A">
        <w:rPr>
          <w:rFonts w:ascii="Arial" w:hAnsi="Arial" w:cs="Arial"/>
          <w:color w:val="000000" w:themeColor="text1"/>
          <w:lang w:val="en-US"/>
        </w:rPr>
        <w:lastRenderedPageBreak/>
        <w:t>out. 2023</w:t>
      </w:r>
      <w:r w:rsidRPr="00106C9A">
        <w:rPr>
          <w:rStyle w:val="normaltextrun"/>
          <w:rFonts w:ascii="Arial" w:hAnsi="Arial" w:cs="Arial"/>
          <w:color w:val="000000" w:themeColor="text1"/>
          <w:lang w:val="en-US"/>
        </w:rPr>
        <w:t>,</w:t>
      </w:r>
      <w:r w:rsidRPr="00106C9A">
        <w:rPr>
          <w:rStyle w:val="normaltextrun"/>
          <w:rFonts w:ascii="Arial" w:hAnsi="Arial" w:cs="Arial"/>
          <w:color w:val="FF0000"/>
          <w:lang w:val="en-US"/>
        </w:rPr>
        <w:t xml:space="preserve"> </w:t>
      </w:r>
      <w:r w:rsidR="00106C9A" w:rsidRPr="00106C9A">
        <w:rPr>
          <w:rFonts w:ascii="Arial" w:hAnsi="Arial" w:cs="Arial"/>
          <w:color w:val="000000" w:themeColor="text1"/>
          <w:lang w:val="en-US"/>
        </w:rPr>
        <w:t xml:space="preserve">ELLIS, C.; ADAMS, T. E. The purposes practices and principles of autoethnographic research. In.: LEAVY, P. (Ed.). The Oxford Handbook of Qualitative Research. </w:t>
      </w:r>
      <w:r w:rsidR="00106C9A" w:rsidRPr="00106C9A">
        <w:rPr>
          <w:rFonts w:ascii="Arial" w:hAnsi="Arial" w:cs="Arial"/>
          <w:color w:val="000000" w:themeColor="text1"/>
        </w:rPr>
        <w:t>New York: Oxford University Press, 2014</w:t>
      </w:r>
      <w:r w:rsidR="00106C9A" w:rsidRPr="00106C9A">
        <w:rPr>
          <w:rFonts w:ascii="Arial" w:hAnsi="Arial" w:cs="Arial"/>
          <w:color w:val="000000" w:themeColor="text1"/>
        </w:rPr>
        <w:t>,</w:t>
      </w:r>
      <w:r w:rsidR="00106C9A" w:rsidRPr="00106C9A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106C9A" w:rsidRPr="00106C9A">
        <w:rPr>
          <w:rFonts w:ascii="Arial" w:hAnsi="Arial" w:cs="Arial"/>
          <w:color w:val="000000" w:themeColor="text1"/>
        </w:rPr>
        <w:t xml:space="preserve">AFFONSO, Pedro Henrique Bedin; BERNARDO, Márcia Hespanhol. </w:t>
      </w:r>
      <w:r w:rsidR="00106C9A" w:rsidRPr="00106C9A">
        <w:rPr>
          <w:rFonts w:ascii="Arial" w:hAnsi="Arial" w:cs="Arial"/>
          <w:b/>
          <w:bCs/>
          <w:color w:val="000000" w:themeColor="text1"/>
        </w:rPr>
        <w:t>A VIVÊNCIA DE PROFISSIONAIS DO ACOLHIMENTO EM UNIDADES BÁSICAS DE SAÚDE: UMA ACOLHIDA DESAMPARADA.</w:t>
      </w:r>
      <w:r w:rsidR="00106C9A" w:rsidRPr="00106C9A">
        <w:rPr>
          <w:rFonts w:ascii="Arial" w:hAnsi="Arial" w:cs="Arial"/>
          <w:color w:val="000000" w:themeColor="text1"/>
        </w:rPr>
        <w:t xml:space="preserve"> Trabalho, Educação e Saúde, v. 13, n. suppl 1, p. 23–43, 2015. DOI 10.1590/1981-7746-sip00041. Disponível em: http://www.scielo.br/scielo.php?script=sci_arttext&amp;pid=S1981-77462015000400023&amp;lng=pt&amp;tlng=pt. Acesso em: 17 out. 2023.</w:t>
      </w:r>
    </w:p>
    <w:p w14:paraId="688B7055" w14:textId="77777777" w:rsidR="00C72155" w:rsidRPr="00106C9A" w:rsidRDefault="00C72155" w:rsidP="00C721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86168CF" w14:textId="77777777" w:rsidR="00C72155" w:rsidRPr="00016CCE" w:rsidRDefault="00C72155" w:rsidP="00C721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6CCE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Pr="00016CCE">
        <w:rPr>
          <w:rFonts w:ascii="Arial" w:hAnsi="Arial" w:cs="Arial"/>
          <w:bCs/>
          <w:sz w:val="24"/>
          <w:szCs w:val="24"/>
        </w:rPr>
        <w:t>Serviço de saúde, Pessoal de saúde, Relato de experiência, Narrativa pessoal, Escrevivência.</w:t>
      </w:r>
    </w:p>
    <w:p w14:paraId="5E4466C5" w14:textId="77777777" w:rsidR="004D29C0" w:rsidRDefault="004D29C0" w:rsidP="00F1703D">
      <w:pPr>
        <w:spacing w:after="0" w:line="240" w:lineRule="auto"/>
        <w:rPr>
          <w:rFonts w:ascii="Arial" w:hAnsi="Arial" w:cs="Arial"/>
          <w:b/>
        </w:rPr>
      </w:pPr>
    </w:p>
    <w:sectPr w:rsidR="004D29C0" w:rsidSect="00496319">
      <w:headerReference w:type="default" r:id="rId8"/>
      <w:footerReference w:type="default" r:id="rId9"/>
      <w:pgSz w:w="11906" w:h="16838"/>
      <w:pgMar w:top="1915" w:right="1701" w:bottom="1417" w:left="1701" w:header="5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4FB0" w14:textId="77777777" w:rsidR="00635B0C" w:rsidRDefault="00635B0C" w:rsidP="00E629A4">
      <w:pPr>
        <w:spacing w:after="0" w:line="240" w:lineRule="auto"/>
      </w:pPr>
      <w:r>
        <w:separator/>
      </w:r>
    </w:p>
  </w:endnote>
  <w:endnote w:type="continuationSeparator" w:id="0">
    <w:p w14:paraId="057576C9" w14:textId="77777777" w:rsidR="00635B0C" w:rsidRDefault="00635B0C" w:rsidP="00E6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49B5" w14:textId="3404A634" w:rsidR="00E00846" w:rsidRDefault="00000000">
    <w:pPr>
      <w:pStyle w:val="Footer"/>
    </w:pPr>
    <w:r>
      <w:rPr>
        <w:noProof/>
      </w:rPr>
      <w:pict w14:anchorId="735D5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988611" o:spid="_x0000_s1025" type="#_x0000_t75" style="position:absolute;margin-left:-88.8pt;margin-top:665.45pt;width:595.75pt;height:71.25pt;z-index:-251658240;mso-position-horizontal-relative:margin;mso-position-vertical-relative:margin" o:allowincell="f">
          <v:imagedata r:id="rId1" o:title="UCB - PAPELARIA INSTITUCIONAL - TIMBRADO_TIMBRADO 2" croptop="60009f" cropbottom="-1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0A441" w14:textId="77777777" w:rsidR="00635B0C" w:rsidRDefault="00635B0C" w:rsidP="00E629A4">
      <w:pPr>
        <w:spacing w:after="0" w:line="240" w:lineRule="auto"/>
      </w:pPr>
      <w:r>
        <w:separator/>
      </w:r>
    </w:p>
  </w:footnote>
  <w:footnote w:type="continuationSeparator" w:id="0">
    <w:p w14:paraId="71ADD4D3" w14:textId="77777777" w:rsidR="00635B0C" w:rsidRDefault="00635B0C" w:rsidP="00E6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64C1E" w14:textId="13162191" w:rsidR="00EF62BA" w:rsidRDefault="00000000">
    <w:pPr>
      <w:pStyle w:val="Header"/>
    </w:pPr>
    <w:r>
      <w:rPr>
        <w:noProof/>
      </w:rPr>
      <w:pict w14:anchorId="735D5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92.7pt;margin-top:-95.75pt;width:599.65pt;height:117pt;z-index:-251657216;mso-position-horizontal-relative:margin;mso-position-vertical-relative:margin" o:allowincell="f">
          <v:imagedata r:id="rId1" o:title="UCB - PAPELARIA INSTITUCIONAL - TIMBRADO_TIMBRADO 2" cropbottom="56488f"/>
          <w10:wrap anchorx="margin" anchory="margin"/>
        </v:shape>
      </w:pict>
    </w:r>
  </w:p>
  <w:p w14:paraId="7D112FDF" w14:textId="77777777" w:rsidR="009839FD" w:rsidRDefault="009839FD" w:rsidP="00B86935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</w:t>
    </w:r>
  </w:p>
  <w:p w14:paraId="4E7B5E64" w14:textId="77777777" w:rsidR="009839FD" w:rsidRDefault="009839FD" w:rsidP="00B86935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  <w:p w14:paraId="3F82E12E" w14:textId="0A01EE37" w:rsidR="00EF62BA" w:rsidRPr="009839FD" w:rsidRDefault="009839FD" w:rsidP="00B86935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</w:t>
    </w:r>
    <w:r w:rsidRPr="009839FD">
      <w:rPr>
        <w:rFonts w:ascii="Arial" w:hAnsi="Arial" w:cs="Arial"/>
        <w:b/>
        <w:bCs/>
        <w:sz w:val="24"/>
        <w:szCs w:val="24"/>
      </w:rPr>
      <w:t>II MOSTRA CIENTÍFICA DO CURSO DE FARMÁCIA</w:t>
    </w:r>
  </w:p>
  <w:p w14:paraId="59577578" w14:textId="0251FC50" w:rsidR="009839FD" w:rsidRPr="009839FD" w:rsidRDefault="009839FD" w:rsidP="00B86935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</w:t>
    </w:r>
    <w:r w:rsidRPr="009839FD">
      <w:rPr>
        <w:rFonts w:ascii="Arial" w:hAnsi="Arial" w:cs="Arial"/>
        <w:b/>
        <w:bCs/>
        <w:sz w:val="24"/>
        <w:szCs w:val="24"/>
      </w:rPr>
      <w:t>BRASÍLIA,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606C"/>
    <w:multiLevelType w:val="hybridMultilevel"/>
    <w:tmpl w:val="A86236B0"/>
    <w:lvl w:ilvl="0" w:tplc="FE2689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17C7"/>
    <w:multiLevelType w:val="hybridMultilevel"/>
    <w:tmpl w:val="D86A18F8"/>
    <w:lvl w:ilvl="0" w:tplc="2C68F8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C5E67"/>
    <w:multiLevelType w:val="hybridMultilevel"/>
    <w:tmpl w:val="2B4E99E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B4B42"/>
    <w:multiLevelType w:val="hybridMultilevel"/>
    <w:tmpl w:val="AF18C2D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6E2B"/>
    <w:multiLevelType w:val="hybridMultilevel"/>
    <w:tmpl w:val="B04602CE"/>
    <w:lvl w:ilvl="0" w:tplc="E09C663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6547E"/>
    <w:multiLevelType w:val="hybridMultilevel"/>
    <w:tmpl w:val="09E86B2E"/>
    <w:lvl w:ilvl="0" w:tplc="7B247D90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5D7E3C3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701784">
    <w:abstractNumId w:val="5"/>
  </w:num>
  <w:num w:numId="2" w16cid:durableId="781727714">
    <w:abstractNumId w:val="3"/>
  </w:num>
  <w:num w:numId="3" w16cid:durableId="855846348">
    <w:abstractNumId w:val="2"/>
  </w:num>
  <w:num w:numId="4" w16cid:durableId="2005930270">
    <w:abstractNumId w:val="4"/>
  </w:num>
  <w:num w:numId="5" w16cid:durableId="1937133807">
    <w:abstractNumId w:val="1"/>
  </w:num>
  <w:num w:numId="6" w16cid:durableId="41847947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A4"/>
    <w:rsid w:val="00001092"/>
    <w:rsid w:val="00005BFC"/>
    <w:rsid w:val="00016CCE"/>
    <w:rsid w:val="0002681D"/>
    <w:rsid w:val="00031DD7"/>
    <w:rsid w:val="0005207E"/>
    <w:rsid w:val="000766F4"/>
    <w:rsid w:val="000773E6"/>
    <w:rsid w:val="00077EBF"/>
    <w:rsid w:val="0009479E"/>
    <w:rsid w:val="000B1354"/>
    <w:rsid w:val="000C57DD"/>
    <w:rsid w:val="000D7A59"/>
    <w:rsid w:val="000D7B88"/>
    <w:rsid w:val="00106C9A"/>
    <w:rsid w:val="00132FA3"/>
    <w:rsid w:val="00134659"/>
    <w:rsid w:val="001472CD"/>
    <w:rsid w:val="001479D7"/>
    <w:rsid w:val="00156114"/>
    <w:rsid w:val="00157B9A"/>
    <w:rsid w:val="0016603C"/>
    <w:rsid w:val="001700C1"/>
    <w:rsid w:val="00177CB2"/>
    <w:rsid w:val="00180CA4"/>
    <w:rsid w:val="0018326B"/>
    <w:rsid w:val="001868BE"/>
    <w:rsid w:val="001A0DF1"/>
    <w:rsid w:val="001B71D5"/>
    <w:rsid w:val="001C116F"/>
    <w:rsid w:val="001D72CC"/>
    <w:rsid w:val="001E4736"/>
    <w:rsid w:val="001F4639"/>
    <w:rsid w:val="001F7677"/>
    <w:rsid w:val="002003DC"/>
    <w:rsid w:val="0023027A"/>
    <w:rsid w:val="002609D1"/>
    <w:rsid w:val="00261866"/>
    <w:rsid w:val="00275CE5"/>
    <w:rsid w:val="0027672E"/>
    <w:rsid w:val="00276CF2"/>
    <w:rsid w:val="002920B8"/>
    <w:rsid w:val="00295BD4"/>
    <w:rsid w:val="002969C6"/>
    <w:rsid w:val="002A5BEE"/>
    <w:rsid w:val="002C6A14"/>
    <w:rsid w:val="002E293C"/>
    <w:rsid w:val="002E6DDE"/>
    <w:rsid w:val="002F5597"/>
    <w:rsid w:val="003077A8"/>
    <w:rsid w:val="00314FB4"/>
    <w:rsid w:val="00320F03"/>
    <w:rsid w:val="00365FDF"/>
    <w:rsid w:val="00372C58"/>
    <w:rsid w:val="003925AB"/>
    <w:rsid w:val="00395D1C"/>
    <w:rsid w:val="003B0175"/>
    <w:rsid w:val="003C0783"/>
    <w:rsid w:val="003D1A92"/>
    <w:rsid w:val="003D1CA2"/>
    <w:rsid w:val="004067FF"/>
    <w:rsid w:val="0041007F"/>
    <w:rsid w:val="00421421"/>
    <w:rsid w:val="00423531"/>
    <w:rsid w:val="00424A2E"/>
    <w:rsid w:val="004267F2"/>
    <w:rsid w:val="0046503B"/>
    <w:rsid w:val="00496319"/>
    <w:rsid w:val="004A4627"/>
    <w:rsid w:val="004A7849"/>
    <w:rsid w:val="004C1CD2"/>
    <w:rsid w:val="004C6C92"/>
    <w:rsid w:val="004D29C0"/>
    <w:rsid w:val="004E1D3A"/>
    <w:rsid w:val="004F6B0E"/>
    <w:rsid w:val="00502076"/>
    <w:rsid w:val="005025AF"/>
    <w:rsid w:val="00505E57"/>
    <w:rsid w:val="005110BC"/>
    <w:rsid w:val="00512903"/>
    <w:rsid w:val="005156DE"/>
    <w:rsid w:val="00527C0E"/>
    <w:rsid w:val="005502D9"/>
    <w:rsid w:val="00555554"/>
    <w:rsid w:val="00561808"/>
    <w:rsid w:val="00565A2D"/>
    <w:rsid w:val="00571C55"/>
    <w:rsid w:val="005738F6"/>
    <w:rsid w:val="005818CF"/>
    <w:rsid w:val="0058399E"/>
    <w:rsid w:val="0059219A"/>
    <w:rsid w:val="005D042D"/>
    <w:rsid w:val="005D2B25"/>
    <w:rsid w:val="005D3DE7"/>
    <w:rsid w:val="005D48C8"/>
    <w:rsid w:val="005E0AA8"/>
    <w:rsid w:val="005E15D1"/>
    <w:rsid w:val="005E5D34"/>
    <w:rsid w:val="00610FEF"/>
    <w:rsid w:val="00620534"/>
    <w:rsid w:val="006343C1"/>
    <w:rsid w:val="00635B0C"/>
    <w:rsid w:val="00644515"/>
    <w:rsid w:val="00650F40"/>
    <w:rsid w:val="006519A5"/>
    <w:rsid w:val="006543FC"/>
    <w:rsid w:val="00655CCF"/>
    <w:rsid w:val="00672049"/>
    <w:rsid w:val="00682EEF"/>
    <w:rsid w:val="006964F5"/>
    <w:rsid w:val="006A04C7"/>
    <w:rsid w:val="006C020D"/>
    <w:rsid w:val="006C4970"/>
    <w:rsid w:val="006D3D1B"/>
    <w:rsid w:val="006D7C16"/>
    <w:rsid w:val="006E2DB3"/>
    <w:rsid w:val="006F26C7"/>
    <w:rsid w:val="00702BB6"/>
    <w:rsid w:val="007227BE"/>
    <w:rsid w:val="0073228D"/>
    <w:rsid w:val="00742B76"/>
    <w:rsid w:val="00754D00"/>
    <w:rsid w:val="00764310"/>
    <w:rsid w:val="00772768"/>
    <w:rsid w:val="00774243"/>
    <w:rsid w:val="007A017F"/>
    <w:rsid w:val="007B61CB"/>
    <w:rsid w:val="007C64D0"/>
    <w:rsid w:val="007D3A1D"/>
    <w:rsid w:val="007E0F4A"/>
    <w:rsid w:val="007F2912"/>
    <w:rsid w:val="007F2E80"/>
    <w:rsid w:val="00815BA5"/>
    <w:rsid w:val="008217CC"/>
    <w:rsid w:val="008233A7"/>
    <w:rsid w:val="00824BEE"/>
    <w:rsid w:val="008360B3"/>
    <w:rsid w:val="0084264A"/>
    <w:rsid w:val="00861674"/>
    <w:rsid w:val="0086521A"/>
    <w:rsid w:val="008812D4"/>
    <w:rsid w:val="008A49FA"/>
    <w:rsid w:val="008A4F01"/>
    <w:rsid w:val="008B6043"/>
    <w:rsid w:val="008C069C"/>
    <w:rsid w:val="008C0A5A"/>
    <w:rsid w:val="008D2B17"/>
    <w:rsid w:val="008E3668"/>
    <w:rsid w:val="00907D23"/>
    <w:rsid w:val="00921425"/>
    <w:rsid w:val="0093145F"/>
    <w:rsid w:val="00931BC8"/>
    <w:rsid w:val="0093406E"/>
    <w:rsid w:val="0093663C"/>
    <w:rsid w:val="009461A0"/>
    <w:rsid w:val="0096134E"/>
    <w:rsid w:val="009662DA"/>
    <w:rsid w:val="00973208"/>
    <w:rsid w:val="00974F54"/>
    <w:rsid w:val="00981A5A"/>
    <w:rsid w:val="009839FD"/>
    <w:rsid w:val="009A06F3"/>
    <w:rsid w:val="009A2119"/>
    <w:rsid w:val="009A3FAC"/>
    <w:rsid w:val="009A6E64"/>
    <w:rsid w:val="009C164E"/>
    <w:rsid w:val="009C28E8"/>
    <w:rsid w:val="009D4FDF"/>
    <w:rsid w:val="009D5107"/>
    <w:rsid w:val="009E6F22"/>
    <w:rsid w:val="009F2195"/>
    <w:rsid w:val="009F5D1D"/>
    <w:rsid w:val="009F6C8B"/>
    <w:rsid w:val="009F7DD5"/>
    <w:rsid w:val="00A1229F"/>
    <w:rsid w:val="00A31D0F"/>
    <w:rsid w:val="00A32100"/>
    <w:rsid w:val="00A359D3"/>
    <w:rsid w:val="00A41256"/>
    <w:rsid w:val="00A460B9"/>
    <w:rsid w:val="00A60340"/>
    <w:rsid w:val="00A63C51"/>
    <w:rsid w:val="00A75591"/>
    <w:rsid w:val="00A76A46"/>
    <w:rsid w:val="00A83526"/>
    <w:rsid w:val="00A87C43"/>
    <w:rsid w:val="00A92345"/>
    <w:rsid w:val="00A95B6F"/>
    <w:rsid w:val="00AA60B2"/>
    <w:rsid w:val="00AA6B92"/>
    <w:rsid w:val="00AE4548"/>
    <w:rsid w:val="00AE4826"/>
    <w:rsid w:val="00B01762"/>
    <w:rsid w:val="00B1787B"/>
    <w:rsid w:val="00B329C2"/>
    <w:rsid w:val="00B33240"/>
    <w:rsid w:val="00B42F47"/>
    <w:rsid w:val="00B44343"/>
    <w:rsid w:val="00B5044D"/>
    <w:rsid w:val="00B54125"/>
    <w:rsid w:val="00B577F4"/>
    <w:rsid w:val="00B67926"/>
    <w:rsid w:val="00B8296B"/>
    <w:rsid w:val="00B83A5E"/>
    <w:rsid w:val="00B83C62"/>
    <w:rsid w:val="00B85E58"/>
    <w:rsid w:val="00B86935"/>
    <w:rsid w:val="00B94A4E"/>
    <w:rsid w:val="00B972CD"/>
    <w:rsid w:val="00BA38CC"/>
    <w:rsid w:val="00BB67FB"/>
    <w:rsid w:val="00BC6A27"/>
    <w:rsid w:val="00BD27DB"/>
    <w:rsid w:val="00BD40A8"/>
    <w:rsid w:val="00BE29DE"/>
    <w:rsid w:val="00BE5809"/>
    <w:rsid w:val="00BF04B8"/>
    <w:rsid w:val="00BF4205"/>
    <w:rsid w:val="00BF4E24"/>
    <w:rsid w:val="00BF6346"/>
    <w:rsid w:val="00C009FE"/>
    <w:rsid w:val="00C07B38"/>
    <w:rsid w:val="00C173FC"/>
    <w:rsid w:val="00C376CA"/>
    <w:rsid w:val="00C44979"/>
    <w:rsid w:val="00C455CF"/>
    <w:rsid w:val="00C5763A"/>
    <w:rsid w:val="00C60517"/>
    <w:rsid w:val="00C618ED"/>
    <w:rsid w:val="00C72155"/>
    <w:rsid w:val="00C7475F"/>
    <w:rsid w:val="00C91926"/>
    <w:rsid w:val="00C9449F"/>
    <w:rsid w:val="00CB1585"/>
    <w:rsid w:val="00CB25E2"/>
    <w:rsid w:val="00CC2B43"/>
    <w:rsid w:val="00CD2903"/>
    <w:rsid w:val="00CE1E13"/>
    <w:rsid w:val="00CF2D52"/>
    <w:rsid w:val="00D038FA"/>
    <w:rsid w:val="00D15AD2"/>
    <w:rsid w:val="00D20066"/>
    <w:rsid w:val="00D741FF"/>
    <w:rsid w:val="00D85ED3"/>
    <w:rsid w:val="00D93AFA"/>
    <w:rsid w:val="00D95B9F"/>
    <w:rsid w:val="00DB2DAA"/>
    <w:rsid w:val="00DC02D0"/>
    <w:rsid w:val="00DC3472"/>
    <w:rsid w:val="00DC3F96"/>
    <w:rsid w:val="00DC7F5A"/>
    <w:rsid w:val="00DD36AB"/>
    <w:rsid w:val="00DF2CAC"/>
    <w:rsid w:val="00DF32AB"/>
    <w:rsid w:val="00E00846"/>
    <w:rsid w:val="00E019DD"/>
    <w:rsid w:val="00E17B47"/>
    <w:rsid w:val="00E2303A"/>
    <w:rsid w:val="00E421FB"/>
    <w:rsid w:val="00E44CCD"/>
    <w:rsid w:val="00E46583"/>
    <w:rsid w:val="00E4686C"/>
    <w:rsid w:val="00E539CA"/>
    <w:rsid w:val="00E629A4"/>
    <w:rsid w:val="00E6607A"/>
    <w:rsid w:val="00E772C3"/>
    <w:rsid w:val="00E84155"/>
    <w:rsid w:val="00E865D5"/>
    <w:rsid w:val="00E94B0C"/>
    <w:rsid w:val="00E968AB"/>
    <w:rsid w:val="00EA1502"/>
    <w:rsid w:val="00ED0E12"/>
    <w:rsid w:val="00EE0AE2"/>
    <w:rsid w:val="00EE0F95"/>
    <w:rsid w:val="00EE6581"/>
    <w:rsid w:val="00EF62BA"/>
    <w:rsid w:val="00F10E50"/>
    <w:rsid w:val="00F1703D"/>
    <w:rsid w:val="00F17344"/>
    <w:rsid w:val="00F21764"/>
    <w:rsid w:val="00F25DC2"/>
    <w:rsid w:val="00F3103D"/>
    <w:rsid w:val="00F3292A"/>
    <w:rsid w:val="00F337AB"/>
    <w:rsid w:val="00F4397A"/>
    <w:rsid w:val="00F57450"/>
    <w:rsid w:val="00F6374F"/>
    <w:rsid w:val="00F64DEA"/>
    <w:rsid w:val="00F654AD"/>
    <w:rsid w:val="00F86890"/>
    <w:rsid w:val="00F922A3"/>
    <w:rsid w:val="00FA0E8B"/>
    <w:rsid w:val="00FA4367"/>
    <w:rsid w:val="00FB21A6"/>
    <w:rsid w:val="00FC3968"/>
    <w:rsid w:val="00FD4824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794E2"/>
  <w15:docId w15:val="{FAE23C6E-432C-441F-86CE-7CB28602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29A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9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E629A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E6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9A4"/>
  </w:style>
  <w:style w:type="paragraph" w:styleId="Footer">
    <w:name w:val="footer"/>
    <w:basedOn w:val="Normal"/>
    <w:link w:val="FooterChar"/>
    <w:uiPriority w:val="99"/>
    <w:unhideWhenUsed/>
    <w:rsid w:val="00E6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9A4"/>
  </w:style>
  <w:style w:type="paragraph" w:styleId="BalloonText">
    <w:name w:val="Balloon Text"/>
    <w:basedOn w:val="Normal"/>
    <w:link w:val="BalloonTextChar"/>
    <w:uiPriority w:val="99"/>
    <w:semiHidden/>
    <w:unhideWhenUsed/>
    <w:rsid w:val="00E6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9A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67926"/>
  </w:style>
  <w:style w:type="character" w:customStyle="1" w:styleId="apple-converted-space">
    <w:name w:val="apple-converted-space"/>
    <w:basedOn w:val="DefaultParagraphFont"/>
    <w:rsid w:val="00B67926"/>
  </w:style>
  <w:style w:type="paragraph" w:styleId="NormalWeb">
    <w:name w:val="Normal (Web)"/>
    <w:basedOn w:val="Normal"/>
    <w:uiPriority w:val="99"/>
    <w:unhideWhenUsed/>
    <w:rsid w:val="0009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2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18CF"/>
    <w:rPr>
      <w:color w:val="0000FF" w:themeColor="hyperlink"/>
      <w:u w:val="single"/>
    </w:rPr>
  </w:style>
  <w:style w:type="paragraph" w:customStyle="1" w:styleId="subtit">
    <w:name w:val="sub_tit"/>
    <w:basedOn w:val="Normal"/>
    <w:rsid w:val="009F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6C8B"/>
    <w:rPr>
      <w:i/>
      <w:iCs/>
    </w:rPr>
  </w:style>
  <w:style w:type="character" w:styleId="Strong">
    <w:name w:val="Strong"/>
    <w:basedOn w:val="DefaultParagraphFont"/>
    <w:uiPriority w:val="22"/>
    <w:qFormat/>
    <w:rsid w:val="00655C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F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AE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3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EBCB-B1C6-4B96-8270-F5533B92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Cliente S/A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Tatyane</dc:creator>
  <cp:lastModifiedBy>Guilherme Castelo</cp:lastModifiedBy>
  <cp:revision>3</cp:revision>
  <cp:lastPrinted>2017-09-22T11:07:00Z</cp:lastPrinted>
  <dcterms:created xsi:type="dcterms:W3CDTF">2024-10-11T21:29:00Z</dcterms:created>
  <dcterms:modified xsi:type="dcterms:W3CDTF">2024-10-12T12:17:00Z</dcterms:modified>
</cp:coreProperties>
</file>