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895096" w14:textId="6FA7A1CA" w:rsidR="00A37B15" w:rsidRDefault="006E7A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7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UTILIZAÇÃO DE PRODUTOS COSMÉTICOS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DER</w:t>
      </w:r>
      <w:r w:rsidR="00FC75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FC75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</w:t>
      </w:r>
      <w:r w:rsidR="00FC75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GICOS </w:t>
      </w:r>
      <w:r w:rsidRPr="006E7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A PELE DO BEBÊ</w:t>
      </w:r>
    </w:p>
    <w:p w14:paraId="3BE57C29" w14:textId="77777777" w:rsidR="00A37B15" w:rsidRDefault="00582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Krambeck</w:t>
      </w:r>
      <w:r w:rsidR="006D1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Karolline</w:t>
      </w:r>
      <w:r w:rsidR="006D1419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6DD8F97F" w14:textId="77777777" w:rsidR="00A37B15" w:rsidRPr="0022554C" w:rsidRDefault="00582DD8" w:rsidP="002255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Morgan, Mariana A. Pasa </w:t>
      </w:r>
      <w:r w:rsidR="006D141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37E87DB7" w14:textId="26031FEF" w:rsidR="0022554C" w:rsidRDefault="006D14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53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Introdução: 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cosméticos e os produtos dermatológicos são amplamente utilizados nos bebês, inclusive desde seu nascimento, com o primeiro banho. </w:t>
      </w:r>
      <w:r w:rsidR="00536E33">
        <w:rPr>
          <w:rFonts w:ascii="Times New Roman" w:eastAsia="Times New Roman" w:hAnsi="Times New Roman" w:cs="Times New Roman"/>
          <w:color w:val="000000"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E3E" w:rsidRP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O objetivo deste trabalho foi fazer uma revisão sobre o uso de produtos cosméticos, bem como dermatoló</w:t>
      </w:r>
      <w:bookmarkStart w:id="0" w:name="_GoBack"/>
      <w:bookmarkEnd w:id="0"/>
      <w:r w:rsidR="00657E3E" w:rsidRP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gicos na pele dos neonatos e bebês, visto que é relatado várias reações adversas, dermatites e outras complicações com o uso desses produtos. Também foi estudado quais produtos podem ser indicados e quais produtos devem ser evitados ou não utllizados.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E33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E3E" w:rsidRP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integrativa da literatura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realizada nos últimos 5 anos, </w:t>
      </w:r>
      <w:r w:rsidR="00657E3E" w:rsidRP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no qual foi utilizado os descritores “Produtos Cosméticos”, “Pele”, “Bebês” e “Neonatos” utilizando o conectivo and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7E3E" w:rsidRP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Discussões</w:t>
      </w:r>
      <w:r w:rsidR="0053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>analisados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artigos cientí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cos para este trabalho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316" w:rsidRP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>que atenderam aos critérios de inclusão e aos objetivos da pesquisa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. Foi revelado que existe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muito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produtos 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dermatológicos 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que no rótulo indicam produto hipoalergênico, mas que contém pelo meno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>s um ingrediente considerado alé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>rgeno, irritante para a pele, dentre os mais comuns estão o tensoativo cocoamidopropil</w:t>
      </w:r>
      <w:r w:rsidR="00015450">
        <w:rPr>
          <w:rFonts w:ascii="Times New Roman" w:eastAsia="Times New Roman" w:hAnsi="Times New Roman" w:cs="Times New Roman"/>
          <w:color w:val="000000"/>
          <w:sz w:val="24"/>
          <w:szCs w:val="24"/>
        </w:rPr>
        <w:t>betaína, álcool cetílico, fragrâ</w:t>
      </w:r>
      <w:r w:rsidR="006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 e fenoxietanol. </w:t>
      </w:r>
      <w:r w:rsidR="005F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Relativamente sobre os lenços umedecidos, constatou-se que muitos continham </w:t>
      </w:r>
      <w:r w:rsidR="005F4142" w:rsidRPr="005F4142">
        <w:rPr>
          <w:rFonts w:ascii="Times New Roman" w:eastAsia="Times New Roman" w:hAnsi="Times New Roman" w:cs="Times New Roman"/>
          <w:color w:val="000000"/>
          <w:sz w:val="24"/>
          <w:szCs w:val="24"/>
        </w:rPr>
        <w:t>metilisotiazolinona</w:t>
      </w:r>
      <w:r w:rsidR="005F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outros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compostos alé</w:t>
      </w:r>
      <w:r w:rsidR="005F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rgenos que não são recomendados desde 2016. </w:t>
      </w:r>
      <w:r w:rsidR="00536E33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Considerações Finais:</w:t>
      </w:r>
      <w:r w:rsidR="00BA0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exposto, foi verificado que há muito cosméticos e produtos dermatológicos que causam irritações, até mesmo dermatite de contato nos bebes, pois estes utilizam substancias que não são recomendadas ou estão proibidas em produtos para este público. Sabendo que a pele dos bebes é mais fina e sensível, </w:t>
      </w:r>
      <w:r w:rsidR="0022554C" w:rsidRPr="00225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faz-se necessário </w:t>
      </w:r>
      <w:r w:rsidR="0022554C">
        <w:rPr>
          <w:rFonts w:ascii="Times New Roman" w:eastAsia="Times New Roman" w:hAnsi="Times New Roman" w:cs="Times New Roman"/>
          <w:color w:val="000000"/>
          <w:sz w:val="24"/>
          <w:szCs w:val="24"/>
        </w:rPr>
        <w:t>avaliar melhor os rótulos dos produtos, bem como haver uma maior fiscalização e novos regulamentos a proibir determinados ingredientes por parte da Agencia Nacional de Vigilancia Sanitária.</w:t>
      </w:r>
    </w:p>
    <w:p w14:paraId="6D2BA3A1" w14:textId="0CF6B2A1" w:rsidR="00A37B15" w:rsidRDefault="006D1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5420D" w:rsidRPr="00E5420D">
        <w:rPr>
          <w:rFonts w:ascii="Times New Roman" w:eastAsia="Times New Roman" w:hAnsi="Times New Roman" w:cs="Times New Roman"/>
          <w:color w:val="000000"/>
          <w:sz w:val="24"/>
          <w:szCs w:val="24"/>
        </w:rPr>
        <w:t>bebê</w:t>
      </w:r>
      <w:r w:rsidR="00E5420D">
        <w:rPr>
          <w:rFonts w:ascii="Times New Roman" w:eastAsia="Times New Roman" w:hAnsi="Times New Roman" w:cs="Times New Roman"/>
          <w:color w:val="000000"/>
          <w:sz w:val="24"/>
          <w:szCs w:val="24"/>
        </w:rPr>
        <w:t>, pele, al</w:t>
      </w:r>
      <w:r w:rsidR="00312FBC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E5420D">
        <w:rPr>
          <w:rFonts w:ascii="Times New Roman" w:eastAsia="Times New Roman" w:hAnsi="Times New Roman" w:cs="Times New Roman"/>
          <w:color w:val="000000"/>
          <w:sz w:val="24"/>
          <w:szCs w:val="24"/>
        </w:rPr>
        <w:t>rgenos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3142A3" w14:textId="77777777" w:rsidR="00A37B15" w:rsidRDefault="006D1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CA5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5626" w:rsidRPr="00CA5626">
        <w:rPr>
          <w:rFonts w:ascii="Times New Roman" w:eastAsia="Times New Roman" w:hAnsi="Times New Roman" w:cs="Times New Roman"/>
          <w:color w:val="000000"/>
          <w:sz w:val="24"/>
          <w:szCs w:val="24"/>
        </w:rPr>
        <w:t>Neonatologia e Pediatria</w:t>
      </w:r>
    </w:p>
    <w:p w14:paraId="6F1A984F" w14:textId="218E0ADA" w:rsidR="0022554C" w:rsidRPr="0022554C" w:rsidRDefault="006D1419" w:rsidP="00225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554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karollka</w:t>
      </w:r>
      <w:r w:rsidR="005547A6" w:rsidRPr="00554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</w:t>
      </w:r>
      <w:r w:rsidR="00554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gmail.com</w:t>
      </w:r>
    </w:p>
    <w:p w14:paraId="6A5204DC" w14:textId="77777777" w:rsidR="00A37B15" w:rsidRDefault="00475E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¹Farmácia</w:t>
      </w:r>
      <w:r w:rsidR="006D1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Escola Superior de Saúde do Instituto Politécnico da Guarda</w:t>
      </w:r>
      <w:r w:rsidR="006D1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Guarda, Portugal</w:t>
      </w:r>
      <w:r w:rsidR="006D1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karollka@gmail.com</w:t>
      </w:r>
    </w:p>
    <w:p w14:paraId="67916DEC" w14:textId="1798ACC5" w:rsidR="00A37B15" w:rsidRDefault="006D1419" w:rsidP="00D86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FC7537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C75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Pós-graduação em Saúde da Criança e do Adolescente da Universidade Federal do Paraná, Curitiba, Paraná, </w:t>
      </w:r>
      <w:r w:rsidR="00FC7537" w:rsidRPr="00CE6A88">
        <w:rPr>
          <w:rFonts w:ascii="Times New Roman" w:eastAsia="Times New Roman" w:hAnsi="Times New Roman" w:cs="Times New Roman"/>
          <w:color w:val="000000"/>
          <w:sz w:val="20"/>
          <w:szCs w:val="20"/>
        </w:rPr>
        <w:t>mariana.morgan@hotmail.com</w:t>
      </w:r>
      <w:r w:rsidR="00FC75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5132D631" w14:textId="77777777" w:rsidR="00A37B15" w:rsidRDefault="006D14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264FFF60" w14:textId="6B0EFDB6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pele do neonato possui diferenças em relação a pele de um adulto, </w:t>
      </w:r>
      <w:r w:rsidR="00FC7537">
        <w:rPr>
          <w:rFonts w:ascii="Times New Roman" w:eastAsia="Times New Roman" w:hAnsi="Times New Roman" w:cs="Times New Roman"/>
          <w:color w:val="000000"/>
          <w:sz w:val="24"/>
          <w:szCs w:val="24"/>
        </w:rPr>
        <w:t>sendo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fina, sensível e frágil</w:t>
      </w:r>
      <w:r w:rsidR="00FC7537">
        <w:rPr>
          <w:rFonts w:ascii="Times New Roman" w:eastAsia="Times New Roman" w:hAnsi="Times New Roman" w:cs="Times New Roman"/>
          <w:color w:val="000000"/>
          <w:sz w:val="24"/>
          <w:szCs w:val="24"/>
        </w:rPr>
        <w:t>. Também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possui pH neutro na sua superfície da epiderme, o que afeta a defesa contra os microorganismos. D</w:t>
      </w:r>
      <w:r w:rsidR="00626EAC">
        <w:rPr>
          <w:rFonts w:ascii="Times New Roman" w:eastAsia="Times New Roman" w:hAnsi="Times New Roman" w:cs="Times New Roman"/>
          <w:color w:val="000000"/>
          <w:sz w:val="24"/>
          <w:szCs w:val="24"/>
        </w:rPr>
        <w:t>esde o período fetal</w:t>
      </w:r>
      <w:r w:rsidR="00F7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pele está em desenvolvimento e passa por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processo de maturação </w:t>
      </w:r>
      <w:r w:rsidR="00F7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nascimento, podendo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se estender até um ano. Esse processo envolve uma maior proliferação de queratinócitos e uma maior taxa de descamação. Com o aumento da descamação, há uma renovação de queratinócitos, resultando num estrato córneo mais fino, bem como um aumento da perda transepidérmica de água (KELLEHER; PHILLIPS et al., 2022).</w:t>
      </w:r>
    </w:p>
    <w:p w14:paraId="6604DD17" w14:textId="1E911CF6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Como a função de barreira da pele está comprometida, os cuidados com a peledos bebês deve ser aumentado. Portanto os produtos dermatológicos e cosméticos a serem utilizados requerem um cuidado especial na sua formulação, pois muitos contém substâncias prejudiciais e tóxicas à pele do bebê. Os cuidados com produtos de higiene e agentes aplicados na pele do recém</w:t>
      </w:r>
      <w:r w:rsidR="00FC75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nascido, iniciam já na maternidade. Devido as características da pele do neonato, há uma maior penetrabilidade do estrato córneo, o que aumenta a absorção dos produtos aplicados na pele (LUND; KULLER; DURAND, 2020; RENESME; ALLEN et al., 2019).</w:t>
      </w:r>
    </w:p>
    <w:p w14:paraId="63A2A5AD" w14:textId="74F664AA" w:rsid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tempo </w:t>
      </w:r>
      <w:r w:rsidR="00B061C4"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>que ocorre o primeiro banho do neonato é muito importante</w:t>
      </w:r>
      <w:r w:rsidR="00B061C4"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</w:t>
      </w:r>
      <w:r w:rsidR="00B061C4" w:rsidRPr="00E104EC">
        <w:rPr>
          <w:rFonts w:ascii="Times New Roman" w:hAnsi="Times New Roman" w:cs="Times New Roman"/>
          <w:sz w:val="24"/>
          <w:szCs w:val="24"/>
        </w:rPr>
        <w:t>quando  preco</w:t>
      </w:r>
      <w:r w:rsidR="00A81E10">
        <w:rPr>
          <w:rFonts w:ascii="Times New Roman" w:hAnsi="Times New Roman" w:cs="Times New Roman"/>
          <w:sz w:val="24"/>
          <w:szCs w:val="24"/>
        </w:rPr>
        <w:t>ce</w:t>
      </w:r>
      <w:r w:rsidR="00B061C4" w:rsidRPr="00E104EC">
        <w:rPr>
          <w:rFonts w:ascii="Times New Roman" w:hAnsi="Times New Roman" w:cs="Times New Roman"/>
          <w:sz w:val="24"/>
          <w:szCs w:val="24"/>
        </w:rPr>
        <w:t xml:space="preserve">, aumenta o risco de hipotermia e desconforto respiratório, e interrompe desnecessariamente a amamentação e o contato pele a pele </w:t>
      </w:r>
      <w:r w:rsidR="00F627BC" w:rsidRPr="00E104EC">
        <w:rPr>
          <w:rFonts w:ascii="Times New Roman" w:hAnsi="Times New Roman" w:cs="Times New Roman"/>
          <w:sz w:val="24"/>
          <w:szCs w:val="24"/>
        </w:rPr>
        <w:t>com a mãe</w:t>
      </w:r>
      <w:r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recomendação da </w:t>
      </w:r>
      <w:r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Organização Mundial da Saúde (OMS) </w:t>
      </w:r>
      <w:r w:rsidR="00D6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que </w:t>
      </w:r>
      <w:r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primeiro banho </w:t>
      </w:r>
      <w:r w:rsidR="00D65CC7">
        <w:rPr>
          <w:rFonts w:ascii="Times New Roman" w:eastAsia="Times New Roman" w:hAnsi="Times New Roman" w:cs="Times New Roman"/>
          <w:color w:val="000000"/>
          <w:sz w:val="24"/>
          <w:szCs w:val="24"/>
        </w:rPr>
        <w:t>seja após</w:t>
      </w:r>
      <w:r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horas </w:t>
      </w:r>
      <w:r w:rsidR="00D65CC7">
        <w:rPr>
          <w:rFonts w:ascii="Times New Roman" w:eastAsia="Times New Roman" w:hAnsi="Times New Roman" w:cs="Times New Roman"/>
          <w:color w:val="000000"/>
          <w:sz w:val="24"/>
          <w:szCs w:val="24"/>
        </w:rPr>
        <w:t>de vida</w:t>
      </w:r>
      <w:r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>, pois assim mantem o v</w:t>
      </w:r>
      <w:r w:rsidR="00A81E10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F627BC">
        <w:rPr>
          <w:rFonts w:ascii="Times New Roman" w:eastAsia="Times New Roman" w:hAnsi="Times New Roman" w:cs="Times New Roman"/>
          <w:color w:val="000000"/>
          <w:sz w:val="24"/>
          <w:szCs w:val="24"/>
        </w:rPr>
        <w:t>rnix caseoso sobre a pele por mais tempo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 este tempo não for possível, </w:t>
      </w:r>
      <w:r w:rsidR="00FC7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="00195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exemplo em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razões culturais,</w:t>
      </w:r>
      <w:r w:rsidR="00FC7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recomenda-se</w:t>
      </w:r>
      <w:r w:rsidR="00195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adiar o banho por seis horas, devido ao risco de hipotermia (WHO, 2015).</w:t>
      </w:r>
    </w:p>
    <w:p w14:paraId="71BAD462" w14:textId="05E61980" w:rsid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objetivo deste trabalho foi </w:t>
      </w:r>
      <w:r w:rsidR="006B4DEF">
        <w:rPr>
          <w:rFonts w:ascii="Times New Roman" w:eastAsia="Times New Roman" w:hAnsi="Times New Roman" w:cs="Times New Roman"/>
          <w:color w:val="000000"/>
          <w:sz w:val="24"/>
          <w:szCs w:val="24"/>
        </w:rPr>
        <w:t>realizar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revisão integrativa da literatura sobre o uso de produtos cosméticos, bem como dermatológicos na pele dos neonatos e bebês, visto que é relatado reações adversas, dermatites e outras complicações com o uso desses produtos. Também foi estudado quais produtos podem ser indicados e quais produtos devem ser evitados ou não utllizados.</w:t>
      </w:r>
    </w:p>
    <w:p w14:paraId="27729B14" w14:textId="77777777" w:rsidR="00A37B15" w:rsidRDefault="00A3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B42242" w14:textId="77777777" w:rsidR="00A37B15" w:rsidRDefault="006D14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METODOLOGIA </w:t>
      </w:r>
    </w:p>
    <w:p w14:paraId="03932F92" w14:textId="77777777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do tipo descritiva e exploratória, a partir do agrupamento, revisão e resumo de resultados sobre um determinado tópico, realizada de forma sistemática e ordenada. </w:t>
      </w:r>
    </w:p>
    <w:p w14:paraId="4094B59A" w14:textId="77777777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coleta de dados ocorreu no mês de julho de 2023, no qual foi utilizado os descritores “Produtos Cosméticos”, “Pele”, “Bebês” e “Neonatos” utilizando o conectivo and. A busca foi realizada nas bases de dados da Wiley Online Librairy (WOL), PubMed e Scientific Electronic Library Online (SciELO). </w:t>
      </w:r>
    </w:p>
    <w:p w14:paraId="2407AC50" w14:textId="77777777" w:rsid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Os critérios de inclusão utilizados são: artigos completos encontrados gratuitamente, publicados nos últimos 5 anos, na língua inglesa ou portuguesa. Excluíram-se: artigos pagos, incompletos e aqueles que não atendiam ao assunto exposto.</w:t>
      </w:r>
    </w:p>
    <w:p w14:paraId="556A4AF5" w14:textId="77777777" w:rsidR="00A37B15" w:rsidRDefault="00A3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9CA874C" w14:textId="77777777" w:rsidR="00A37B15" w:rsidRDefault="006D1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RESULTADOS E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DISCUSSÕES</w:t>
      </w:r>
    </w:p>
    <w:p w14:paraId="19B556D6" w14:textId="77777777" w:rsidR="00A37B15" w:rsidRDefault="00A3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CD11C9E" w14:textId="77777777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Esse capítulo foi desenvolvido com a uniformização da sequência de descritores e seus cruzamentos nas bases de dados, em que foram encontrados 88 artigos científicos e desses 15 atenderam aos critérios de inclusão e ao objetivo da pesquisa.</w:t>
      </w:r>
    </w:p>
    <w:p w14:paraId="5D43C12C" w14:textId="77777777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6A4C8" w14:textId="77777777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C406F" w14:textId="77777777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0A982" w14:textId="77777777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3A923" w14:textId="14E892DE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6FBAE" w14:textId="5902226B" w:rsidR="0082070C" w:rsidRDefault="008207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F4567" w14:textId="134654CA" w:rsidR="0082070C" w:rsidRDefault="008207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2F9118" w14:textId="77777777" w:rsidR="0082070C" w:rsidRDefault="008207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061A1" w14:textId="676D09C8" w:rsidR="00A37B15" w:rsidRDefault="006D1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Figura 1. </w:t>
      </w:r>
      <w:r w:rsidR="00680EB1" w:rsidRPr="00680EB1">
        <w:rPr>
          <w:rFonts w:ascii="Times New Roman" w:eastAsia="Times New Roman" w:hAnsi="Times New Roman" w:cs="Times New Roman"/>
          <w:color w:val="000000"/>
          <w:sz w:val="20"/>
          <w:szCs w:val="20"/>
        </w:rPr>
        <w:t>Fluxograma sobre a seleção dos artigos a serem escolhidos.</w:t>
      </w:r>
    </w:p>
    <w:p w14:paraId="3F9E34C8" w14:textId="77777777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5BA796" w14:textId="77777777" w:rsidR="00680EB1" w:rsidRDefault="00680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PT"/>
        </w:rPr>
        <w:drawing>
          <wp:inline distT="0" distB="0" distL="0" distR="0" wp14:anchorId="08DB8DE8" wp14:editId="69DFBF4A">
            <wp:extent cx="5681980" cy="36887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8F18B" w14:textId="77777777" w:rsidR="00A37B15" w:rsidRDefault="00A3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9974959" w14:textId="77777777" w:rsidR="00A37B15" w:rsidRDefault="006D1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Autores, 2023.</w:t>
      </w:r>
    </w:p>
    <w:p w14:paraId="4BE5ABBB" w14:textId="77777777" w:rsidR="00A37B15" w:rsidRDefault="00A3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F9FAF4" w14:textId="77777777" w:rsidR="00A37B15" w:rsidRDefault="00680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451D2A32" w14:textId="77777777" w:rsidR="00A37B15" w:rsidRDefault="00A3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AE8ABEA" w14:textId="77777777" w:rsidR="00680EB1" w:rsidRPr="002A1285" w:rsidRDefault="00680EB1" w:rsidP="002A12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Produtos utilizados na higiene do </w:t>
      </w:r>
      <w:r w:rsidR="002A1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bebê, como sabonetes e shampoos</w:t>
      </w:r>
    </w:p>
    <w:p w14:paraId="1B17EB21" w14:textId="00220162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Num estudo recente, foram avaliados o pH da pele, a perda transepidérmica e a hidratação do estrato córneo de 100 neonatos, antes e após o primeiro banho. O estudo foi randomizado, sendo que a parte posterior do antebraço e parte inferior do esterno de 50 bebês foram lavados somente com água. Já os outros 50 bebês foram lavados com água e um sabonete líquido suave infantil, cujo rótulo indicava que não tinha lauril sulfato de sódio e possuia um pH ajustado. Houve uma diminuição do pH bem como uma redução significativa na perda transepid</w:t>
      </w:r>
      <w:r w:rsidR="00C8704C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rmica da água e na hidratação, em ambos os grupos de bebês. Concluindo que independente do banho utilizar somente água ou água e um produto para banho infantil, houve redução nas medidas avaliadas (LUND; KULLER; DURAND, 2020).</w:t>
      </w:r>
    </w:p>
    <w:p w14:paraId="7FA41086" w14:textId="24C3C1EA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Outro estudo realizado em 2021, numa maternidade de Curitiba, no Paraná, foi avaliado a hidratação e o pH da pele de 204 recém nascidos, antes e após o primeiro banho com sabonete líquido. Os neonatos foram divididos em dois grupos, sendo que num grupo foi aplicado sabonete líquido com p</w:t>
      </w:r>
      <w:r w:rsidR="00D960B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neutro e no outro grupo, sabonete com pH </w:t>
      </w:r>
      <w:r w:rsidR="00634583">
        <w:rPr>
          <w:rFonts w:ascii="Times New Roman" w:eastAsia="Times New Roman" w:hAnsi="Times New Roman" w:cs="Times New Roman"/>
          <w:color w:val="000000"/>
          <w:sz w:val="24"/>
          <w:szCs w:val="24"/>
        </w:rPr>
        <w:t>ácido (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5,8</w:t>
      </w:r>
      <w:r w:rsidR="006345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. Como conclusão desse trabalho, verificou-se que não houve diferenças significativas entre os grupos em relação a hidratação da pele, contudo o grupo controle, que utilizou o sabonete com pH 5</w:t>
      </w:r>
      <w:r w:rsidR="008C095C">
        <w:rPr>
          <w:rFonts w:ascii="Times New Roman" w:eastAsia="Times New Roman" w:hAnsi="Times New Roman" w:cs="Times New Roman"/>
          <w:color w:val="000000"/>
          <w:sz w:val="24"/>
          <w:szCs w:val="24"/>
        </w:rPr>
        <w:t>,8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diminuiram o eritema e a descamação da pele. Vale ressaltar que o sabonete com pH 7, possuia um tensoativo irritante para a pele, conhecido como lauril sulfato de sódio. </w:t>
      </w:r>
      <w:r w:rsidR="00B02912">
        <w:rPr>
          <w:rFonts w:ascii="Times New Roman" w:eastAsia="Times New Roman" w:hAnsi="Times New Roman" w:cs="Times New Roman"/>
          <w:color w:val="000000"/>
          <w:sz w:val="24"/>
          <w:szCs w:val="24"/>
        </w:rPr>
        <w:t>Uma</w:t>
      </w:r>
      <w:r w:rsidR="00E10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limitação desse estudo, foi que as medições foram realizadas apenas após um banho, e não vários banhos (TOPAN; CARVALHO; ABAGGE, 2022).</w:t>
      </w:r>
    </w:p>
    <w:p w14:paraId="541AE614" w14:textId="792DB0C3" w:rsidR="00680EB1" w:rsidRPr="00680EB1" w:rsidRDefault="00657E3E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dos tensoativos mais encontrados em produtos infantis e hipoalergênicos, é o cocoamidopropil betaína, todavia é um ingrediente que pode causar irritações principalmente em bebês com pele atópica. Collis e colaboradores investigaram os rótulos de 75 shampoos e sabonetes infantis, sendo que em 52% dos shampoos </w:t>
      </w:r>
      <w:r w:rsidR="000A6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474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44% dos sabonetes o ingrediente estava presente. 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Além disso todos apresentavam no rótulo a palavra “hipoalergênico” ou então “para pele sensíveis” (COLLIS; SHEINBEIN, 2020).</w:t>
      </w:r>
    </w:p>
    <w:p w14:paraId="26F981C8" w14:textId="77777777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CF49A71" w14:textId="77777777" w:rsidR="00680EB1" w:rsidRPr="002A1285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Cremes e loções hidratantes</w:t>
      </w:r>
    </w:p>
    <w:p w14:paraId="5ED5B126" w14:textId="38BFBF6E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utilização regular de produtos emolientes e hidratantes, como o óleo de girassol e o óleo de coco, é particularmente recomendado em recém nascidos, pois reduzem a incid</w:t>
      </w:r>
      <w:r w:rsidR="00B608E9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ncia de dermatite atópica. Muitos produtos indicados para pele de bebês contém al</w:t>
      </w:r>
      <w:r w:rsidR="00B608E9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rgenos que podem desencadear dermatite de contato, como  metilcloroisotiazolinona, fragrância, betaínas e lanolina (JOHNSON; HUNT, 2019).</w:t>
      </w:r>
    </w:p>
    <w:p w14:paraId="46F9DF50" w14:textId="2F1FC311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 óleo de girassol contém grandes quantidades de ácido linoléico, o que aumenta a hidratação </w:t>
      </w:r>
      <w:r w:rsidR="00C8704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previne a perda transepidérmica da pele (JOHNSON; HUNT, 2019).  Estudos evidenciam que o uso desse óleo parece reduzir a incidência de infecções de pele em recém-nascidos prematuros (KUSARI; HAN et al., 2019).</w:t>
      </w:r>
    </w:p>
    <w:p w14:paraId="7AF8D81A" w14:textId="0D0D38C2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Com rela</w:t>
      </w:r>
      <w:r w:rsidR="00DC123E">
        <w:rPr>
          <w:rFonts w:ascii="Times New Roman" w:eastAsia="Times New Roman" w:hAnsi="Times New Roman" w:cs="Times New Roman"/>
          <w:color w:val="000000"/>
          <w:sz w:val="24"/>
          <w:szCs w:val="24"/>
        </w:rPr>
        <w:t>çã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o a vaselina ou petrolato, existem estudos que recomendam o seu uso em beb</w:t>
      </w:r>
      <w:r w:rsidR="00E5402B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s devido a seu poder hidratante oclusivo, entretanto há relatos que seu uso pode aumentar o risco de infec</w:t>
      </w:r>
      <w:r w:rsidR="009B0DA8">
        <w:rPr>
          <w:rFonts w:ascii="Times New Roman" w:eastAsia="Times New Roman" w:hAnsi="Times New Roman" w:cs="Times New Roman"/>
          <w:color w:val="000000"/>
          <w:sz w:val="24"/>
          <w:szCs w:val="24"/>
        </w:rPr>
        <w:t>çõ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es, como a candid</w:t>
      </w:r>
      <w:r w:rsidR="009B0DA8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ase (KUSARI; HAN et al., 2019).</w:t>
      </w:r>
    </w:p>
    <w:p w14:paraId="378747B2" w14:textId="610A8394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2021, foi realizado estudo </w:t>
      </w:r>
      <w:r w:rsidR="0098445F">
        <w:rPr>
          <w:rFonts w:ascii="Times New Roman" w:eastAsia="Times New Roman" w:hAnsi="Times New Roman" w:cs="Times New Roman"/>
          <w:color w:val="000000"/>
          <w:sz w:val="24"/>
          <w:szCs w:val="24"/>
        </w:rPr>
        <w:t>de análise de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rótulos de produtos hidratantes infantis, mais utilizados nos Estados Unidos, utilizando a lista de produtos al</w:t>
      </w:r>
      <w:r w:rsidR="00245E9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rgenos da Sociedade Americana de Dermatite de Contato de 2020. </w:t>
      </w:r>
      <w:r w:rsidR="005D4BD9">
        <w:rPr>
          <w:rFonts w:ascii="Times New Roman" w:eastAsia="Times New Roman" w:hAnsi="Times New Roman" w:cs="Times New Roman"/>
          <w:color w:val="000000"/>
          <w:sz w:val="24"/>
          <w:szCs w:val="24"/>
        </w:rPr>
        <w:t>Constatou-se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alegações de marketing</w:t>
      </w:r>
      <w:r w:rsidR="0098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</w:rPr>
        <w:t>s rótulos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sendo a principal “hipoalergênico”. Além disso, em 50 produtos 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</w:rPr>
        <w:t>havia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menos um produto </w:t>
      </w:r>
      <w:r w:rsidR="00E52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alérgeno, os mais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encontrados foram o álcool cetílico (60%), fragr</w:t>
      </w:r>
      <w:r w:rsidR="00245E93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ncia (42%) e fenoxietanol (34%). Os resultados comprovam que muitos produtos infantis que alegam ser hipoalerg</w:t>
      </w:r>
      <w:r w:rsidR="006F2082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nicos ou recomendados por dermatologistas, continham um ou vários al</w:t>
      </w:r>
      <w:r w:rsidR="00245E9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rgenos na sua composição (RICK; MORGAN et al., 2023).</w:t>
      </w:r>
    </w:p>
    <w:p w14:paraId="5BD64104" w14:textId="4830663A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 similares foram encontrados em estudo n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>a Pol</w:t>
      </w:r>
      <w:r w:rsidR="005C2D5A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nia, no qual 37% dos cosméticos </w:t>
      </w:r>
      <w:r w:rsidR="0012179B">
        <w:rPr>
          <w:rFonts w:ascii="Times New Roman" w:eastAsia="Times New Roman" w:hAnsi="Times New Roman" w:cs="Times New Roman"/>
          <w:color w:val="000000"/>
          <w:sz w:val="24"/>
          <w:szCs w:val="24"/>
        </w:rPr>
        <w:t>analisados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apresentaram 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>3 ou mais al</w:t>
      </w:r>
      <w:r w:rsidR="005C2D5A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>rgenos na composiçã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o. Nessa pesquisa, observou-se alta frequência de tocoferol (28,3%), fenoxietanol (25,9%), acetato de tocoferila (19,3%), etilhexilglicerina (13,7%), álcool benzílico (11,3%) e álcool cetílico (9%)(DUMYCZ; KUNKIEL; FELESZKO, 2019).</w:t>
      </w:r>
    </w:p>
    <w:p w14:paraId="45892FFD" w14:textId="59CD1DA4" w:rsidR="00680EB1" w:rsidRDefault="00231D44" w:rsidP="002A12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B07F04">
        <w:rPr>
          <w:rFonts w:ascii="Times New Roman" w:eastAsia="Times New Roman" w:hAnsi="Times New Roman" w:cs="Times New Roman"/>
          <w:color w:val="000000"/>
          <w:sz w:val="24"/>
          <w:szCs w:val="24"/>
        </w:rPr>
        <w:t>erificou-se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os ingredientes que mais causam dermatite de contato em beb</w:t>
      </w:r>
      <w:r w:rsidR="00974258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s, foram a lanolina, propilenoglicol, fragr</w:t>
      </w:r>
      <w:r w:rsidR="00974258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ncia, o tensoativo cocoamidopropilbetaina e os conservantes metilcloroisotiazolinona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formaldeí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Também f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oi revela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>do que existe um maior nú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mero de derm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>atite de contato com o formaldeí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do nos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Estados Unidos do que </w:t>
      </w:r>
      <w:r w:rsidR="00D325F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a Europa, provavelment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>e devido a uma melhor legislação em relação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F45092">
        <w:rPr>
          <w:rFonts w:ascii="Times New Roman" w:eastAsia="Times New Roman" w:hAnsi="Times New Roman" w:cs="Times New Roman"/>
          <w:color w:val="000000"/>
          <w:sz w:val="24"/>
          <w:szCs w:val="24"/>
        </w:rPr>
        <w:t>concentraçã</w:t>
      </w:r>
      <w:r w:rsidR="00680EB1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o e rotulagem na Europa (NEA</w:t>
      </w:r>
      <w:r w:rsidR="002A1285">
        <w:rPr>
          <w:rFonts w:ascii="Times New Roman" w:eastAsia="Times New Roman" w:hAnsi="Times New Roman" w:cs="Times New Roman"/>
          <w:color w:val="000000"/>
          <w:sz w:val="24"/>
          <w:szCs w:val="24"/>
        </w:rPr>
        <w:t>LE; GARZA-MAYERS et al., 2021).</w:t>
      </w:r>
    </w:p>
    <w:p w14:paraId="3B02C837" w14:textId="77777777" w:rsidR="002A1285" w:rsidRPr="00680EB1" w:rsidRDefault="002A1285" w:rsidP="002A12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7AE82" w14:textId="2CF713DE" w:rsidR="00680EB1" w:rsidRPr="002A1285" w:rsidRDefault="002A1285" w:rsidP="002A12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Cremes para </w:t>
      </w:r>
      <w:r w:rsidR="00D00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fraldas</w:t>
      </w:r>
    </w:p>
    <w:p w14:paraId="2B7EAAD6" w14:textId="749A0578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dermatite na área </w:t>
      </w:r>
      <w:r w:rsidR="00D00D5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fraldas, é o problema de pele mais frequente entre os bebês. Relativamente sobre os lenços umedecidos, existem vários tipos diferentes no mercado, com formulações, técnica de produção, ingredientes cosméticos, testes de qualidade e segurança. Os lenços umedecidos para bebês são mais finos do que os outros em absorção, espessura e maciez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ao toque. Geralmente são aplicados a cada troca de fralda, podendo ser utilizados também para limpeza da face e mãos (RODRIGUEZ; CUNNINGHAM et al., 2020). Entretanto, </w:t>
      </w:r>
      <w:r w:rsidR="002D395F">
        <w:rPr>
          <w:rFonts w:ascii="Times New Roman" w:eastAsia="Times New Roman" w:hAnsi="Times New Roman" w:cs="Times New Roman"/>
          <w:color w:val="000000"/>
          <w:sz w:val="24"/>
          <w:szCs w:val="24"/>
        </w:rPr>
        <w:t>nessa área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existe uma exposição contínua de umidade, bem como de urina e fezes, o que pode </w:t>
      </w:r>
      <w:r w:rsidR="002D395F">
        <w:rPr>
          <w:rFonts w:ascii="Times New Roman" w:eastAsia="Times New Roman" w:hAnsi="Times New Roman" w:cs="Times New Roman"/>
          <w:color w:val="000000"/>
          <w:sz w:val="24"/>
          <w:szCs w:val="24"/>
        </w:rPr>
        <w:t>causar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enfraquecimento da epiderme, levando a irritações mais frequentes(DALL'OGLIO; MUSUMECI et al., 2021).</w:t>
      </w:r>
    </w:p>
    <w:p w14:paraId="356CA617" w14:textId="77D592E6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Desde 2016, há uma recomendação </w:t>
      </w:r>
      <w:r w:rsidR="002B1C42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="002B1C42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os lenços de bebês devem conter conservantes bem tolerados, ser livres de subst</w:t>
      </w:r>
      <w:r w:rsidR="004A70B4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ncias irritantes e devem </w:t>
      </w:r>
      <w:r w:rsidR="004A70B4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tampão de pH, para manter a pele num pH levemente ácido. A metilisotiazolinona e o fenoxietanol s</w:t>
      </w:r>
      <w:r w:rsidR="00541BEF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exemplos de ingredientes irritantes, que não devem ser encontrados em lenços umedecidos para bebês (RODRIGUEZ; CUNNINGHAM et al., 2020).</w:t>
      </w:r>
    </w:p>
    <w:p w14:paraId="242C8BBC" w14:textId="77777777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Recentes pesquisas, desenvolveram um creme para ser aplicado na dermatide da fralda, contendo gluconato de zinco-taurina, d-pantenol, glicerina, óxido de zinco e manteiga de Karité. Este produto foi aplicado em 20 voluntários, e conclui-se que diminuiu significativamente a dermatite, sem apresentar reações adversas (DALL'OGLIO; MUSUMECI et al., 2021).</w:t>
      </w:r>
    </w:p>
    <w:p w14:paraId="5BF97ACB" w14:textId="58AA9C6E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As principais recomendações para evitar a dermatite de fralda são a troca frequente de fralda, higiene</w:t>
      </w:r>
      <w:r w:rsidR="003A1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adequada e delicada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pele, lenços umedecidos </w:t>
      </w:r>
      <w:r w:rsidR="003A14C2">
        <w:rPr>
          <w:rFonts w:ascii="Times New Roman" w:eastAsia="Times New Roman" w:hAnsi="Times New Roman" w:cs="Times New Roman"/>
          <w:color w:val="000000"/>
          <w:sz w:val="24"/>
          <w:szCs w:val="24"/>
        </w:rPr>
        <w:t>bem</w:t>
      </w:r>
      <w:r w:rsidR="003A14C2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formulados, </w:t>
      </w:r>
      <w:r w:rsidR="004C66D0">
        <w:rPr>
          <w:rFonts w:ascii="Times New Roman" w:eastAsia="Times New Roman" w:hAnsi="Times New Roman" w:cs="Times New Roman"/>
          <w:color w:val="000000"/>
          <w:sz w:val="24"/>
          <w:szCs w:val="24"/>
        </w:rPr>
        <w:t>além do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uso de fraldas superabsorvíveis. A utilização de cremes emolientes</w:t>
      </w:r>
      <w:r w:rsidR="002D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boa formulação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pode ser recomendada, visto que protege a pele de agentes externos como bactérias, fungos e potenciais al</w:t>
      </w:r>
      <w:r w:rsidR="004C66D0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rgenos (GUSTIN; BOHMAN et al., 2021).</w:t>
      </w:r>
    </w:p>
    <w:p w14:paraId="0CE8B33D" w14:textId="77777777" w:rsidR="00680EB1" w:rsidRPr="00680EB1" w:rsidRDefault="00680EB1" w:rsidP="002A12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0D771" w14:textId="77777777" w:rsidR="00680EB1" w:rsidRPr="002A1285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Protetor solar</w:t>
      </w:r>
    </w:p>
    <w:p w14:paraId="2AC5F14E" w14:textId="2DF4729F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E104EC">
        <w:rPr>
          <w:rFonts w:ascii="Times New Roman" w:eastAsia="Times New Roman" w:hAnsi="Times New Roman" w:cs="Times New Roman"/>
          <w:color w:val="000000"/>
          <w:sz w:val="24"/>
          <w:szCs w:val="24"/>
        </w:rPr>
        <w:t>compostos que possuem a capacidadede proteção solar, podem ser divididos em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químicos e físicos. Estas substâncias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estão presentes nos</w:t>
      </w:r>
      <w:r w:rsidR="00E10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protetores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solares, </w:t>
      </w:r>
      <w:r w:rsidR="00E104EC">
        <w:rPr>
          <w:rFonts w:ascii="Times New Roman" w:eastAsia="Times New Roman" w:hAnsi="Times New Roman" w:cs="Times New Roman"/>
          <w:color w:val="000000"/>
          <w:sz w:val="24"/>
          <w:szCs w:val="24"/>
        </w:rPr>
        <w:t>contudo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também podem ser classificados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agentes causadores de alergias de contato e fotocontato. Devido ao fato dos bebês absorverem mais os produtos aplicados topicamente, os filtros solares do tipo físicos, como o óxido de zinco e o dióxido de tit</w:t>
      </w:r>
      <w:r w:rsidR="00FC6D9A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nio, são os mais recomendados. Pouco sabe-se ainda sobre a absorção e eliminação dos filtros solares químicos na pele de beb</w:t>
      </w:r>
      <w:r w:rsidR="004560F3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mas foram encontradas diversas reações adversas e toxicidade. Adicionalmente, os protetores solares não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são recomendados para </w:t>
      </w:r>
      <w:r w:rsidR="004560F3">
        <w:rPr>
          <w:rFonts w:ascii="Times New Roman" w:eastAsia="Times New Roman" w:hAnsi="Times New Roman" w:cs="Times New Roman"/>
          <w:color w:val="000000"/>
          <w:sz w:val="24"/>
          <w:szCs w:val="24"/>
        </w:rPr>
        <w:t>menores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6 meses</w:t>
      </w:r>
      <w:r w:rsidR="00456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(JOHNSON; HUNT, 2019; PHADUNGSAKSAWASDI; SIRITHANABADEEKUL, 2020).</w:t>
      </w:r>
    </w:p>
    <w:p w14:paraId="06C6FC5B" w14:textId="5AC5A5F2" w:rsid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 um estudo na Tail</w:t>
      </w:r>
      <w:r w:rsidR="004560F3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ndia, envolvendo 246 filtros solares, 85% dos produtos recomendados para uso infantil, </w:t>
      </w:r>
      <w:r w:rsidR="00CE6216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apresentava</w:t>
      </w:r>
      <w:r w:rsidR="00CE6216"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um filtro solar químico</w:t>
      </w:r>
      <w:r w:rsidR="00917A16">
        <w:rPr>
          <w:rFonts w:ascii="Times New Roman" w:eastAsia="Times New Roman" w:hAnsi="Times New Roman" w:cs="Times New Roman"/>
          <w:color w:val="000000"/>
          <w:sz w:val="24"/>
          <w:szCs w:val="24"/>
        </w:rPr>
        <w:t>, sendo que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torno de 16% dizia ser hipoalergênico ou para pele sensíveis. </w:t>
      </w:r>
      <w:r w:rsidR="00236C7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C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EB1">
        <w:rPr>
          <w:rFonts w:ascii="Times New Roman" w:eastAsia="Times New Roman" w:hAnsi="Times New Roman" w:cs="Times New Roman"/>
          <w:color w:val="000000"/>
          <w:sz w:val="24"/>
          <w:szCs w:val="24"/>
        </w:rPr>
        <w:t>filtro  químico mais encontrado no estudo foi o metileno bis-benzotriazolil tetrametilbutilfenol, ou bisoctrizole (PHADUNGSAKSAWASDI; SIRITHANABADEEKUL, 2020).</w:t>
      </w:r>
    </w:p>
    <w:p w14:paraId="1ACBD952" w14:textId="77777777" w:rsidR="00680EB1" w:rsidRP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CE35A" w14:textId="77777777" w:rsid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CONSIDERAÇÕES FINAIS </w:t>
      </w:r>
    </w:p>
    <w:p w14:paraId="1B8AAEE4" w14:textId="77777777" w:rsidR="00680EB1" w:rsidRDefault="00680EB1" w:rsidP="00680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2642756" w14:textId="15DDFECD" w:rsidR="00F17C1E" w:rsidRDefault="00F2452E" w:rsidP="00F24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Conclui-se que 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o conhecimento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os alérgenos</w:t>
      </w:r>
      <w:r w:rsidRPr="00F2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desempenha um papel de extrema importância 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para a saúde dos bebês e neonatos, pois uma avaliação correta dos rótulos acarreta na utilização de um produto ideal para a pele do beb</w:t>
      </w:r>
      <w:r w:rsidR="000F6633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, não contendo subst</w:t>
      </w:r>
      <w:r w:rsidR="009B1939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ncias que podem causar irritações e alergias.</w:t>
      </w:r>
    </w:p>
    <w:p w14:paraId="4745E529" w14:textId="13FE981F" w:rsidR="00F2452E" w:rsidRDefault="00F2452E" w:rsidP="00F24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Elucida-se a necessidade de reavaliar a lista de subst</w:t>
      </w:r>
      <w:r w:rsidR="003B11A7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ncias proibidas e não recomendadas nos produtos cosméticos, bem como uma maior fiscalização nas indústrias cosméticas por parte da ANVISA, pois foi constatado que existem muitos produtos no mercado contendo essas subst</w:t>
      </w:r>
      <w:r w:rsidR="009B1939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ncias sem nenhuma fisc</w:t>
      </w:r>
      <w:r w:rsidR="009B193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lização. Ademais, existem rótulos </w:t>
      </w:r>
      <w:r w:rsidR="006E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estratégias de marketing 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inadequad</w:t>
      </w:r>
      <w:r w:rsidR="006E749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deveriam ser retirados do mercado, como por exemplo, com a palavra hipoalerg</w:t>
      </w:r>
      <w:r w:rsidR="006E7490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nico, mas que contém fragr</w:t>
      </w:r>
      <w:r w:rsidR="006E7490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ncia ou outra subst</w:t>
      </w:r>
      <w:r w:rsidR="006E7490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ncia alerg</w:t>
      </w:r>
      <w:r w:rsidR="006E7490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F17C1E">
        <w:rPr>
          <w:rFonts w:ascii="Times New Roman" w:eastAsia="Times New Roman" w:hAnsi="Times New Roman" w:cs="Times New Roman"/>
          <w:color w:val="000000"/>
          <w:sz w:val="24"/>
          <w:szCs w:val="24"/>
        </w:rPr>
        <w:t>nica.</w:t>
      </w:r>
    </w:p>
    <w:p w14:paraId="07C8F636" w14:textId="77777777" w:rsidR="006E7490" w:rsidRDefault="006E7490" w:rsidP="00F24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05291" w14:textId="77777777" w:rsidR="006E7490" w:rsidRPr="00F2452E" w:rsidRDefault="006E7490" w:rsidP="00F24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52458" w14:textId="77777777" w:rsidR="00A37B15" w:rsidRDefault="00A37B15" w:rsidP="00F17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C0024A1" w14:textId="77777777" w:rsidR="00A37B15" w:rsidRDefault="00A3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C89F41B" w14:textId="77777777" w:rsidR="00A37B15" w:rsidRPr="00FC7537" w:rsidRDefault="006D1419" w:rsidP="00CD0A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</w:pPr>
      <w:r w:rsidRPr="00FC75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 xml:space="preserve">REFERÊNCIAS </w:t>
      </w:r>
    </w:p>
    <w:p w14:paraId="73666B73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1" w:name="_gjdgxs" w:colFirst="0" w:colLast="0"/>
      <w:bookmarkEnd w:id="1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COLLIS, R. W.; SHEINBEIN, D. M.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Cocamidopropyl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betaine is commonly found in hypoallergenic personal care products for children. Journal of the American Academy of Dermatology, 82, n. 5, p. 1245-1247, 2020/05/01/ 2020.</w:t>
      </w:r>
    </w:p>
    <w:p w14:paraId="3B350B18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CF77C58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DALL'OGLIO, F.; MUSUMECI, M. L.; PUGLISI, D. F.; MICALI, G. A novel treatment of diaper dermatitis in children and adults. J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Cosmet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Dermatol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20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Suppl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1, n.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Suppl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1, p. 1-4, Apr 2021.</w:t>
      </w:r>
    </w:p>
    <w:p w14:paraId="3D6A3A00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F3FD98F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DUMYCZ, K.; KUNKIEL, K.; FELESZKO, W. Cosmetics for neonates and infants: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haptens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products’ composition. Clinical and Translational Allergy, 9, n. 1, p. 15, 2019/03/08 2019.</w:t>
      </w:r>
    </w:p>
    <w:p w14:paraId="3F8A0855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D6E865D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GUSTIN, J.; BOHMAN, L.; OGLE, J.; FADAYEL, G. et al. Improving newborn skin health: Effects of diaper care regimens on skin pH and erythema. Pediatric Dermatology, 38, n. 4, p. 768-774, 2021/07/01 2021.</w:t>
      </w:r>
    </w:p>
    <w:p w14:paraId="04255D54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87A1431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JOHNSON, E.; HUNT, R. Infant skin care: updates and recommendations. Current Opinion in Pediatrics, 31, n. 4, p. 476-481, 2019.</w:t>
      </w:r>
    </w:p>
    <w:p w14:paraId="6E6569E0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39B9A8E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KELLEHER, M. M.; PHILLIPS, R.; BROWN, S. J.; CRO, S. et al. Skin care interventions in infants for preventing eczema and food allergy. Cochrane Database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Rev, 11, n. 11, p. Cd013534, Nov 14 2022.</w:t>
      </w:r>
    </w:p>
    <w:p w14:paraId="43850DE1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27257D6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KUSARI, A.; HAN, A. M.; VIRGEN, C. A.; MATIZ, C. et al. Evidence‐based skin care in preterm infants. Pediatric dermatology, 36, n. 1, p. 16-23, 2019.</w:t>
      </w:r>
    </w:p>
    <w:p w14:paraId="57A0AA8C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9BB95B9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LUND, C.; KULLER, J.; DURAND, D. J. Baby's first bath: Changes in skin barrier function after bathing full‐term newborns with water vs liquid baby cleanser. Pediatric Dermatology, 37, n. 1, p. 115-119, 2020.</w:t>
      </w:r>
    </w:p>
    <w:p w14:paraId="3C6BC462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D59A5D7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NEALE, H.; GARZA-MAYERS, A. C.; TAM, I.; YU, J. Pediatric allergic contact dermatitis. Part&amp;#xa</w:t>
      </w:r>
      <w:proofErr w:type="gram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0;I</w:t>
      </w:r>
      <w:proofErr w:type="gram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: Clinical features and common contact allergens in children. Journal of the American Academy of Dermatology, 84, n. 2, p. 235-244, 2021.</w:t>
      </w:r>
    </w:p>
    <w:p w14:paraId="433BF276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DD16C09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PHADUNGSAKSAWASDI, P.; SIRITHANABADEEKUL, P. Ultraviolet filters in sunscreen products labeled for use in children and for sensitive skin. Pediatric Dermatology, 37, n. 4, p. 632-636, 2020.</w:t>
      </w:r>
    </w:p>
    <w:p w14:paraId="162A86F0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8876DCA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RENESME, L.; ALLEN, A.; AUDEOUD, F.; BOUVARD, C. et al. Recommendation for hygiene and topical in neonatology from the French Neonatal Society. European journal of pediatrics, 178, p. 1545-1558, 2019.</w:t>
      </w:r>
    </w:p>
    <w:p w14:paraId="7E8BDEF5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6F55184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RICK, J. W.; MORGAN, A.; DE, D. R.; HSIAO, J. L.; SHI, V. Y. Allergens and marketing claims of the most popular baby moisturizers: A product analysis. Journal of the American Academy of Dermatology, 88, n. 1, p. 205-207, 2023.</w:t>
      </w:r>
    </w:p>
    <w:p w14:paraId="1C45202E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2F0356B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RODRIGUEZ, K. J.; CUNNINGHAM, C.; FOXENBERG, R.; HOFFMAN, D.; VONGSA, R. The science behind wet wipes for infant skin: Ingredient review, safety, and efficacy. Pediatric Dermatology, 37, n. 3, p. 447-454, 2020.</w:t>
      </w:r>
    </w:p>
    <w:p w14:paraId="743DFFE4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98ECC9C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TOPAN, L. H. M. G.; CARVALHO, V. O.; ABAGGE, K. T. Randomized trial with soaps-what happens to a newborn baby’s skin?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Jornal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Pediatria</w:t>
      </w:r>
      <w:proofErr w:type="spell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, 98, p. 204-211, 2022.</w:t>
      </w:r>
    </w:p>
    <w:p w14:paraId="464C3D09" w14:textId="77777777" w:rsidR="00CD0AF2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5CE5D3B" w14:textId="77777777" w:rsidR="00A37B15" w:rsidRPr="00FC7537" w:rsidRDefault="00CD0AF2" w:rsidP="002A53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WHO. Pregnancy, Childbirth, Postpartum and Newborn Care: A guide for essential practice</w:t>
      </w:r>
      <w:proofErr w:type="gramStart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>. :</w:t>
      </w:r>
      <w:proofErr w:type="gramEnd"/>
      <w:r w:rsidRPr="00FC75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184 p. 2015.</w:t>
      </w:r>
    </w:p>
    <w:sectPr w:rsidR="00A37B15" w:rsidRPr="00FC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9D6E0D" w16cex:dateUtc="2023-11-09T23:07:00Z"/>
  <w16cex:commentExtensible w16cex:durableId="07B82366" w16cex:dateUtc="2023-11-10T0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0531D9" w16cid:durableId="1D9D6E0D"/>
  <w16cid:commentId w16cid:paraId="233EDEC1" w16cid:durableId="07B823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7870" w14:textId="77777777" w:rsidR="00A42D04" w:rsidRDefault="00A42D04">
      <w:pPr>
        <w:spacing w:after="0" w:line="240" w:lineRule="auto"/>
      </w:pPr>
      <w:r>
        <w:separator/>
      </w:r>
    </w:p>
  </w:endnote>
  <w:endnote w:type="continuationSeparator" w:id="0">
    <w:p w14:paraId="385FFD70" w14:textId="77777777" w:rsidR="00A42D04" w:rsidRDefault="00A4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F0F1" w14:textId="77777777" w:rsidR="00A37B15" w:rsidRDefault="00A37B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D9CB" w14:textId="77777777" w:rsidR="00A37B15" w:rsidRDefault="00A37B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EC75" w14:textId="77777777" w:rsidR="00A37B15" w:rsidRDefault="00A37B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B7B8" w14:textId="77777777" w:rsidR="00A42D04" w:rsidRDefault="00A42D04">
      <w:pPr>
        <w:spacing w:after="0" w:line="240" w:lineRule="auto"/>
      </w:pPr>
      <w:r>
        <w:separator/>
      </w:r>
    </w:p>
  </w:footnote>
  <w:footnote w:type="continuationSeparator" w:id="0">
    <w:p w14:paraId="6E07CBB6" w14:textId="77777777" w:rsidR="00A42D04" w:rsidRDefault="00A4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7EDF" w14:textId="77777777" w:rsidR="00A37B15" w:rsidRDefault="00A42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3AB33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D54B" w14:textId="77777777" w:rsidR="00A37B15" w:rsidRDefault="006D14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  <w:lang w:val="pt-PT"/>
      </w:rPr>
      <w:drawing>
        <wp:anchor distT="0" distB="0" distL="114300" distR="114300" simplePos="0" relativeHeight="251656192" behindDoc="0" locked="0" layoutInCell="1" hidden="0" allowOverlap="1" wp14:anchorId="0782C654" wp14:editId="3EFF2EC7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w:drawing>
        <wp:anchor distT="0" distB="0" distL="114300" distR="114300" simplePos="0" relativeHeight="251657216" behindDoc="0" locked="0" layoutInCell="1" hidden="0" allowOverlap="1" wp14:anchorId="5EB24CDA" wp14:editId="793B28C0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2AF7" w14:textId="77777777" w:rsidR="00A37B15" w:rsidRDefault="00A42D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D973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15"/>
    <w:rsid w:val="00015450"/>
    <w:rsid w:val="00036E09"/>
    <w:rsid w:val="000A699F"/>
    <w:rsid w:val="000C181C"/>
    <w:rsid w:val="000E190A"/>
    <w:rsid w:val="000F6633"/>
    <w:rsid w:val="0012179B"/>
    <w:rsid w:val="00195D24"/>
    <w:rsid w:val="001A478D"/>
    <w:rsid w:val="0022554C"/>
    <w:rsid w:val="00231D44"/>
    <w:rsid w:val="00236C75"/>
    <w:rsid w:val="0023744C"/>
    <w:rsid w:val="00245E93"/>
    <w:rsid w:val="002A1285"/>
    <w:rsid w:val="002A53E8"/>
    <w:rsid w:val="002B1C42"/>
    <w:rsid w:val="002D395F"/>
    <w:rsid w:val="002D404A"/>
    <w:rsid w:val="002D4D92"/>
    <w:rsid w:val="00312FBC"/>
    <w:rsid w:val="00333883"/>
    <w:rsid w:val="00383130"/>
    <w:rsid w:val="003A14C2"/>
    <w:rsid w:val="003B11A7"/>
    <w:rsid w:val="004560F3"/>
    <w:rsid w:val="00474867"/>
    <w:rsid w:val="00475EE9"/>
    <w:rsid w:val="004A70B4"/>
    <w:rsid w:val="004C66D0"/>
    <w:rsid w:val="00536E33"/>
    <w:rsid w:val="00541BEF"/>
    <w:rsid w:val="005547A6"/>
    <w:rsid w:val="00582DD8"/>
    <w:rsid w:val="00596E08"/>
    <w:rsid w:val="005C2D5A"/>
    <w:rsid w:val="005D4BD9"/>
    <w:rsid w:val="005F4142"/>
    <w:rsid w:val="00617300"/>
    <w:rsid w:val="00626EAC"/>
    <w:rsid w:val="00634583"/>
    <w:rsid w:val="00657E3E"/>
    <w:rsid w:val="00667016"/>
    <w:rsid w:val="00680EB1"/>
    <w:rsid w:val="006B4DEF"/>
    <w:rsid w:val="006D1419"/>
    <w:rsid w:val="006E7490"/>
    <w:rsid w:val="006E7A4C"/>
    <w:rsid w:val="006F2082"/>
    <w:rsid w:val="007077BF"/>
    <w:rsid w:val="007A573F"/>
    <w:rsid w:val="0082070C"/>
    <w:rsid w:val="008C095C"/>
    <w:rsid w:val="008D1742"/>
    <w:rsid w:val="00917A16"/>
    <w:rsid w:val="00974258"/>
    <w:rsid w:val="00975A9E"/>
    <w:rsid w:val="00981676"/>
    <w:rsid w:val="0098445F"/>
    <w:rsid w:val="009B0DA8"/>
    <w:rsid w:val="009B1939"/>
    <w:rsid w:val="009F5C27"/>
    <w:rsid w:val="00A37B15"/>
    <w:rsid w:val="00A42D04"/>
    <w:rsid w:val="00A81E10"/>
    <w:rsid w:val="00AF3278"/>
    <w:rsid w:val="00B02912"/>
    <w:rsid w:val="00B061C4"/>
    <w:rsid w:val="00B07F04"/>
    <w:rsid w:val="00B608E9"/>
    <w:rsid w:val="00BA0316"/>
    <w:rsid w:val="00BA283E"/>
    <w:rsid w:val="00BC0250"/>
    <w:rsid w:val="00C324FB"/>
    <w:rsid w:val="00C646C3"/>
    <w:rsid w:val="00C8704C"/>
    <w:rsid w:val="00CA5626"/>
    <w:rsid w:val="00CD0AF2"/>
    <w:rsid w:val="00CE6216"/>
    <w:rsid w:val="00CE6A88"/>
    <w:rsid w:val="00D00598"/>
    <w:rsid w:val="00D00D5A"/>
    <w:rsid w:val="00D325FD"/>
    <w:rsid w:val="00D65CC7"/>
    <w:rsid w:val="00D865E5"/>
    <w:rsid w:val="00D960B3"/>
    <w:rsid w:val="00DC123E"/>
    <w:rsid w:val="00DC6F10"/>
    <w:rsid w:val="00E104EC"/>
    <w:rsid w:val="00E52311"/>
    <w:rsid w:val="00E5402B"/>
    <w:rsid w:val="00E5420D"/>
    <w:rsid w:val="00E94526"/>
    <w:rsid w:val="00F17C1E"/>
    <w:rsid w:val="00F2452E"/>
    <w:rsid w:val="00F45092"/>
    <w:rsid w:val="00F45595"/>
    <w:rsid w:val="00F627BC"/>
    <w:rsid w:val="00F74221"/>
    <w:rsid w:val="00FB30A7"/>
    <w:rsid w:val="00FC6D9A"/>
    <w:rsid w:val="00FC753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0460D9B"/>
  <w15:docId w15:val="{953C661F-F4BE-4DDB-9CCF-074F2338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22554C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C7537"/>
    <w:pPr>
      <w:spacing w:after="0" w:line="240" w:lineRule="auto"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C7537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C753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C753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C753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C753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C753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1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0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2672</Words>
  <Characters>14432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Karolline</dc:creator>
  <cp:lastModifiedBy>UP</cp:lastModifiedBy>
  <cp:revision>72</cp:revision>
  <dcterms:created xsi:type="dcterms:W3CDTF">2023-11-09T23:48:00Z</dcterms:created>
  <dcterms:modified xsi:type="dcterms:W3CDTF">2023-11-13T16:03:00Z</dcterms:modified>
</cp:coreProperties>
</file>