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C1" w:rsidRDefault="0070731E">
      <w:pPr>
        <w:pStyle w:val="Ttulo1"/>
        <w:spacing w:before="101" w:line="360" w:lineRule="auto"/>
        <w:ind w:right="114"/>
        <w:jc w:val="both"/>
      </w:pPr>
      <w:r>
        <w:t>ATIVIDADE FÍSICA E O TRANSTORNO DA ANSIEDADE GENERALIZADA EM</w:t>
      </w:r>
      <w:r>
        <w:rPr>
          <w:spacing w:val="1"/>
        </w:rPr>
        <w:t xml:space="preserve"> </w:t>
      </w:r>
      <w:r>
        <w:t>ACADEMICOS DE EDUCAÇÃO FÍSICA DA UFAM: FATORES ASSOCIADOS E</w:t>
      </w:r>
      <w:r>
        <w:rPr>
          <w:spacing w:val="1"/>
        </w:rPr>
        <w:t xml:space="preserve"> </w:t>
      </w:r>
      <w:r>
        <w:t>POSSÍVEIS</w:t>
      </w:r>
      <w:r>
        <w:rPr>
          <w:spacing w:val="-4"/>
        </w:rPr>
        <w:t xml:space="preserve"> </w:t>
      </w:r>
      <w:r>
        <w:t>CONSEQUÊNCIAS</w:t>
      </w:r>
    </w:p>
    <w:p w:rsidR="00596FC1" w:rsidRDefault="00596FC1">
      <w:pPr>
        <w:pStyle w:val="Corpodetexto"/>
        <w:spacing w:before="1"/>
        <w:rPr>
          <w:b/>
          <w:sz w:val="27"/>
        </w:rPr>
      </w:pPr>
    </w:p>
    <w:p w:rsidR="00596FC1" w:rsidRDefault="00596FC1">
      <w:pPr>
        <w:rPr>
          <w:sz w:val="27"/>
        </w:rPr>
        <w:sectPr w:rsidR="00596FC1">
          <w:type w:val="continuous"/>
          <w:pgSz w:w="11910" w:h="16840"/>
          <w:pgMar w:top="1600" w:right="1020" w:bottom="280" w:left="1600" w:header="720" w:footer="720" w:gutter="0"/>
          <w:cols w:space="720"/>
        </w:sectPr>
      </w:pPr>
    </w:p>
    <w:p w:rsidR="00596FC1" w:rsidRDefault="00596FC1">
      <w:pPr>
        <w:pStyle w:val="Corpodetexto"/>
        <w:rPr>
          <w:b/>
          <w:sz w:val="26"/>
        </w:rPr>
      </w:pPr>
    </w:p>
    <w:p w:rsidR="00596FC1" w:rsidRDefault="00596FC1">
      <w:pPr>
        <w:pStyle w:val="Corpodetexto"/>
        <w:rPr>
          <w:b/>
          <w:sz w:val="26"/>
        </w:rPr>
      </w:pPr>
    </w:p>
    <w:p w:rsidR="00596FC1" w:rsidRDefault="00596FC1">
      <w:pPr>
        <w:pStyle w:val="Corpodetexto"/>
        <w:rPr>
          <w:b/>
          <w:sz w:val="26"/>
        </w:rPr>
      </w:pPr>
    </w:p>
    <w:p w:rsidR="00596FC1" w:rsidRDefault="00596FC1">
      <w:pPr>
        <w:pStyle w:val="Corpodetexto"/>
        <w:rPr>
          <w:b/>
          <w:sz w:val="26"/>
        </w:rPr>
      </w:pPr>
    </w:p>
    <w:p w:rsidR="00596FC1" w:rsidRDefault="00596FC1">
      <w:pPr>
        <w:pStyle w:val="Corpodetexto"/>
        <w:rPr>
          <w:b/>
          <w:sz w:val="26"/>
        </w:rPr>
      </w:pPr>
    </w:p>
    <w:p w:rsidR="00596FC1" w:rsidRDefault="00596FC1">
      <w:pPr>
        <w:pStyle w:val="Corpodetexto"/>
        <w:spacing w:before="11"/>
        <w:rPr>
          <w:b/>
          <w:sz w:val="28"/>
        </w:rPr>
      </w:pPr>
    </w:p>
    <w:p w:rsidR="00596FC1" w:rsidRDefault="0070731E">
      <w:pPr>
        <w:ind w:left="100"/>
        <w:rPr>
          <w:sz w:val="24"/>
        </w:rPr>
      </w:pPr>
      <w:r>
        <w:rPr>
          <w:b/>
          <w:sz w:val="24"/>
        </w:rPr>
        <w:t>Resumo</w:t>
      </w:r>
      <w:r>
        <w:rPr>
          <w:sz w:val="24"/>
        </w:rPr>
        <w:t>:</w:t>
      </w:r>
    </w:p>
    <w:p w:rsidR="00596FC1" w:rsidRDefault="0070731E">
      <w:pPr>
        <w:spacing w:before="100" w:line="360" w:lineRule="auto"/>
        <w:ind w:left="2906" w:right="108" w:firstLine="45"/>
        <w:jc w:val="right"/>
        <w:rPr>
          <w:sz w:val="20"/>
        </w:rPr>
      </w:pPr>
      <w:r>
        <w:br w:type="column"/>
      </w:r>
      <w:r>
        <w:rPr>
          <w:sz w:val="20"/>
        </w:rPr>
        <w:t>Maria José Faianca dos Santos</w:t>
      </w:r>
      <w:r>
        <w:rPr>
          <w:sz w:val="20"/>
          <w:vertAlign w:val="superscript"/>
        </w:rPr>
        <w:t>1</w:t>
      </w:r>
      <w:r>
        <w:rPr>
          <w:spacing w:val="-47"/>
          <w:sz w:val="20"/>
        </w:rPr>
        <w:t xml:space="preserve"> </w:t>
      </w:r>
      <w:r>
        <w:rPr>
          <w:sz w:val="20"/>
        </w:rPr>
        <w:t>Cleverton</w:t>
      </w:r>
      <w:r>
        <w:rPr>
          <w:spacing w:val="-5"/>
          <w:sz w:val="20"/>
        </w:rPr>
        <w:t xml:space="preserve"> </w:t>
      </w:r>
      <w:r>
        <w:rPr>
          <w:sz w:val="20"/>
        </w:rPr>
        <w:t>José</w:t>
      </w:r>
      <w:r>
        <w:rPr>
          <w:spacing w:val="-4"/>
          <w:sz w:val="20"/>
        </w:rPr>
        <w:t xml:space="preserve"> </w:t>
      </w:r>
      <w:r>
        <w:rPr>
          <w:sz w:val="20"/>
        </w:rPr>
        <w:t>Farias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Souza</w:t>
      </w:r>
      <w:r>
        <w:rPr>
          <w:sz w:val="20"/>
          <w:vertAlign w:val="superscript"/>
        </w:rPr>
        <w:t>2</w:t>
      </w:r>
    </w:p>
    <w:p w:rsidR="00596FC1" w:rsidRDefault="0070731E">
      <w:pPr>
        <w:ind w:right="105"/>
        <w:jc w:val="right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2"/>
          <w:sz w:val="20"/>
        </w:rPr>
        <w:t xml:space="preserve"> </w:t>
      </w:r>
      <w:hyperlink r:id="rId4">
        <w:r>
          <w:rPr>
            <w:color w:val="0462C1"/>
            <w:sz w:val="20"/>
            <w:u w:val="single" w:color="0462C1"/>
          </w:rPr>
          <w:t>mariajsantos988@gmail.com</w:t>
        </w:r>
      </w:hyperlink>
    </w:p>
    <w:p w:rsidR="00596FC1" w:rsidRDefault="0070731E">
      <w:pPr>
        <w:spacing w:before="115"/>
        <w:ind w:right="117"/>
        <w:jc w:val="right"/>
        <w:rPr>
          <w:sz w:val="20"/>
        </w:rPr>
      </w:pPr>
      <w:r>
        <w:rPr>
          <w:b/>
          <w:sz w:val="20"/>
        </w:rPr>
        <w:t>GT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Inclusiva,</w:t>
      </w:r>
      <w:r>
        <w:rPr>
          <w:spacing w:val="-2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Direitos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</w:p>
    <w:p w:rsidR="00596FC1" w:rsidRDefault="0070731E">
      <w:pPr>
        <w:spacing w:before="115"/>
        <w:ind w:right="113"/>
        <w:jc w:val="right"/>
        <w:rPr>
          <w:b/>
          <w:sz w:val="20"/>
        </w:rPr>
      </w:pPr>
      <w:r>
        <w:rPr>
          <w:b/>
          <w:sz w:val="20"/>
        </w:rPr>
        <w:t>Financiamento:</w:t>
      </w:r>
    </w:p>
    <w:p w:rsidR="00596FC1" w:rsidRDefault="00596FC1">
      <w:pPr>
        <w:jc w:val="right"/>
        <w:rPr>
          <w:sz w:val="20"/>
        </w:rPr>
        <w:sectPr w:rsidR="00596FC1">
          <w:type w:val="continuous"/>
          <w:pgSz w:w="11910" w:h="16840"/>
          <w:pgMar w:top="1600" w:right="1020" w:bottom="280" w:left="1600" w:header="720" w:footer="720" w:gutter="0"/>
          <w:cols w:num="2" w:space="720" w:equalWidth="0">
            <w:col w:w="1038" w:space="2664"/>
            <w:col w:w="5588"/>
          </w:cols>
        </w:sectPr>
      </w:pPr>
    </w:p>
    <w:p w:rsidR="00596FC1" w:rsidRDefault="0070731E" w:rsidP="00E666AD">
      <w:pPr>
        <w:pStyle w:val="Corpodetexto"/>
        <w:spacing w:before="144" w:line="259" w:lineRule="auto"/>
        <w:ind w:left="100" w:right="134"/>
        <w:jc w:val="both"/>
      </w:pPr>
      <w:r>
        <w:t>O transtorno de ansiedade é uma condição mental que afeta milhões de pessoas ao redor do</w:t>
      </w:r>
      <w:r>
        <w:rPr>
          <w:spacing w:val="1"/>
        </w:rPr>
        <w:t xml:space="preserve"> </w:t>
      </w:r>
      <w:r>
        <w:t>mundo. Caracterizado por sentimentos de preocupação excessiva, nervosismo e medo</w:t>
      </w:r>
      <w:r>
        <w:rPr>
          <w:spacing w:val="1"/>
        </w:rPr>
        <w:t xml:space="preserve"> </w:t>
      </w:r>
      <w:r>
        <w:t xml:space="preserve">constante, é uma condição que impacta significativamente na qualidade de vida de quem </w:t>
      </w:r>
      <w:r>
        <w:t>o</w:t>
      </w:r>
      <w:r>
        <w:rPr>
          <w:spacing w:val="1"/>
        </w:rPr>
        <w:t xml:space="preserve"> </w:t>
      </w:r>
      <w:r>
        <w:t>vivencia (Volpato,2014). No entanto, estudos têm demonstrado que a atividade física regular</w:t>
      </w:r>
      <w:r>
        <w:rPr>
          <w:spacing w:val="1"/>
        </w:rPr>
        <w:t xml:space="preserve"> </w:t>
      </w:r>
      <w:r>
        <w:t>pode desempenhar um papel crucial no combate aos efeitos do transtorno de ansiedade. Ao</w:t>
      </w:r>
      <w:r>
        <w:rPr>
          <w:spacing w:val="1"/>
        </w:rPr>
        <w:t xml:space="preserve"> </w:t>
      </w:r>
      <w:r>
        <w:t>estimular a liberação de endorfinas, reduzir os níveis de estresse e melho</w:t>
      </w:r>
      <w:r>
        <w:t>rar o humor, a</w:t>
      </w:r>
      <w:r>
        <w:rPr>
          <w:spacing w:val="1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estratégia</w:t>
      </w:r>
      <w:r>
        <w:rPr>
          <w:spacing w:val="-3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gerenciar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ansiedade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promover</w:t>
      </w:r>
      <w:r>
        <w:rPr>
          <w:spacing w:val="-57"/>
        </w:rPr>
        <w:t xml:space="preserve"> </w:t>
      </w:r>
      <w:r>
        <w:t>o bem-estar emocional (Araújo, 2007). Neste estudo, exploraremos mais profundamente os</w:t>
      </w:r>
      <w:r>
        <w:rPr>
          <w:spacing w:val="1"/>
        </w:rPr>
        <w:t xml:space="preserve"> </w:t>
      </w:r>
      <w:r>
        <w:t>efeitos positivos da atividade física no combate ao transt</w:t>
      </w:r>
      <w:r>
        <w:t>orno de ansiedade, fornecendo</w:t>
      </w:r>
      <w:r>
        <w:rPr>
          <w:spacing w:val="1"/>
        </w:rPr>
        <w:t xml:space="preserve"> </w:t>
      </w:r>
      <w:r>
        <w:t>insights sobre como isso pode ser incorporado em um plano de tratamento holístico e</w:t>
      </w:r>
      <w:r>
        <w:rPr>
          <w:spacing w:val="1"/>
        </w:rPr>
        <w:t xml:space="preserve"> </w:t>
      </w:r>
      <w:r>
        <w:t>abrangente.</w:t>
      </w:r>
      <w:r>
        <w:rPr>
          <w:spacing w:val="1"/>
        </w:rPr>
        <w:t xml:space="preserve"> </w:t>
      </w:r>
      <w:r>
        <w:t>Nosso objetivo será avaliar se o nível de atividade física causa efeitos positivos á</w:t>
      </w:r>
      <w:r>
        <w:rPr>
          <w:spacing w:val="-57"/>
        </w:rPr>
        <w:t xml:space="preserve"> </w:t>
      </w:r>
      <w:r>
        <w:t>saúde mental dos</w:t>
      </w:r>
      <w:r>
        <w:rPr>
          <w:spacing w:val="3"/>
        </w:rPr>
        <w:t xml:space="preserve"> </w:t>
      </w:r>
      <w:r>
        <w:t>estudantes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</w:t>
      </w:r>
      <w:r>
        <w:t>ação</w:t>
      </w:r>
      <w:r>
        <w:rPr>
          <w:spacing w:val="2"/>
        </w:rPr>
        <w:t xml:space="preserve"> </w:t>
      </w:r>
      <w:r>
        <w:t>em Educação</w:t>
      </w:r>
      <w:r>
        <w:rPr>
          <w:spacing w:val="6"/>
        </w:rPr>
        <w:t xml:space="preserve"> </w:t>
      </w:r>
      <w:r>
        <w:t>Física da</w:t>
      </w:r>
      <w:r>
        <w:rPr>
          <w:spacing w:val="5"/>
        </w:rPr>
        <w:t xml:space="preserve"> </w:t>
      </w:r>
      <w:r>
        <w:t>FEFF/UFAM.</w:t>
      </w:r>
      <w:r>
        <w:rPr>
          <w:spacing w:val="1"/>
        </w:rPr>
        <w:t xml:space="preserve"> </w:t>
      </w:r>
      <w:r>
        <w:t>Este estudo é de associação com interferência com abordagem quantitativa e envolverá 60</w:t>
      </w:r>
      <w:r>
        <w:rPr>
          <w:spacing w:val="1"/>
        </w:rPr>
        <w:t xml:space="preserve"> </w:t>
      </w:r>
      <w:r>
        <w:t>alunos, de ambos os sexos, sendo 30 alunos e 30 alunas, na faixa etária de 18 a 32 anos da</w:t>
      </w:r>
      <w:r>
        <w:rPr>
          <w:spacing w:val="1"/>
        </w:rPr>
        <w:t xml:space="preserve"> </w:t>
      </w:r>
      <w:r>
        <w:t>Faculdade de Educação Física e Fisioterapia (FEFF), da Universidade Federal do Amazonas</w:t>
      </w:r>
      <w:r>
        <w:rPr>
          <w:spacing w:val="1"/>
        </w:rPr>
        <w:t xml:space="preserve"> </w:t>
      </w:r>
      <w:r>
        <w:t>(UFAM). Para a coleta de dados, utilizaremos os instrumentos: Questionário internacional de</w:t>
      </w:r>
      <w:r>
        <w:rPr>
          <w:spacing w:val="1"/>
        </w:rPr>
        <w:t xml:space="preserve"> </w:t>
      </w:r>
      <w:r>
        <w:t xml:space="preserve">atividade física – IPAQ, Questionário de transtorno de ansiedade - 7 (GAD-7 </w:t>
      </w:r>
      <w:r>
        <w:t>na versão</w:t>
      </w:r>
      <w:r>
        <w:rPr>
          <w:spacing w:val="1"/>
        </w:rPr>
        <w:t xml:space="preserve"> </w:t>
      </w:r>
      <w:r>
        <w:t>português). As variáveis de estudo serão: a) nível de atividade física; b) sintomatologia de</w:t>
      </w:r>
      <w:r>
        <w:rPr>
          <w:spacing w:val="1"/>
        </w:rPr>
        <w:t xml:space="preserve"> </w:t>
      </w:r>
      <w:r>
        <w:t>ansiedade. Esperemos como possíveis resultados efeitos positivos, já que a prática regular de</w:t>
      </w:r>
      <w:r>
        <w:rPr>
          <w:spacing w:val="1"/>
        </w:rPr>
        <w:t xml:space="preserve"> </w:t>
      </w:r>
      <w:r>
        <w:t>atividades físicas pode ser benéfica no combate ao transtor</w:t>
      </w:r>
      <w:r>
        <w:t>no de ansiedade de diversas</w:t>
      </w:r>
      <w:r>
        <w:rPr>
          <w:spacing w:val="1"/>
        </w:rPr>
        <w:t xml:space="preserve"> </w:t>
      </w:r>
      <w:r>
        <w:t>maneiras, tendo ciência que esses efeitos podem variar de pessoas para pessoas, assim, sendo</w:t>
      </w:r>
      <w:r>
        <w:rPr>
          <w:spacing w:val="1"/>
        </w:rPr>
        <w:t xml:space="preserve"> </w:t>
      </w:r>
      <w:r>
        <w:t>os mais comuns a redução dos sintomas de ansiedade, melhoria do humor, aumento da</w:t>
      </w:r>
      <w:r>
        <w:rPr>
          <w:spacing w:val="1"/>
        </w:rPr>
        <w:t xml:space="preserve"> </w:t>
      </w:r>
      <w:r>
        <w:t xml:space="preserve">autoconfiança e a melhoria do sono. Assim, poderemos </w:t>
      </w:r>
      <w:r>
        <w:t>concluir que a prática de atividade</w:t>
      </w:r>
      <w:r>
        <w:rPr>
          <w:spacing w:val="1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regular pode</w:t>
      </w:r>
      <w:r>
        <w:rPr>
          <w:spacing w:val="-3"/>
        </w:rPr>
        <w:t xml:space="preserve"> </w:t>
      </w:r>
      <w:r>
        <w:t>ser benéfica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tratamento de</w:t>
      </w:r>
      <w:r>
        <w:rPr>
          <w:spacing w:val="2"/>
        </w:rPr>
        <w:t xml:space="preserve"> </w:t>
      </w:r>
      <w:r>
        <w:t>transtorno de</w:t>
      </w:r>
      <w:r>
        <w:rPr>
          <w:spacing w:val="-2"/>
        </w:rPr>
        <w:t xml:space="preserve"> </w:t>
      </w:r>
      <w:r>
        <w:t>ansiedade.</w:t>
      </w:r>
    </w:p>
    <w:p w:rsidR="00596FC1" w:rsidRPr="0070731E" w:rsidRDefault="00596FC1">
      <w:pPr>
        <w:pStyle w:val="Corpodetexto"/>
        <w:rPr>
          <w:sz w:val="8"/>
        </w:rPr>
      </w:pPr>
      <w:bookmarkStart w:id="0" w:name="_GoBack"/>
      <w:bookmarkEnd w:id="0"/>
    </w:p>
    <w:p w:rsidR="00A23C4F" w:rsidRDefault="00A23C4F">
      <w:pPr>
        <w:pStyle w:val="Corpodetexto"/>
        <w:spacing w:before="6"/>
        <w:rPr>
          <w:sz w:val="22"/>
        </w:rPr>
      </w:pPr>
    </w:p>
    <w:p w:rsidR="00A23C4F" w:rsidRDefault="00A23C4F" w:rsidP="00A23C4F">
      <w:pPr>
        <w:pStyle w:val="Corpodetexto"/>
        <w:spacing w:before="101"/>
        <w:ind w:left="100"/>
      </w:pPr>
      <w:r>
        <w:rPr>
          <w:b/>
        </w:rPr>
        <w:t>Palavras-chave</w:t>
      </w:r>
      <w:r>
        <w:t>:</w:t>
      </w:r>
      <w:r>
        <w:rPr>
          <w:spacing w:val="-7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Inclusiva,</w:t>
      </w:r>
      <w:r>
        <w:rPr>
          <w:spacing w:val="-3"/>
        </w:rPr>
        <w:t xml:space="preserve"> </w:t>
      </w:r>
      <w:r>
        <w:t>Transtorno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ansiedade,</w:t>
      </w:r>
      <w:r>
        <w:rPr>
          <w:spacing w:val="-1"/>
        </w:rPr>
        <w:t xml:space="preserve"> </w:t>
      </w:r>
      <w:r>
        <w:t>Educação</w:t>
      </w:r>
      <w:r>
        <w:rPr>
          <w:spacing w:val="-57"/>
        </w:rPr>
        <w:t xml:space="preserve"> </w:t>
      </w:r>
      <w:r>
        <w:t>Física,</w:t>
      </w:r>
      <w:r>
        <w:rPr>
          <w:spacing w:val="-1"/>
        </w:rPr>
        <w:t xml:space="preserve"> </w:t>
      </w:r>
      <w:r>
        <w:t>Saúde Mental.</w:t>
      </w:r>
    </w:p>
    <w:p w:rsidR="00A23C4F" w:rsidRDefault="00A23C4F" w:rsidP="00A23C4F">
      <w:pPr>
        <w:pStyle w:val="Corpodetexto"/>
        <w:rPr>
          <w:sz w:val="36"/>
        </w:rPr>
      </w:pPr>
    </w:p>
    <w:p w:rsidR="00596FC1" w:rsidRDefault="0070731E">
      <w:pPr>
        <w:pStyle w:val="Corpodetexto"/>
        <w:spacing w:before="6"/>
        <w:rPr>
          <w:sz w:val="22"/>
        </w:rPr>
      </w:pPr>
      <w:r>
        <w:pict>
          <v:rect id="_x0000_s1026" style="position:absolute;margin-left:85.05pt;margin-top:14.95pt;width:144.1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96FC1" w:rsidRDefault="0070731E">
      <w:pPr>
        <w:spacing w:before="57" w:line="391" w:lineRule="auto"/>
        <w:ind w:left="100"/>
        <w:rPr>
          <w:sz w:val="20"/>
        </w:rPr>
      </w:pPr>
      <w:r>
        <w:rPr>
          <w:position w:val="9"/>
          <w:sz w:val="16"/>
        </w:rPr>
        <w:t>1</w:t>
      </w:r>
      <w:r>
        <w:rPr>
          <w:sz w:val="20"/>
        </w:rPr>
        <w:t>Acadêmico:</w:t>
      </w:r>
      <w:r>
        <w:rPr>
          <w:spacing w:val="17"/>
          <w:sz w:val="20"/>
        </w:rPr>
        <w:t xml:space="preserve"> </w:t>
      </w:r>
      <w:r>
        <w:rPr>
          <w:sz w:val="20"/>
        </w:rPr>
        <w:t>Maria</w:t>
      </w:r>
      <w:r>
        <w:rPr>
          <w:spacing w:val="23"/>
          <w:sz w:val="20"/>
        </w:rPr>
        <w:t xml:space="preserve"> </w:t>
      </w:r>
      <w:r>
        <w:rPr>
          <w:sz w:val="20"/>
        </w:rPr>
        <w:t>José</w:t>
      </w:r>
      <w:r>
        <w:rPr>
          <w:spacing w:val="24"/>
          <w:sz w:val="20"/>
        </w:rPr>
        <w:t xml:space="preserve"> </w:t>
      </w:r>
      <w:r>
        <w:rPr>
          <w:sz w:val="20"/>
        </w:rPr>
        <w:t>Faianca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24"/>
          <w:sz w:val="20"/>
        </w:rPr>
        <w:t xml:space="preserve"> </w:t>
      </w:r>
      <w:r>
        <w:rPr>
          <w:sz w:val="20"/>
        </w:rPr>
        <w:t>Santos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Faculdade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Educação</w:t>
      </w:r>
      <w:r>
        <w:rPr>
          <w:spacing w:val="22"/>
          <w:sz w:val="20"/>
        </w:rPr>
        <w:t xml:space="preserve"> </w:t>
      </w:r>
      <w:r>
        <w:rPr>
          <w:sz w:val="20"/>
        </w:rPr>
        <w:t>Física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Fisioterapia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47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Amazonas. E-mail: </w:t>
      </w:r>
      <w:hyperlink r:id="rId5">
        <w:r>
          <w:rPr>
            <w:sz w:val="20"/>
          </w:rPr>
          <w:t>mariajsantos988@gmail.com</w:t>
        </w:r>
      </w:hyperlink>
    </w:p>
    <w:p w:rsidR="00596FC1" w:rsidRDefault="0070731E">
      <w:pPr>
        <w:spacing w:line="225" w:lineRule="exact"/>
        <w:ind w:left="100"/>
        <w:rPr>
          <w:sz w:val="20"/>
        </w:rPr>
      </w:pPr>
      <w:r>
        <w:rPr>
          <w:position w:val="7"/>
          <w:sz w:val="16"/>
        </w:rPr>
        <w:t>2</w:t>
      </w:r>
      <w:r>
        <w:rPr>
          <w:spacing w:val="9"/>
          <w:position w:val="7"/>
          <w:sz w:val="16"/>
        </w:rPr>
        <w:t xml:space="preserve"> </w:t>
      </w:r>
      <w:r>
        <w:rPr>
          <w:sz w:val="20"/>
        </w:rPr>
        <w:t>Orientador:</w:t>
      </w:r>
      <w:r>
        <w:rPr>
          <w:spacing w:val="37"/>
          <w:sz w:val="20"/>
        </w:rPr>
        <w:t xml:space="preserve"> </w:t>
      </w:r>
      <w:r>
        <w:rPr>
          <w:sz w:val="20"/>
        </w:rPr>
        <w:t>Prof.</w:t>
      </w:r>
      <w:r>
        <w:rPr>
          <w:spacing w:val="37"/>
          <w:sz w:val="20"/>
        </w:rPr>
        <w:t xml:space="preserve"> </w:t>
      </w:r>
      <w:r>
        <w:rPr>
          <w:sz w:val="20"/>
        </w:rPr>
        <w:t>Dr.</w:t>
      </w:r>
      <w:r>
        <w:rPr>
          <w:spacing w:val="37"/>
          <w:sz w:val="20"/>
        </w:rPr>
        <w:t xml:space="preserve"> </w:t>
      </w:r>
      <w:r>
        <w:rPr>
          <w:sz w:val="20"/>
        </w:rPr>
        <w:t>Cleverton</w:t>
      </w:r>
      <w:r>
        <w:rPr>
          <w:spacing w:val="37"/>
          <w:sz w:val="20"/>
        </w:rPr>
        <w:t xml:space="preserve"> </w:t>
      </w:r>
      <w:r>
        <w:rPr>
          <w:sz w:val="20"/>
        </w:rPr>
        <w:t>José</w:t>
      </w:r>
      <w:r>
        <w:rPr>
          <w:spacing w:val="38"/>
          <w:sz w:val="20"/>
        </w:rPr>
        <w:t xml:space="preserve"> </w:t>
      </w:r>
      <w:r>
        <w:rPr>
          <w:sz w:val="20"/>
        </w:rPr>
        <w:t>Farias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Souza</w:t>
      </w:r>
      <w:r>
        <w:rPr>
          <w:spacing w:val="45"/>
          <w:sz w:val="20"/>
        </w:rPr>
        <w:t xml:space="preserve"> </w:t>
      </w:r>
      <w:r>
        <w:rPr>
          <w:color w:val="111111"/>
          <w:sz w:val="20"/>
        </w:rPr>
        <w:t>da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Faculdade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de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Educação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Física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e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Fisioterapia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da</w:t>
      </w:r>
    </w:p>
    <w:p w:rsidR="00596FC1" w:rsidRDefault="0070731E">
      <w:pPr>
        <w:spacing w:before="20"/>
        <w:ind w:left="100"/>
        <w:rPr>
          <w:sz w:val="20"/>
        </w:rPr>
      </w:pPr>
      <w:r>
        <w:rPr>
          <w:color w:val="111111"/>
          <w:sz w:val="20"/>
        </w:rPr>
        <w:t>Universidade Federal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do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Amazonas.</w:t>
      </w:r>
      <w:r>
        <w:rPr>
          <w:color w:val="111111"/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cleverton@ufam.edu.br</w:t>
        </w:r>
      </w:hyperlink>
    </w:p>
    <w:p w:rsidR="00596FC1" w:rsidRDefault="00596FC1">
      <w:pPr>
        <w:rPr>
          <w:sz w:val="20"/>
        </w:rPr>
        <w:sectPr w:rsidR="00596FC1">
          <w:type w:val="continuous"/>
          <w:pgSz w:w="11910" w:h="16840"/>
          <w:pgMar w:top="1600" w:right="1020" w:bottom="280" w:left="1600" w:header="720" w:footer="720" w:gutter="0"/>
          <w:cols w:space="720"/>
        </w:sectPr>
      </w:pPr>
    </w:p>
    <w:p w:rsidR="00596FC1" w:rsidRDefault="0070731E">
      <w:pPr>
        <w:pStyle w:val="Ttulo1"/>
      </w:pPr>
      <w:r>
        <w:lastRenderedPageBreak/>
        <w:t>REFERÊNCIAS</w:t>
      </w:r>
    </w:p>
    <w:p w:rsidR="00A32384" w:rsidRDefault="00A32384">
      <w:pPr>
        <w:pStyle w:val="Ttulo1"/>
      </w:pPr>
    </w:p>
    <w:p w:rsidR="00596FC1" w:rsidRDefault="0070731E">
      <w:pPr>
        <w:spacing w:before="139"/>
        <w:ind w:left="100"/>
        <w:rPr>
          <w:b/>
          <w:sz w:val="24"/>
        </w:rPr>
      </w:pPr>
      <w:r>
        <w:rPr>
          <w:sz w:val="24"/>
        </w:rPr>
        <w:t>ARAÚJO,</w:t>
      </w:r>
      <w:r>
        <w:rPr>
          <w:spacing w:val="47"/>
          <w:sz w:val="24"/>
        </w:rPr>
        <w:t xml:space="preserve"> </w:t>
      </w:r>
      <w:r>
        <w:rPr>
          <w:sz w:val="24"/>
        </w:rPr>
        <w:t>S.R.C.D.;</w:t>
      </w:r>
      <w:r>
        <w:rPr>
          <w:spacing w:val="47"/>
          <w:sz w:val="24"/>
        </w:rPr>
        <w:t xml:space="preserve"> </w:t>
      </w:r>
      <w:r>
        <w:rPr>
          <w:sz w:val="24"/>
        </w:rPr>
        <w:t>MELLO;</w:t>
      </w:r>
      <w:r>
        <w:rPr>
          <w:spacing w:val="47"/>
          <w:sz w:val="24"/>
        </w:rPr>
        <w:t xml:space="preserve"> </w:t>
      </w:r>
      <w:r>
        <w:rPr>
          <w:sz w:val="24"/>
        </w:rPr>
        <w:t>J.R.</w:t>
      </w:r>
      <w:r>
        <w:rPr>
          <w:spacing w:val="47"/>
          <w:sz w:val="24"/>
        </w:rPr>
        <w:t xml:space="preserve"> </w:t>
      </w:r>
      <w:r>
        <w:rPr>
          <w:sz w:val="24"/>
        </w:rPr>
        <w:t>LEITE.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Transtorno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ansiedade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físico.</w:t>
      </w:r>
    </w:p>
    <w:p w:rsidR="00596FC1" w:rsidRDefault="0070731E">
      <w:pPr>
        <w:pStyle w:val="Corpodetexto"/>
        <w:spacing w:before="139"/>
        <w:ind w:left="100"/>
        <w:rPr>
          <w:b/>
        </w:rPr>
      </w:pPr>
      <w:r>
        <w:t>Brazilian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Psychiatry,</w:t>
      </w:r>
      <w:r>
        <w:rPr>
          <w:spacing w:val="-1"/>
        </w:rPr>
        <w:t xml:space="preserve"> </w:t>
      </w:r>
      <w:r>
        <w:t>2ª</w:t>
      </w:r>
      <w:r>
        <w:rPr>
          <w:spacing w:val="-2"/>
        </w:rPr>
        <w:t xml:space="preserve"> </w:t>
      </w:r>
      <w:r>
        <w:t>edição.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 2007</w:t>
      </w:r>
      <w:r>
        <w:rPr>
          <w:b/>
        </w:rPr>
        <w:t>.</w:t>
      </w:r>
    </w:p>
    <w:p w:rsidR="00596FC1" w:rsidRDefault="00596FC1">
      <w:pPr>
        <w:pStyle w:val="Corpodetexto"/>
        <w:rPr>
          <w:b/>
          <w:sz w:val="26"/>
        </w:rPr>
      </w:pPr>
    </w:p>
    <w:p w:rsidR="00596FC1" w:rsidRDefault="0070731E">
      <w:pPr>
        <w:ind w:left="100"/>
        <w:rPr>
          <w:b/>
          <w:sz w:val="24"/>
        </w:rPr>
      </w:pPr>
      <w:r>
        <w:rPr>
          <w:sz w:val="24"/>
        </w:rPr>
        <w:t>CLARK,</w:t>
      </w:r>
      <w:r>
        <w:rPr>
          <w:spacing w:val="8"/>
          <w:sz w:val="24"/>
        </w:rPr>
        <w:t xml:space="preserve"> </w:t>
      </w:r>
      <w:r>
        <w:rPr>
          <w:sz w:val="24"/>
        </w:rPr>
        <w:t>David</w:t>
      </w:r>
      <w:r>
        <w:rPr>
          <w:spacing w:val="8"/>
          <w:sz w:val="24"/>
        </w:rPr>
        <w:t xml:space="preserve"> </w:t>
      </w:r>
      <w:r>
        <w:rPr>
          <w:sz w:val="24"/>
        </w:rPr>
        <w:t>A.;</w:t>
      </w:r>
      <w:r>
        <w:rPr>
          <w:spacing w:val="7"/>
          <w:sz w:val="24"/>
        </w:rPr>
        <w:t xml:space="preserve"> </w:t>
      </w:r>
      <w:r>
        <w:rPr>
          <w:sz w:val="24"/>
        </w:rPr>
        <w:t>BECK,</w:t>
      </w:r>
      <w:r>
        <w:rPr>
          <w:spacing w:val="8"/>
          <w:sz w:val="24"/>
        </w:rPr>
        <w:t xml:space="preserve"> </w:t>
      </w:r>
      <w:r>
        <w:rPr>
          <w:sz w:val="24"/>
        </w:rPr>
        <w:t>Aaron</w:t>
      </w:r>
      <w:r>
        <w:rPr>
          <w:spacing w:val="9"/>
          <w:sz w:val="24"/>
        </w:rPr>
        <w:t xml:space="preserve"> </w:t>
      </w:r>
      <w:r>
        <w:rPr>
          <w:sz w:val="24"/>
        </w:rPr>
        <w:t>T.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Terapia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cognitiva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transtornos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ansiedade.</w:t>
      </w:r>
    </w:p>
    <w:p w:rsidR="00596FC1" w:rsidRDefault="0070731E">
      <w:pPr>
        <w:pStyle w:val="Corpodetexto"/>
        <w:spacing w:before="134"/>
        <w:ind w:left="100"/>
      </w:pPr>
      <w:r>
        <w:t>1.</w:t>
      </w:r>
      <w:r>
        <w:rPr>
          <w:spacing w:val="-2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Artmed,</w:t>
      </w:r>
      <w:r>
        <w:rPr>
          <w:spacing w:val="-2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Alegre,</w:t>
      </w:r>
      <w:r>
        <w:rPr>
          <w:spacing w:val="-2"/>
        </w:rPr>
        <w:t xml:space="preserve"> </w:t>
      </w:r>
      <w:r>
        <w:t>2012.</w:t>
      </w:r>
    </w:p>
    <w:p w:rsidR="00596FC1" w:rsidRDefault="00596FC1">
      <w:pPr>
        <w:pStyle w:val="Corpodetexto"/>
        <w:rPr>
          <w:sz w:val="26"/>
        </w:rPr>
      </w:pPr>
    </w:p>
    <w:p w:rsidR="00596FC1" w:rsidRDefault="0070731E">
      <w:pPr>
        <w:spacing w:line="362" w:lineRule="auto"/>
        <w:ind w:left="100"/>
        <w:rPr>
          <w:sz w:val="24"/>
        </w:rPr>
      </w:pPr>
      <w:r>
        <w:rPr>
          <w:sz w:val="24"/>
        </w:rPr>
        <w:t>NAHAS,</w:t>
      </w:r>
      <w:r>
        <w:rPr>
          <w:spacing w:val="17"/>
          <w:sz w:val="24"/>
        </w:rPr>
        <w:t xml:space="preserve"> </w:t>
      </w:r>
      <w:r>
        <w:rPr>
          <w:sz w:val="24"/>
        </w:rPr>
        <w:t>Markus</w:t>
      </w:r>
      <w:r>
        <w:rPr>
          <w:spacing w:val="20"/>
          <w:sz w:val="24"/>
        </w:rPr>
        <w:t xml:space="preserve"> </w:t>
      </w:r>
      <w:r>
        <w:rPr>
          <w:sz w:val="24"/>
        </w:rPr>
        <w:t>V.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Física,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Vida: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conceitos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sugestões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estilo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vida ativo.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ed. Markus Vinicius Nahas, Florianópolis,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A32384" w:rsidRPr="00A32384" w:rsidRDefault="00A32384">
      <w:pPr>
        <w:spacing w:line="360" w:lineRule="auto"/>
        <w:ind w:left="100"/>
        <w:rPr>
          <w:sz w:val="14"/>
        </w:rPr>
      </w:pPr>
    </w:p>
    <w:p w:rsidR="00596FC1" w:rsidRDefault="0070731E">
      <w:pPr>
        <w:spacing w:line="360" w:lineRule="auto"/>
        <w:ind w:left="100"/>
        <w:rPr>
          <w:sz w:val="24"/>
        </w:rPr>
      </w:pPr>
      <w:r>
        <w:rPr>
          <w:sz w:val="24"/>
        </w:rPr>
        <w:t>VOLPATO,</w:t>
      </w:r>
      <w:r>
        <w:rPr>
          <w:spacing w:val="12"/>
          <w:sz w:val="24"/>
        </w:rPr>
        <w:t xml:space="preserve"> </w:t>
      </w:r>
      <w:r>
        <w:rPr>
          <w:sz w:val="24"/>
        </w:rPr>
        <w:t>Aristides.;</w:t>
      </w:r>
      <w:r>
        <w:rPr>
          <w:spacing w:val="11"/>
          <w:sz w:val="24"/>
        </w:rPr>
        <w:t xml:space="preserve"> </w:t>
      </w:r>
      <w:r>
        <w:rPr>
          <w:sz w:val="24"/>
        </w:rPr>
        <w:t>SILVA,</w:t>
      </w:r>
      <w:r>
        <w:rPr>
          <w:spacing w:val="12"/>
          <w:sz w:val="24"/>
        </w:rPr>
        <w:t xml:space="preserve"> </w:t>
      </w:r>
      <w:r>
        <w:rPr>
          <w:sz w:val="24"/>
        </w:rPr>
        <w:t>Cristiani</w:t>
      </w:r>
      <w:r>
        <w:rPr>
          <w:spacing w:val="16"/>
          <w:sz w:val="24"/>
        </w:rPr>
        <w:t xml:space="preserve"> </w:t>
      </w:r>
      <w:r>
        <w:rPr>
          <w:sz w:val="24"/>
        </w:rPr>
        <w:t>T.</w:t>
      </w:r>
      <w:r>
        <w:rPr>
          <w:spacing w:val="12"/>
          <w:sz w:val="24"/>
        </w:rPr>
        <w:t xml:space="preserve"> </w:t>
      </w:r>
      <w:r>
        <w:rPr>
          <w:sz w:val="24"/>
        </w:rPr>
        <w:t>American</w:t>
      </w:r>
      <w:r>
        <w:rPr>
          <w:spacing w:val="17"/>
          <w:sz w:val="24"/>
        </w:rPr>
        <w:t xml:space="preserve"> </w:t>
      </w:r>
      <w:r>
        <w:rPr>
          <w:sz w:val="24"/>
        </w:rPr>
        <w:t>Psychiatric</w:t>
      </w:r>
      <w:r>
        <w:rPr>
          <w:spacing w:val="11"/>
          <w:sz w:val="24"/>
        </w:rPr>
        <w:t xml:space="preserve"> </w:t>
      </w:r>
      <w:r>
        <w:rPr>
          <w:sz w:val="24"/>
        </w:rPr>
        <w:t>Association.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diagnóstico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estatístico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transtornos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mentais.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5. ed.</w:t>
      </w:r>
      <w:r>
        <w:rPr>
          <w:spacing w:val="-1"/>
          <w:sz w:val="24"/>
        </w:rPr>
        <w:t xml:space="preserve"> </w:t>
      </w:r>
      <w:r>
        <w:rPr>
          <w:sz w:val="24"/>
        </w:rPr>
        <w:t>Artmed, 2014.</w:t>
      </w:r>
    </w:p>
    <w:sectPr w:rsidR="00596FC1">
      <w:pgSz w:w="11910" w:h="1684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FC1"/>
    <w:rsid w:val="00596FC1"/>
    <w:rsid w:val="0070731E"/>
    <w:rsid w:val="00A23C4F"/>
    <w:rsid w:val="00A32384"/>
    <w:rsid w:val="00E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BCD93"/>
  <w15:docId w15:val="{1D724AF4-A166-434D-B172-19F214AB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verton@ufam.edu.br" TargetMode="External"/><Relationship Id="rId5" Type="http://schemas.openxmlformats.org/officeDocument/2006/relationships/hyperlink" Target="mailto:mariajsantos988@gmail.com" TargetMode="External"/><Relationship Id="rId4" Type="http://schemas.openxmlformats.org/officeDocument/2006/relationships/hyperlink" Target="mailto:mariajsantos9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Francisauro Costa</cp:lastModifiedBy>
  <cp:revision>5</cp:revision>
  <dcterms:created xsi:type="dcterms:W3CDTF">2023-08-02T20:28:00Z</dcterms:created>
  <dcterms:modified xsi:type="dcterms:W3CDTF">2023-08-02T20:30:00Z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2023-08-02T00:00:00Z</vt:filetime>
  </property>
</Properties>
</file>