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4E" w:rsidRDefault="00D2204E" w:rsidP="00D2204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UM LEVANTAMENTO EPIDEMIOLÓGICO SOBRE AS PRINCIPAIS CAUSAS DE ÓBITO NO ESTADO DE GOIÁS</w:t>
      </w:r>
    </w:p>
    <w:p w:rsidR="00D2204E" w:rsidRDefault="00D2204E" w:rsidP="00D2204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</w:p>
    <w:p w:rsidR="00D2204E" w:rsidRDefault="00D2204E" w:rsidP="009D179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D2204E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Da</w:t>
      </w:r>
      <w:r w:rsidR="009D179E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nillo Bonifácio </w:t>
      </w:r>
      <w:proofErr w:type="spellStart"/>
      <w:r w:rsidR="009D179E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>Faleiro</w:t>
      </w:r>
      <w:proofErr w:type="spellEnd"/>
      <w:r w:rsidR="009D179E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 Braga¹, </w:t>
      </w:r>
      <w:r w:rsidR="00584471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Gabriela Teixeira Lima², </w:t>
      </w:r>
      <w:r w:rsidR="009D179E">
        <w:rPr>
          <w:rFonts w:ascii="Times New Roman" w:hAnsi="Times New Roman" w:cs="Times New Roman"/>
          <w:sz w:val="20"/>
          <w:szCs w:val="20"/>
          <w:lang w:val="pt-BR"/>
        </w:rPr>
        <w:t>Wi</w:t>
      </w:r>
      <w:r w:rsidR="009D179E" w:rsidRPr="00D2204E">
        <w:rPr>
          <w:rFonts w:ascii="Times New Roman" w:hAnsi="Times New Roman" w:cs="Times New Roman"/>
          <w:sz w:val="20"/>
          <w:szCs w:val="20"/>
          <w:lang w:val="pt-BR"/>
        </w:rPr>
        <w:t>lto</w:t>
      </w:r>
      <w:r w:rsidR="009D179E">
        <w:rPr>
          <w:rFonts w:ascii="Times New Roman" w:hAnsi="Times New Roman" w:cs="Times New Roman"/>
          <w:sz w:val="20"/>
          <w:szCs w:val="20"/>
          <w:lang w:val="pt-BR"/>
        </w:rPr>
        <w:t xml:space="preserve">n Afonso da Silva </w:t>
      </w:r>
      <w:proofErr w:type="spellStart"/>
      <w:r w:rsidR="009D179E">
        <w:rPr>
          <w:rFonts w:ascii="Times New Roman" w:hAnsi="Times New Roman" w:cs="Times New Roman"/>
          <w:sz w:val="20"/>
          <w:szCs w:val="20"/>
          <w:lang w:val="pt-BR"/>
        </w:rPr>
        <w:t>Lôres</w:t>
      </w:r>
      <w:proofErr w:type="spellEnd"/>
      <w:r w:rsidR="009D179E">
        <w:rPr>
          <w:rFonts w:ascii="Times New Roman" w:hAnsi="Times New Roman" w:cs="Times New Roman"/>
          <w:sz w:val="20"/>
          <w:szCs w:val="20"/>
          <w:lang w:val="pt-BR"/>
        </w:rPr>
        <w:t xml:space="preserve"> Filho¹, </w:t>
      </w:r>
      <w:r w:rsidRPr="00D2204E"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  <w:t xml:space="preserve">Victor Santana Correia Scalabrini¹, </w:t>
      </w:r>
      <w:r w:rsidRPr="00D2204E">
        <w:rPr>
          <w:rFonts w:ascii="Times New Roman" w:hAnsi="Times New Roman" w:cs="Times New Roman"/>
          <w:sz w:val="20"/>
          <w:szCs w:val="20"/>
          <w:lang w:val="pt-BR"/>
        </w:rPr>
        <w:t>Luiza Landim Alves²</w:t>
      </w:r>
      <w:r w:rsidR="00584471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9D179E" w:rsidRPr="009D179E" w:rsidRDefault="009D179E" w:rsidP="009D179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pt-BR" w:eastAsia="pt-BR"/>
        </w:rPr>
      </w:pPr>
    </w:p>
    <w:p w:rsidR="00D2204E" w:rsidRDefault="00D2204E" w:rsidP="00D2204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D2204E">
        <w:rPr>
          <w:rFonts w:ascii="Times New Roman" w:hAnsi="Times New Roman" w:cs="Times New Roman"/>
          <w:sz w:val="20"/>
          <w:szCs w:val="20"/>
          <w:lang w:val="pt-BR"/>
        </w:rPr>
        <w:t>¹</w:t>
      </w:r>
      <w:r w:rsidR="006942F8" w:rsidRPr="00D2204E">
        <w:rPr>
          <w:rFonts w:ascii="Times New Roman" w:hAnsi="Times New Roman" w:cs="Times New Roman"/>
          <w:sz w:val="20"/>
          <w:szCs w:val="20"/>
          <w:lang w:val="pt-BR"/>
        </w:rPr>
        <w:t>Graduados</w:t>
      </w:r>
      <w:proofErr w:type="gramEnd"/>
      <w:r w:rsidR="006942F8" w:rsidRPr="00D2204E">
        <w:rPr>
          <w:rFonts w:ascii="Times New Roman" w:hAnsi="Times New Roman" w:cs="Times New Roman"/>
          <w:sz w:val="20"/>
          <w:szCs w:val="20"/>
          <w:lang w:val="pt-BR"/>
        </w:rPr>
        <w:t xml:space="preserve"> em Medicina pelo Centro Universitário Atenas (UniAtenas)</w:t>
      </w:r>
      <w:r w:rsidRPr="00D2204E">
        <w:rPr>
          <w:rFonts w:ascii="Times New Roman" w:hAnsi="Times New Roman" w:cs="Times New Roman"/>
          <w:sz w:val="20"/>
          <w:szCs w:val="20"/>
          <w:lang w:val="pt-BR"/>
        </w:rPr>
        <w:t>; ²Acadêmica de Medicina no Centro Universitário Atenas (UniAtenas).</w:t>
      </w:r>
    </w:p>
    <w:p w:rsidR="00D2204E" w:rsidRPr="00D2204E" w:rsidRDefault="00D2204E" w:rsidP="00D2204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center"/>
        <w:rPr>
          <w:rFonts w:ascii="Times New Roman" w:hAnsi="Times New Roman" w:cs="Times New Roman"/>
          <w:lang w:val="pt-BR"/>
        </w:rPr>
      </w:pPr>
    </w:p>
    <w:p w:rsidR="00D61254" w:rsidRPr="009D179E" w:rsidRDefault="00400DBF" w:rsidP="00D2204E">
      <w:pPr>
        <w:pStyle w:val="PargrafodaLista"/>
        <w:pBdr>
          <w:bottom w:val="single" w:sz="4" w:space="1" w:color="auto"/>
        </w:pBdr>
        <w:spacing w:line="360" w:lineRule="auto"/>
        <w:ind w:left="34" w:hanging="34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D2204E">
        <w:rPr>
          <w:rFonts w:ascii="Times New Roman" w:hAnsi="Times New Roman" w:cs="Times New Roman"/>
          <w:b/>
          <w:lang w:val="pt-BR"/>
        </w:rPr>
        <w:t>INTRODUÇÃO:</w:t>
      </w:r>
      <w:r w:rsidR="00E96316" w:rsidRPr="00D2204E">
        <w:rPr>
          <w:rFonts w:ascii="Times New Roman" w:hAnsi="Times New Roman" w:cs="Times New Roman"/>
          <w:b/>
          <w:lang w:val="pt-BR"/>
        </w:rPr>
        <w:t xml:space="preserve"> </w:t>
      </w:r>
      <w:r w:rsidR="00546AF1" w:rsidRPr="00D2204E">
        <w:rPr>
          <w:rFonts w:ascii="Times New Roman" w:hAnsi="Times New Roman" w:cs="Times New Roman"/>
          <w:lang w:val="pt-BR"/>
        </w:rPr>
        <w:t>A taxa de mortalidade é um indicador demográfico que representa</w:t>
      </w:r>
      <w:r w:rsidRPr="00D2204E">
        <w:rPr>
          <w:rFonts w:ascii="Times New Roman" w:hAnsi="Times New Roman" w:cs="Times New Roman"/>
          <w:lang w:val="pt-BR"/>
        </w:rPr>
        <w:t xml:space="preserve"> o número de mortes registradas, em m</w:t>
      </w:r>
      <w:r w:rsidR="00E96316" w:rsidRPr="00D2204E">
        <w:rPr>
          <w:rFonts w:ascii="Times New Roman" w:hAnsi="Times New Roman" w:cs="Times New Roman"/>
          <w:lang w:val="pt-BR"/>
        </w:rPr>
        <w:t>édia por mil habitantes, em certa</w:t>
      </w:r>
      <w:r w:rsidR="00546AF1" w:rsidRPr="00D2204E">
        <w:rPr>
          <w:rFonts w:ascii="Times New Roman" w:hAnsi="Times New Roman" w:cs="Times New Roman"/>
          <w:lang w:val="pt-BR"/>
        </w:rPr>
        <w:t xml:space="preserve"> região em um intervalo</w:t>
      </w:r>
      <w:r w:rsidRPr="00D2204E">
        <w:rPr>
          <w:rFonts w:ascii="Times New Roman" w:hAnsi="Times New Roman" w:cs="Times New Roman"/>
          <w:lang w:val="pt-BR"/>
        </w:rPr>
        <w:t xml:space="preserve"> de tempo.</w:t>
      </w:r>
      <w:r w:rsidR="00E96316" w:rsidRPr="00D2204E">
        <w:rPr>
          <w:rFonts w:ascii="Times New Roman" w:hAnsi="Times New Roman" w:cs="Times New Roman"/>
          <w:lang w:val="pt-BR"/>
        </w:rPr>
        <w:t xml:space="preserve"> </w:t>
      </w:r>
      <w:r w:rsidR="00D2204E" w:rsidRPr="00D2204E">
        <w:rPr>
          <w:rFonts w:ascii="Times New Roman" w:hAnsi="Times New Roman" w:cs="Times New Roman"/>
          <w:b/>
          <w:lang w:val="pt-BR"/>
        </w:rPr>
        <w:t xml:space="preserve">OBJETIVO: </w:t>
      </w:r>
      <w:r w:rsidR="00D2204E" w:rsidRPr="00D2204E">
        <w:rPr>
          <w:rFonts w:ascii="Times New Roman" w:hAnsi="Times New Roman" w:cs="Times New Roman"/>
          <w:lang w:val="pt-BR"/>
        </w:rPr>
        <w:t xml:space="preserve">Demonstrar através de estudo epidemiológico e de revisão de literatura um levantamento sobre as principais causas de óbitos no estado de Goiás entre os anos de 2012 e 2016 e sua distribuição de acordo com sexo e faixa etária. </w:t>
      </w:r>
      <w:r w:rsidR="00FB0195" w:rsidRPr="00D2204E">
        <w:rPr>
          <w:rFonts w:ascii="Times New Roman" w:hAnsi="Times New Roman" w:cs="Times New Roman"/>
          <w:b/>
          <w:lang w:val="pt-BR"/>
        </w:rPr>
        <w:t>MÉ</w:t>
      </w:r>
      <w:r w:rsidRPr="00D2204E">
        <w:rPr>
          <w:rFonts w:ascii="Times New Roman" w:hAnsi="Times New Roman" w:cs="Times New Roman"/>
          <w:b/>
          <w:lang w:val="pt-BR"/>
        </w:rPr>
        <w:t>TODO:</w:t>
      </w:r>
      <w:r w:rsidR="00E96316" w:rsidRPr="00D2204E">
        <w:rPr>
          <w:rFonts w:ascii="Times New Roman" w:hAnsi="Times New Roman" w:cs="Times New Roman"/>
          <w:b/>
          <w:lang w:val="pt-BR"/>
        </w:rPr>
        <w:t xml:space="preserve"> </w:t>
      </w:r>
      <w:r w:rsidR="00984067" w:rsidRPr="00D2204E">
        <w:rPr>
          <w:rFonts w:ascii="Times New Roman" w:hAnsi="Times New Roman" w:cs="Times New Roman"/>
          <w:lang w:val="pt-BR"/>
        </w:rPr>
        <w:t>O grupo popul</w:t>
      </w:r>
      <w:r w:rsidRPr="00D2204E">
        <w:rPr>
          <w:rFonts w:ascii="Times New Roman" w:hAnsi="Times New Roman" w:cs="Times New Roman"/>
          <w:lang w:val="pt-BR"/>
        </w:rPr>
        <w:t>acional da pesqui</w:t>
      </w:r>
      <w:r w:rsidR="00FB0195" w:rsidRPr="00D2204E">
        <w:rPr>
          <w:rFonts w:ascii="Times New Roman" w:hAnsi="Times New Roman" w:cs="Times New Roman"/>
          <w:lang w:val="pt-BR"/>
        </w:rPr>
        <w:t>sa abrange toda a população do E</w:t>
      </w:r>
      <w:r w:rsidRPr="00D2204E">
        <w:rPr>
          <w:rFonts w:ascii="Times New Roman" w:hAnsi="Times New Roman" w:cs="Times New Roman"/>
          <w:lang w:val="pt-BR"/>
        </w:rPr>
        <w:t>stado de Goiás</w:t>
      </w:r>
      <w:r w:rsidR="00E96316" w:rsidRPr="00D2204E">
        <w:rPr>
          <w:rFonts w:ascii="Times New Roman" w:hAnsi="Times New Roman" w:cs="Times New Roman"/>
          <w:lang w:val="pt-BR"/>
        </w:rPr>
        <w:t xml:space="preserve"> que </w:t>
      </w:r>
      <w:r w:rsidR="00263241" w:rsidRPr="00D2204E">
        <w:rPr>
          <w:rFonts w:ascii="Times New Roman" w:hAnsi="Times New Roman" w:cs="Times New Roman"/>
          <w:lang w:val="pt-BR"/>
        </w:rPr>
        <w:t>faleceu</w:t>
      </w:r>
      <w:r w:rsidR="00984067" w:rsidRPr="00D2204E">
        <w:rPr>
          <w:rFonts w:ascii="Times New Roman" w:hAnsi="Times New Roman" w:cs="Times New Roman"/>
          <w:lang w:val="pt-BR"/>
        </w:rPr>
        <w:t xml:space="preserve"> </w:t>
      </w:r>
      <w:r w:rsidR="00263241" w:rsidRPr="00D2204E">
        <w:rPr>
          <w:rFonts w:ascii="Times New Roman" w:hAnsi="Times New Roman" w:cs="Times New Roman"/>
          <w:lang w:val="pt-BR"/>
        </w:rPr>
        <w:t>n</w:t>
      </w:r>
      <w:r w:rsidRPr="00D2204E">
        <w:rPr>
          <w:rFonts w:ascii="Times New Roman" w:hAnsi="Times New Roman" w:cs="Times New Roman"/>
          <w:lang w:val="pt-BR"/>
        </w:rPr>
        <w:t xml:space="preserve">o período </w:t>
      </w:r>
      <w:r w:rsidR="00FB0195" w:rsidRPr="00D2204E">
        <w:rPr>
          <w:rFonts w:ascii="Times New Roman" w:hAnsi="Times New Roman" w:cs="Times New Roman"/>
          <w:lang w:val="pt-BR"/>
        </w:rPr>
        <w:t>de 2012 a 2016, definindo as principais causas de morte e a relevância de acordo com o sexo e a faixa etária.</w:t>
      </w:r>
      <w:r w:rsidR="00E96316" w:rsidRPr="00D2204E">
        <w:rPr>
          <w:rFonts w:ascii="Times New Roman" w:hAnsi="Times New Roman" w:cs="Times New Roman"/>
          <w:lang w:val="pt-BR"/>
        </w:rPr>
        <w:t xml:space="preserve"> </w:t>
      </w:r>
      <w:r w:rsidR="00E96316" w:rsidRPr="00D2204E">
        <w:rPr>
          <w:rFonts w:ascii="Times New Roman" w:hAnsi="Times New Roman" w:cs="Times New Roman"/>
          <w:b/>
          <w:lang w:val="pt-BR"/>
        </w:rPr>
        <w:t>RESULTADO</w:t>
      </w:r>
      <w:r w:rsidR="006942F8" w:rsidRPr="00D2204E">
        <w:rPr>
          <w:rFonts w:ascii="Times New Roman" w:hAnsi="Times New Roman" w:cs="Times New Roman"/>
          <w:b/>
          <w:lang w:val="pt-BR"/>
        </w:rPr>
        <w:t>S</w:t>
      </w:r>
      <w:r w:rsidR="00D2204E" w:rsidRPr="00D2204E">
        <w:rPr>
          <w:rFonts w:ascii="Times New Roman" w:hAnsi="Times New Roman" w:cs="Times New Roman"/>
          <w:b/>
          <w:lang w:val="pt-BR"/>
        </w:rPr>
        <w:t xml:space="preserve"> E DISCUSSÃO</w:t>
      </w:r>
      <w:r w:rsidR="006942F8" w:rsidRPr="00D2204E">
        <w:rPr>
          <w:rFonts w:ascii="Times New Roman" w:hAnsi="Times New Roman" w:cs="Times New Roman"/>
          <w:b/>
          <w:lang w:val="pt-BR"/>
        </w:rPr>
        <w:t>:</w:t>
      </w:r>
      <w:r w:rsidR="00E96316" w:rsidRPr="00D2204E">
        <w:rPr>
          <w:rFonts w:ascii="Times New Roman" w:hAnsi="Times New Roman" w:cs="Times New Roman"/>
          <w:b/>
          <w:lang w:val="pt-BR"/>
        </w:rPr>
        <w:t xml:space="preserve"> </w:t>
      </w:r>
      <w:r w:rsidRPr="00D2204E">
        <w:rPr>
          <w:rFonts w:ascii="Times New Roman" w:hAnsi="Times New Roman" w:cs="Times New Roman"/>
          <w:lang w:val="pt-BR"/>
        </w:rPr>
        <w:t>A</w:t>
      </w:r>
      <w:r w:rsidR="00E96316" w:rsidRPr="00D2204E">
        <w:rPr>
          <w:rFonts w:ascii="Times New Roman" w:hAnsi="Times New Roman" w:cs="Times New Roman"/>
          <w:lang w:val="pt-BR"/>
        </w:rPr>
        <w:t>s principais</w:t>
      </w:r>
      <w:r w:rsidR="00A757E6" w:rsidRPr="00D2204E">
        <w:rPr>
          <w:rFonts w:ascii="Times New Roman" w:hAnsi="Times New Roman" w:cs="Times New Roman"/>
          <w:lang w:val="pt-BR"/>
        </w:rPr>
        <w:t xml:space="preserve"> causa</w:t>
      </w:r>
      <w:r w:rsidR="00E96316" w:rsidRPr="00D2204E">
        <w:rPr>
          <w:rFonts w:ascii="Times New Roman" w:hAnsi="Times New Roman" w:cs="Times New Roman"/>
          <w:lang w:val="pt-BR"/>
        </w:rPr>
        <w:t>s</w:t>
      </w:r>
      <w:r w:rsidR="00A757E6" w:rsidRPr="00D2204E">
        <w:rPr>
          <w:rFonts w:ascii="Times New Roman" w:hAnsi="Times New Roman" w:cs="Times New Roman"/>
          <w:lang w:val="pt-BR"/>
        </w:rPr>
        <w:t xml:space="preserve"> de óbito no Estado de Goiá</w:t>
      </w:r>
      <w:r w:rsidR="00FB0195" w:rsidRPr="00D2204E">
        <w:rPr>
          <w:rFonts w:ascii="Times New Roman" w:hAnsi="Times New Roman" w:cs="Times New Roman"/>
          <w:lang w:val="pt-BR"/>
        </w:rPr>
        <w:t>s são:</w:t>
      </w:r>
      <w:r w:rsidRPr="00D2204E">
        <w:rPr>
          <w:rFonts w:ascii="Times New Roman" w:hAnsi="Times New Roman" w:cs="Times New Roman"/>
          <w:lang w:val="pt-BR"/>
        </w:rPr>
        <w:t xml:space="preserve"> doenças do aparelho circulatório (26,4%)</w:t>
      </w:r>
      <w:r w:rsidR="00E96316" w:rsidRPr="00D2204E">
        <w:rPr>
          <w:rFonts w:ascii="Times New Roman" w:hAnsi="Times New Roman" w:cs="Times New Roman"/>
          <w:lang w:val="pt-BR"/>
        </w:rPr>
        <w:t>,</w:t>
      </w:r>
      <w:r w:rsidR="00A757E6" w:rsidRPr="00D2204E">
        <w:rPr>
          <w:rFonts w:ascii="Times New Roman" w:hAnsi="Times New Roman" w:cs="Times New Roman"/>
          <w:lang w:val="pt-BR"/>
        </w:rPr>
        <w:t xml:space="preserve"> seguida por 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>causas externas de morbidade e de mortalidade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 (17,6%)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>, neoplasias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 (15,1%)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 xml:space="preserve">, doenças do aparelho respiratório 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(12,2%) 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>e doenças do aparelho digestivo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 (5,5%)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 xml:space="preserve">. </w:t>
      </w:r>
      <w:r w:rsidR="00A757E6" w:rsidRPr="009D179E">
        <w:rPr>
          <w:rFonts w:ascii="Times New Roman" w:eastAsia="Times New Roman" w:hAnsi="Times New Roman" w:cs="Times New Roman"/>
          <w:lang w:val="pt-BR" w:eastAsia="pt-BR"/>
        </w:rPr>
        <w:t xml:space="preserve">Em relação ao sexo, o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 xml:space="preserve">sexo </w:t>
      </w:r>
      <w:r w:rsidR="00A757E6" w:rsidRPr="009D179E">
        <w:rPr>
          <w:rFonts w:ascii="Times New Roman" w:eastAsia="Times New Roman" w:hAnsi="Times New Roman" w:cs="Times New Roman"/>
          <w:lang w:val="pt-BR" w:eastAsia="pt-BR"/>
        </w:rPr>
        <w:t xml:space="preserve">masculino apresentou um índice maior que o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 xml:space="preserve">sexo </w:t>
      </w:r>
      <w:r w:rsidR="00A757E6" w:rsidRPr="009D179E">
        <w:rPr>
          <w:rFonts w:ascii="Times New Roman" w:eastAsia="Times New Roman" w:hAnsi="Times New Roman" w:cs="Times New Roman"/>
          <w:lang w:val="pt-BR" w:eastAsia="pt-BR"/>
        </w:rPr>
        <w:t>feminino com 59,8% contra 40,1% em valores totais.</w:t>
      </w:r>
      <w:r w:rsidRPr="009D179E">
        <w:rPr>
          <w:rFonts w:ascii="Times New Roman" w:eastAsia="Times New Roman" w:hAnsi="Times New Roman" w:cs="Times New Roman"/>
          <w:lang w:val="pt-BR" w:eastAsia="pt-BR"/>
        </w:rPr>
        <w:t xml:space="preserve"> Em relação à faixa etária, o</w:t>
      </w:r>
      <w:r w:rsidR="00263241" w:rsidRPr="009D179E">
        <w:rPr>
          <w:rFonts w:ascii="Times New Roman" w:eastAsia="Times New Roman" w:hAnsi="Times New Roman" w:cs="Times New Roman"/>
          <w:lang w:val="pt-BR" w:eastAsia="pt-BR"/>
        </w:rPr>
        <w:t>s valores de mortalidade cresceram</w:t>
      </w:r>
      <w:r w:rsidRPr="009D179E">
        <w:rPr>
          <w:rFonts w:ascii="Times New Roman" w:eastAsia="Times New Roman" w:hAnsi="Times New Roman" w:cs="Times New Roman"/>
          <w:lang w:val="pt-BR" w:eastAsia="pt-BR"/>
        </w:rPr>
        <w:t xml:space="preserve"> de forma progressiva conforme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>o aumento</w:t>
      </w:r>
      <w:r w:rsidRPr="009D179E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>d</w:t>
      </w:r>
      <w:r w:rsidRPr="009D179E">
        <w:rPr>
          <w:rFonts w:ascii="Times New Roman" w:eastAsia="Times New Roman" w:hAnsi="Times New Roman" w:cs="Times New Roman"/>
          <w:lang w:val="pt-BR" w:eastAsia="pt-BR"/>
        </w:rPr>
        <w:t>a idade</w:t>
      </w:r>
      <w:r w:rsidR="00263241" w:rsidRPr="009D179E">
        <w:rPr>
          <w:rFonts w:ascii="Times New Roman" w:eastAsia="Times New Roman" w:hAnsi="Times New Roman" w:cs="Times New Roman"/>
          <w:lang w:val="pt-BR" w:eastAsia="pt-BR"/>
        </w:rPr>
        <w:t xml:space="preserve"> em todas as faixas etárias analisadas</w:t>
      </w:r>
      <w:r w:rsidRPr="009D179E">
        <w:rPr>
          <w:rFonts w:ascii="Times New Roman" w:eastAsia="Times New Roman" w:hAnsi="Times New Roman" w:cs="Times New Roman"/>
          <w:lang w:val="pt-BR" w:eastAsia="pt-BR"/>
        </w:rPr>
        <w:t>.</w:t>
      </w:r>
      <w:r w:rsidR="00A757E6" w:rsidRPr="009D179E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>Os valores de mortalidade masculina supera</w:t>
      </w:r>
      <w:r w:rsidR="00E96316" w:rsidRPr="00D2204E">
        <w:rPr>
          <w:rFonts w:ascii="Times New Roman" w:eastAsia="Times New Roman" w:hAnsi="Times New Roman" w:cs="Times New Roman"/>
          <w:lang w:val="pt-BR" w:eastAsia="pt-BR"/>
        </w:rPr>
        <w:t>ra</w:t>
      </w:r>
      <w:r w:rsidR="00A757E6" w:rsidRPr="00D2204E">
        <w:rPr>
          <w:rFonts w:ascii="Times New Roman" w:eastAsia="Times New Roman" w:hAnsi="Times New Roman" w:cs="Times New Roman"/>
          <w:lang w:val="pt-BR" w:eastAsia="pt-BR"/>
        </w:rPr>
        <w:t xml:space="preserve">m a feminina em todas as </w:t>
      </w:r>
      <w:r w:rsidRPr="00D2204E">
        <w:rPr>
          <w:rFonts w:ascii="Times New Roman" w:eastAsia="Times New Roman" w:hAnsi="Times New Roman" w:cs="Times New Roman"/>
          <w:lang w:val="pt-BR" w:eastAsia="pt-BR"/>
        </w:rPr>
        <w:t>faixas etárias</w:t>
      </w:r>
      <w:r w:rsidR="00FB0195" w:rsidRPr="00D2204E">
        <w:rPr>
          <w:rFonts w:ascii="Times New Roman" w:eastAsia="Times New Roman" w:hAnsi="Times New Roman" w:cs="Times New Roman"/>
          <w:lang w:val="pt-BR" w:eastAsia="pt-BR"/>
        </w:rPr>
        <w:t xml:space="preserve"> estudadas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, </w:t>
      </w:r>
      <w:r w:rsidR="00E96316" w:rsidRPr="00D2204E">
        <w:rPr>
          <w:rFonts w:ascii="Times New Roman" w:eastAsia="Times New Roman" w:hAnsi="Times New Roman" w:cs="Times New Roman"/>
          <w:lang w:val="pt-BR" w:eastAsia="pt-BR"/>
        </w:rPr>
        <w:t>excedendo</w:t>
      </w:r>
      <w:r w:rsidRPr="00D2204E">
        <w:rPr>
          <w:rFonts w:ascii="Times New Roman" w:eastAsia="Times New Roman" w:hAnsi="Times New Roman" w:cs="Times New Roman"/>
          <w:lang w:val="pt-BR" w:eastAsia="pt-BR"/>
        </w:rPr>
        <w:t xml:space="preserve"> em 4,9 vezes na faixa etária entre 20 e 29 anos</w:t>
      </w:r>
      <w:r w:rsidR="00E96316" w:rsidRPr="00D2204E">
        <w:rPr>
          <w:rFonts w:ascii="Times New Roman" w:eastAsia="Times New Roman" w:hAnsi="Times New Roman" w:cs="Times New Roman"/>
          <w:lang w:val="pt-BR" w:eastAsia="pt-BR"/>
        </w:rPr>
        <w:t xml:space="preserve"> de idade</w:t>
      </w:r>
      <w:r w:rsidRPr="00D2204E">
        <w:rPr>
          <w:rFonts w:ascii="Times New Roman" w:eastAsia="Times New Roman" w:hAnsi="Times New Roman" w:cs="Times New Roman"/>
          <w:lang w:val="pt-BR" w:eastAsia="pt-BR"/>
        </w:rPr>
        <w:t>.</w:t>
      </w:r>
      <w:r w:rsidR="006942F8" w:rsidRPr="00D2204E">
        <w:rPr>
          <w:rFonts w:ascii="Times New Roman" w:hAnsi="Times New Roman" w:cs="Times New Roman"/>
          <w:b/>
          <w:lang w:val="pt-BR"/>
        </w:rPr>
        <w:t xml:space="preserve"> </w:t>
      </w:r>
      <w:r w:rsidR="00E96316" w:rsidRPr="00D2204E">
        <w:rPr>
          <w:rFonts w:ascii="Times New Roman" w:eastAsia="Times New Roman" w:hAnsi="Times New Roman" w:cs="Times New Roman"/>
          <w:lang w:val="pt-BR" w:eastAsia="pt-BR"/>
        </w:rPr>
        <w:t>O resultado encontrado no presente estudo sugere</w:t>
      </w:r>
      <w:r w:rsidR="00984067" w:rsidRPr="00D2204E">
        <w:rPr>
          <w:rFonts w:ascii="Times New Roman" w:eastAsia="Times New Roman" w:hAnsi="Times New Roman" w:cs="Times New Roman"/>
          <w:lang w:val="pt-BR" w:eastAsia="pt-BR"/>
        </w:rPr>
        <w:t xml:space="preserve"> que a principal causa de mortalidade </w:t>
      </w:r>
      <w:r w:rsidR="00AE66AF" w:rsidRPr="00D2204E">
        <w:rPr>
          <w:rFonts w:ascii="Times New Roman" w:eastAsia="Times New Roman" w:hAnsi="Times New Roman" w:cs="Times New Roman"/>
          <w:lang w:val="pt-BR" w:eastAsia="pt-BR"/>
        </w:rPr>
        <w:t>são as doenças do aparelho circulatório</w:t>
      </w:r>
      <w:r w:rsidR="00E96316" w:rsidRPr="00D2204E">
        <w:rPr>
          <w:rFonts w:ascii="Times New Roman" w:eastAsia="Times New Roman" w:hAnsi="Times New Roman" w:cs="Times New Roman"/>
          <w:lang w:val="pt-BR" w:eastAsia="pt-BR"/>
        </w:rPr>
        <w:t xml:space="preserve">.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>As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 xml:space="preserve">causas que levam ao elevado índice de mortalidade deste grupo de doenças 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>incluem, além dos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 xml:space="preserve"> fatores não modificáveis como idade, sexo e 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genética, os fatores modificáveis como: hipertensão arterial sistêmica, diabetes, obesidade, </w:t>
      </w:r>
      <w:proofErr w:type="spellStart"/>
      <w:r w:rsidR="00AE66AF" w:rsidRPr="009D179E">
        <w:rPr>
          <w:rFonts w:ascii="Times New Roman" w:eastAsia="Times New Roman" w:hAnsi="Times New Roman" w:cs="Times New Roman"/>
          <w:lang w:val="pt-BR" w:eastAsia="pt-BR"/>
        </w:rPr>
        <w:t>hipercolestorolemia</w:t>
      </w:r>
      <w:proofErr w:type="spellEnd"/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, </w:t>
      </w:r>
      <w:proofErr w:type="spellStart"/>
      <w:r w:rsidR="00AE66AF" w:rsidRPr="009D179E">
        <w:rPr>
          <w:rFonts w:ascii="Times New Roman" w:eastAsia="Times New Roman" w:hAnsi="Times New Roman" w:cs="Times New Roman"/>
          <w:lang w:val="pt-BR" w:eastAsia="pt-BR"/>
        </w:rPr>
        <w:t>trigliceridemia</w:t>
      </w:r>
      <w:proofErr w:type="spellEnd"/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, tabagismo e alcoolismo. Dessa forma, </w:t>
      </w:r>
      <w:r w:rsidR="00FB0195" w:rsidRPr="009D179E">
        <w:rPr>
          <w:rFonts w:ascii="Times New Roman" w:eastAsia="Times New Roman" w:hAnsi="Times New Roman" w:cs="Times New Roman"/>
          <w:lang w:val="pt-BR" w:eastAsia="pt-BR"/>
        </w:rPr>
        <w:t xml:space="preserve">observa-se que as doenças do aparelho circulatório se 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>apresenta</w:t>
      </w:r>
      <w:r w:rsidR="00FB0195" w:rsidRPr="009D179E">
        <w:rPr>
          <w:rFonts w:ascii="Times New Roman" w:eastAsia="Times New Roman" w:hAnsi="Times New Roman" w:cs="Times New Roman"/>
          <w:lang w:val="pt-BR" w:eastAsia="pt-BR"/>
        </w:rPr>
        <w:t>m com u</w:t>
      </w:r>
      <w:r w:rsidR="00E96316" w:rsidRPr="009D179E">
        <w:rPr>
          <w:rFonts w:ascii="Times New Roman" w:eastAsia="Times New Roman" w:hAnsi="Times New Roman" w:cs="Times New Roman"/>
          <w:lang w:val="pt-BR" w:eastAsia="pt-BR"/>
        </w:rPr>
        <w:t xml:space="preserve">m 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>q</w:t>
      </w:r>
      <w:r w:rsidR="009D179E">
        <w:rPr>
          <w:rFonts w:ascii="Times New Roman" w:eastAsia="Times New Roman" w:hAnsi="Times New Roman" w:cs="Times New Roman"/>
          <w:lang w:val="pt-BR" w:eastAsia="pt-BR"/>
        </w:rPr>
        <w:t>uadr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o potencialmente controlável e evitável através de mudanças nos hábitos de vida. É importante ressaltar que o elevado índice de mortalidade por doenças do aparelho circulatório é um </w:t>
      </w:r>
      <w:r w:rsidR="009D179E">
        <w:rPr>
          <w:rFonts w:ascii="Times New Roman" w:eastAsia="Times New Roman" w:hAnsi="Times New Roman" w:cs="Times New Roman"/>
          <w:lang w:val="pt-BR" w:eastAsia="pt-BR"/>
        </w:rPr>
        <w:t>fator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 presente não</w:t>
      </w:r>
      <w:r w:rsidR="00FB0195" w:rsidRPr="009D179E">
        <w:rPr>
          <w:rFonts w:ascii="Times New Roman" w:eastAsia="Times New Roman" w:hAnsi="Times New Roman" w:cs="Times New Roman"/>
          <w:lang w:val="pt-BR" w:eastAsia="pt-BR"/>
        </w:rPr>
        <w:t xml:space="preserve"> só no E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>stado de Goiás</w:t>
      </w:r>
      <w:r w:rsidR="00263241" w:rsidRPr="009D179E">
        <w:rPr>
          <w:rFonts w:ascii="Times New Roman" w:eastAsia="Times New Roman" w:hAnsi="Times New Roman" w:cs="Times New Roman"/>
          <w:lang w:val="pt-BR" w:eastAsia="pt-BR"/>
        </w:rPr>
        <w:t>, mas também no Brasil e em</w:t>
      </w:r>
      <w:r w:rsidR="00AE66AF" w:rsidRPr="009D179E">
        <w:rPr>
          <w:rFonts w:ascii="Times New Roman" w:eastAsia="Times New Roman" w:hAnsi="Times New Roman" w:cs="Times New Roman"/>
          <w:lang w:val="pt-BR" w:eastAsia="pt-BR"/>
        </w:rPr>
        <w:t xml:space="preserve"> todo o mundo.</w:t>
      </w:r>
      <w:r w:rsidR="00263241" w:rsidRPr="009D179E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 w:rsidR="00D2204E" w:rsidRPr="00D2204E">
        <w:rPr>
          <w:rFonts w:ascii="Times New Roman" w:eastAsia="Times New Roman" w:hAnsi="Times New Roman" w:cs="Times New Roman"/>
          <w:b/>
          <w:lang w:val="pt-BR" w:eastAsia="pt-BR"/>
        </w:rPr>
        <w:t>CONCLUSÃO</w:t>
      </w:r>
      <w:r w:rsidRPr="00D2204E">
        <w:rPr>
          <w:rFonts w:ascii="Times New Roman" w:eastAsia="Times New Roman" w:hAnsi="Times New Roman" w:cs="Times New Roman"/>
          <w:b/>
          <w:lang w:val="pt-BR" w:eastAsia="pt-BR"/>
        </w:rPr>
        <w:t>:</w:t>
      </w:r>
      <w:r w:rsidR="00263241" w:rsidRPr="00D2204E">
        <w:rPr>
          <w:rFonts w:ascii="Times New Roman" w:eastAsia="Times New Roman" w:hAnsi="Times New Roman" w:cs="Times New Roman"/>
          <w:b/>
          <w:lang w:val="pt-BR" w:eastAsia="pt-BR"/>
        </w:rPr>
        <w:t xml:space="preserve"> </w:t>
      </w:r>
      <w:r w:rsidR="00D61254" w:rsidRPr="00D2204E">
        <w:rPr>
          <w:rFonts w:ascii="Times New Roman" w:eastAsia="Times New Roman" w:hAnsi="Times New Roman" w:cs="Times New Roman"/>
          <w:lang w:val="pt-BR" w:eastAsia="pt-BR"/>
        </w:rPr>
        <w:t>Os índices de</w:t>
      </w:r>
      <w:r w:rsidR="00AE66AF" w:rsidRPr="00D2204E">
        <w:rPr>
          <w:rFonts w:ascii="Times New Roman" w:eastAsia="Times New Roman" w:hAnsi="Times New Roman" w:cs="Times New Roman"/>
          <w:lang w:val="pt-BR" w:eastAsia="pt-BR"/>
        </w:rPr>
        <w:t xml:space="preserve"> mortalidade</w:t>
      </w:r>
      <w:r w:rsidR="00263241" w:rsidRPr="00D2204E">
        <w:rPr>
          <w:rFonts w:ascii="Times New Roman" w:eastAsia="Times New Roman" w:hAnsi="Times New Roman" w:cs="Times New Roman"/>
          <w:lang w:val="pt-BR" w:eastAsia="pt-BR"/>
        </w:rPr>
        <w:t xml:space="preserve"> por doenças potencialmente evitáveis</w:t>
      </w:r>
      <w:r w:rsidR="00D61254" w:rsidRPr="00D2204E">
        <w:rPr>
          <w:rFonts w:ascii="Times New Roman" w:eastAsia="Times New Roman" w:hAnsi="Times New Roman" w:cs="Times New Roman"/>
          <w:lang w:val="pt-BR" w:eastAsia="pt-BR"/>
        </w:rPr>
        <w:t xml:space="preserve"> ainda se apresentam elevado</w:t>
      </w:r>
      <w:r w:rsidR="00263241" w:rsidRPr="00D2204E">
        <w:rPr>
          <w:rFonts w:ascii="Times New Roman" w:eastAsia="Times New Roman" w:hAnsi="Times New Roman" w:cs="Times New Roman"/>
          <w:lang w:val="pt-BR" w:eastAsia="pt-BR"/>
        </w:rPr>
        <w:t>s</w:t>
      </w:r>
      <w:r w:rsidR="00D61254" w:rsidRPr="00D2204E">
        <w:rPr>
          <w:rFonts w:ascii="Times New Roman" w:eastAsia="Times New Roman" w:hAnsi="Times New Roman" w:cs="Times New Roman"/>
          <w:lang w:val="pt-BR" w:eastAsia="pt-BR"/>
        </w:rPr>
        <w:t xml:space="preserve"> no estado de Goiás. </w:t>
      </w:r>
      <w:r w:rsidR="00D61254" w:rsidRPr="009D179E">
        <w:rPr>
          <w:rFonts w:ascii="Times New Roman" w:eastAsia="Times New Roman" w:hAnsi="Times New Roman" w:cs="Times New Roman"/>
          <w:lang w:val="pt-BR" w:eastAsia="pt-BR"/>
        </w:rPr>
        <w:t xml:space="preserve">A prática de hábitos de vida </w:t>
      </w:r>
      <w:r w:rsidR="00D61254" w:rsidRPr="009D179E">
        <w:rPr>
          <w:rFonts w:ascii="Times New Roman" w:eastAsia="Times New Roman" w:hAnsi="Times New Roman" w:cs="Times New Roman"/>
          <w:lang w:val="pt-BR" w:eastAsia="pt-BR"/>
        </w:rPr>
        <w:lastRenderedPageBreak/>
        <w:t xml:space="preserve">saudáveis associados ao aumento do nível de informação populacional sobre os fatores de </w:t>
      </w:r>
      <w:bookmarkStart w:id="0" w:name="_GoBack"/>
      <w:bookmarkEnd w:id="0"/>
      <w:r w:rsidR="00D61254" w:rsidRPr="009D179E">
        <w:rPr>
          <w:rFonts w:ascii="Times New Roman" w:eastAsia="Times New Roman" w:hAnsi="Times New Roman" w:cs="Times New Roman"/>
          <w:lang w:val="pt-BR" w:eastAsia="pt-BR"/>
        </w:rPr>
        <w:t>risco para essas doenças se mostram indispensáveis para a</w:t>
      </w:r>
      <w:r w:rsidR="00263241" w:rsidRPr="009D179E">
        <w:rPr>
          <w:rFonts w:ascii="Times New Roman" w:eastAsia="Times New Roman" w:hAnsi="Times New Roman" w:cs="Times New Roman"/>
          <w:lang w:val="pt-BR" w:eastAsia="pt-BR"/>
        </w:rPr>
        <w:t xml:space="preserve"> diminuição do número de óbitos no estado.</w:t>
      </w:r>
    </w:p>
    <w:p w:rsidR="00D2204E" w:rsidRPr="00D2204E" w:rsidRDefault="00D2204E" w:rsidP="00D2204E">
      <w:pPr>
        <w:pBdr>
          <w:bottom w:val="single" w:sz="4" w:space="1" w:color="auto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20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Palavras-Chave: </w:t>
      </w:r>
      <w:r w:rsidR="009D179E">
        <w:rPr>
          <w:rFonts w:ascii="Times New Roman" w:eastAsia="Times New Roman" w:hAnsi="Times New Roman" w:cs="Times New Roman"/>
          <w:sz w:val="24"/>
          <w:szCs w:val="24"/>
          <w:lang w:eastAsia="pt-BR"/>
        </w:rPr>
        <w:t>Mortalidade;</w:t>
      </w:r>
      <w:r w:rsidRPr="00D220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2204E">
        <w:rPr>
          <w:rFonts w:ascii="Times New Roman" w:eastAsia="Times New Roman" w:hAnsi="Times New Roman" w:cs="Times New Roman"/>
          <w:sz w:val="24"/>
          <w:szCs w:val="24"/>
          <w:lang w:eastAsia="pt-BR"/>
        </w:rPr>
        <w:t>Óbitos.</w:t>
      </w:r>
    </w:p>
    <w:sectPr w:rsidR="00D2204E" w:rsidRPr="00D2204E" w:rsidSect="00E9631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D16"/>
    <w:multiLevelType w:val="hybridMultilevel"/>
    <w:tmpl w:val="E0B635C8"/>
    <w:lvl w:ilvl="0" w:tplc="C12ADF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4E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C2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C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40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88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CE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A2F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8D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2703F"/>
    <w:multiLevelType w:val="hybridMultilevel"/>
    <w:tmpl w:val="01B4A84A"/>
    <w:lvl w:ilvl="0" w:tplc="D0027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8C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EF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4D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83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0A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83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83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281E8D"/>
    <w:multiLevelType w:val="hybridMultilevel"/>
    <w:tmpl w:val="7946099C"/>
    <w:lvl w:ilvl="0" w:tplc="EA16D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096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CAD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E7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6B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C9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AD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A22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5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CC"/>
    <w:rsid w:val="00263241"/>
    <w:rsid w:val="00400DBF"/>
    <w:rsid w:val="00493D04"/>
    <w:rsid w:val="004B0ED7"/>
    <w:rsid w:val="00546AF1"/>
    <w:rsid w:val="00584471"/>
    <w:rsid w:val="006942F8"/>
    <w:rsid w:val="008C73C5"/>
    <w:rsid w:val="008E2292"/>
    <w:rsid w:val="00984067"/>
    <w:rsid w:val="009D179E"/>
    <w:rsid w:val="00A757E6"/>
    <w:rsid w:val="00AE66AF"/>
    <w:rsid w:val="00CE49CC"/>
    <w:rsid w:val="00D2204E"/>
    <w:rsid w:val="00D61254"/>
    <w:rsid w:val="00E96316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0195"/>
    <w:pPr>
      <w:spacing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2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B0195"/>
    <w:pPr>
      <w:spacing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66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82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10</cp:revision>
  <dcterms:created xsi:type="dcterms:W3CDTF">2018-08-04T18:28:00Z</dcterms:created>
  <dcterms:modified xsi:type="dcterms:W3CDTF">2020-09-05T19:33:00Z</dcterms:modified>
</cp:coreProperties>
</file>