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CA0C8" w14:textId="77777777" w:rsidR="00B90933" w:rsidRPr="004F23C3" w:rsidRDefault="00B90933" w:rsidP="004F23C3">
      <w:pPr>
        <w:pStyle w:val="NormalWeb"/>
        <w:spacing w:line="276" w:lineRule="auto"/>
        <w:jc w:val="both"/>
        <w:rPr>
          <w:b/>
          <w:color w:val="000000" w:themeColor="text1"/>
        </w:rPr>
      </w:pPr>
      <w:bookmarkStart w:id="0" w:name="_GoBack"/>
      <w:r w:rsidRPr="004F23C3">
        <w:rPr>
          <w:b/>
          <w:color w:val="000000" w:themeColor="text1"/>
        </w:rPr>
        <w:t>Título</w:t>
      </w:r>
    </w:p>
    <w:p w14:paraId="2B20F14C" w14:textId="0078ABEF" w:rsidR="00B90933" w:rsidRPr="004F23C3" w:rsidRDefault="00763828" w:rsidP="004F23C3">
      <w:pPr>
        <w:pStyle w:val="NormalWeb"/>
        <w:spacing w:line="276" w:lineRule="auto"/>
        <w:jc w:val="both"/>
        <w:rPr>
          <w:color w:val="000000" w:themeColor="text1"/>
        </w:rPr>
      </w:pPr>
      <w:r w:rsidRPr="004F23C3">
        <w:rPr>
          <w:color w:val="000000" w:themeColor="text1"/>
        </w:rPr>
        <w:t>LEPTOSPIROSE</w:t>
      </w:r>
      <w:r w:rsidR="004A198D" w:rsidRPr="004F23C3">
        <w:rPr>
          <w:color w:val="000000" w:themeColor="text1"/>
        </w:rPr>
        <w:t xml:space="preserve"> NO CONTEXTO ATUAL E SEUS </w:t>
      </w:r>
      <w:r w:rsidR="00C70E05" w:rsidRPr="004F23C3">
        <w:rPr>
          <w:color w:val="000000" w:themeColor="text1"/>
        </w:rPr>
        <w:t>SORO</w:t>
      </w:r>
      <w:r w:rsidR="005827D8" w:rsidRPr="004F23C3">
        <w:rPr>
          <w:color w:val="000000" w:themeColor="text1"/>
        </w:rPr>
        <w:t>GRUPOS</w:t>
      </w:r>
      <w:r w:rsidR="005A384D" w:rsidRPr="004F23C3">
        <w:rPr>
          <w:color w:val="000000" w:themeColor="text1"/>
        </w:rPr>
        <w:t xml:space="preserve">: </w:t>
      </w:r>
      <w:r w:rsidR="005A384D" w:rsidRPr="004F23C3">
        <w:rPr>
          <w:i/>
          <w:color w:val="000000" w:themeColor="text1"/>
        </w:rPr>
        <w:t>grippothyphosa (Moska V), australlis (Ballico) e t</w:t>
      </w:r>
      <w:r w:rsidR="00CD2AEE" w:rsidRPr="004F23C3">
        <w:rPr>
          <w:i/>
          <w:color w:val="000000" w:themeColor="text1"/>
        </w:rPr>
        <w:t>arassovi (Perepelitsin)</w:t>
      </w:r>
      <w:r w:rsidR="004A198D" w:rsidRPr="004F23C3">
        <w:rPr>
          <w:color w:val="000000" w:themeColor="text1"/>
        </w:rPr>
        <w:t>.</w:t>
      </w:r>
    </w:p>
    <w:p w14:paraId="100605E5" w14:textId="77777777" w:rsidR="00161858" w:rsidRPr="004F23C3" w:rsidRDefault="00B90933" w:rsidP="004F23C3">
      <w:pPr>
        <w:pStyle w:val="NormalWeb"/>
        <w:spacing w:line="276" w:lineRule="auto"/>
        <w:jc w:val="both"/>
        <w:rPr>
          <w:b/>
          <w:color w:val="000000" w:themeColor="text1"/>
        </w:rPr>
      </w:pPr>
      <w:r w:rsidRPr="004F23C3">
        <w:rPr>
          <w:b/>
          <w:color w:val="000000" w:themeColor="text1"/>
        </w:rPr>
        <w:t>Instituição</w:t>
      </w:r>
    </w:p>
    <w:p w14:paraId="09151757" w14:textId="6F28079F" w:rsidR="00B90933" w:rsidRPr="004F23C3" w:rsidRDefault="00B90933" w:rsidP="004F23C3">
      <w:pPr>
        <w:pStyle w:val="NormalWeb"/>
        <w:spacing w:line="276" w:lineRule="auto"/>
        <w:jc w:val="both"/>
        <w:rPr>
          <w:color w:val="000000" w:themeColor="text1"/>
        </w:rPr>
      </w:pPr>
      <w:r w:rsidRPr="004F23C3">
        <w:rPr>
          <w:color w:val="000000" w:themeColor="text1"/>
        </w:rPr>
        <w:t xml:space="preserve">Hospital do Coração de Mato Grosso do Sul </w:t>
      </w:r>
      <w:r w:rsidR="00A41505" w:rsidRPr="004F23C3">
        <w:rPr>
          <w:color w:val="000000" w:themeColor="text1"/>
        </w:rPr>
        <w:t>–</w:t>
      </w:r>
      <w:r w:rsidRPr="004F23C3">
        <w:rPr>
          <w:color w:val="000000" w:themeColor="text1"/>
        </w:rPr>
        <w:t xml:space="preserve"> Brasil</w:t>
      </w:r>
      <w:r w:rsidR="00A41505" w:rsidRPr="004F23C3">
        <w:rPr>
          <w:color w:val="000000" w:themeColor="text1"/>
        </w:rPr>
        <w:t>.</w:t>
      </w:r>
    </w:p>
    <w:p w14:paraId="092D2CD7" w14:textId="77777777" w:rsidR="00B90933" w:rsidRPr="004F23C3" w:rsidRDefault="00B90933" w:rsidP="004F23C3">
      <w:pPr>
        <w:pStyle w:val="NormalWeb"/>
        <w:spacing w:line="276" w:lineRule="auto"/>
        <w:jc w:val="both"/>
        <w:rPr>
          <w:b/>
          <w:color w:val="000000" w:themeColor="text1"/>
        </w:rPr>
      </w:pPr>
      <w:r w:rsidRPr="004F23C3">
        <w:rPr>
          <w:b/>
          <w:color w:val="000000" w:themeColor="text1"/>
        </w:rPr>
        <w:t>Autores</w:t>
      </w:r>
    </w:p>
    <w:p w14:paraId="251DEB7B" w14:textId="74B444A8" w:rsidR="00B90933" w:rsidRPr="004F23C3" w:rsidRDefault="00B90933" w:rsidP="004F23C3">
      <w:pPr>
        <w:pStyle w:val="NormalWeb"/>
        <w:spacing w:line="276" w:lineRule="auto"/>
        <w:jc w:val="both"/>
        <w:rPr>
          <w:color w:val="000000" w:themeColor="text1"/>
        </w:rPr>
      </w:pPr>
      <w:r w:rsidRPr="004F23C3">
        <w:rPr>
          <w:color w:val="000000" w:themeColor="text1"/>
        </w:rPr>
        <w:t>E</w:t>
      </w:r>
      <w:r w:rsidR="005110AF" w:rsidRPr="004F23C3">
        <w:rPr>
          <w:color w:val="000000" w:themeColor="text1"/>
        </w:rPr>
        <w:t>MILLI CARVALHO ARIMA</w:t>
      </w:r>
      <w:r w:rsidR="002E10CF" w:rsidRPr="004F23C3">
        <w:rPr>
          <w:color w:val="000000" w:themeColor="text1"/>
        </w:rPr>
        <w:t>;</w:t>
      </w:r>
      <w:r w:rsidRPr="004F23C3">
        <w:rPr>
          <w:color w:val="000000" w:themeColor="text1"/>
        </w:rPr>
        <w:t xml:space="preserve"> </w:t>
      </w:r>
      <w:r w:rsidR="002E10CF" w:rsidRPr="004F23C3">
        <w:rPr>
          <w:color w:val="000000" w:themeColor="text1"/>
        </w:rPr>
        <w:t>M</w:t>
      </w:r>
      <w:r w:rsidR="005110AF" w:rsidRPr="004F23C3">
        <w:rPr>
          <w:color w:val="000000" w:themeColor="text1"/>
        </w:rPr>
        <w:t>AURÍCIO ANTÔNIO POMPILIO</w:t>
      </w:r>
      <w:r w:rsidR="002E10CF" w:rsidRPr="004F23C3">
        <w:rPr>
          <w:color w:val="000000" w:themeColor="text1"/>
        </w:rPr>
        <w:t>; L</w:t>
      </w:r>
      <w:r w:rsidR="005110AF" w:rsidRPr="004F23C3">
        <w:rPr>
          <w:color w:val="000000" w:themeColor="text1"/>
        </w:rPr>
        <w:t>EONARDO RODRIGUES RESENDE</w:t>
      </w:r>
      <w:r w:rsidR="002E10CF" w:rsidRPr="004F23C3">
        <w:rPr>
          <w:color w:val="000000" w:themeColor="text1"/>
        </w:rPr>
        <w:t>;</w:t>
      </w:r>
      <w:r w:rsidRPr="004F23C3">
        <w:rPr>
          <w:color w:val="000000" w:themeColor="text1"/>
        </w:rPr>
        <w:t xml:space="preserve"> J</w:t>
      </w:r>
      <w:r w:rsidR="005110AF" w:rsidRPr="004F23C3">
        <w:rPr>
          <w:color w:val="000000" w:themeColor="text1"/>
        </w:rPr>
        <w:t>ULIA COELHO LIMA E JURGIELEWICZ;</w:t>
      </w:r>
      <w:r w:rsidRPr="004F23C3">
        <w:rPr>
          <w:color w:val="000000" w:themeColor="text1"/>
        </w:rPr>
        <w:t xml:space="preserve"> L</w:t>
      </w:r>
      <w:r w:rsidR="005110AF" w:rsidRPr="004F23C3">
        <w:rPr>
          <w:color w:val="000000" w:themeColor="text1"/>
        </w:rPr>
        <w:t>UCAS VIAN RODRIGUES</w:t>
      </w:r>
      <w:r w:rsidR="00156591" w:rsidRPr="004F23C3">
        <w:rPr>
          <w:color w:val="000000" w:themeColor="text1"/>
        </w:rPr>
        <w:t>; ANTÔNIO MONTEIRO; JOSÉ TADEU DOS SANTOS;</w:t>
      </w:r>
      <w:r w:rsidR="003A40E7" w:rsidRPr="004F23C3">
        <w:rPr>
          <w:color w:val="000000" w:themeColor="text1"/>
        </w:rPr>
        <w:t xml:space="preserve"> PAULA FERREIRA LACERDA;</w:t>
      </w:r>
      <w:r w:rsidR="00A2084D" w:rsidRPr="004F23C3">
        <w:rPr>
          <w:color w:val="000000" w:themeColor="text1"/>
        </w:rPr>
        <w:t xml:space="preserve"> ISABELLA COSTA FALEIROS;</w:t>
      </w:r>
      <w:r w:rsidR="002801EC" w:rsidRPr="004F23C3">
        <w:rPr>
          <w:color w:val="000000" w:themeColor="text1"/>
        </w:rPr>
        <w:t xml:space="preserve"> NAIANA CRIS MACHADO DOBRI</w:t>
      </w:r>
      <w:r w:rsidR="00A41505" w:rsidRPr="004F23C3">
        <w:rPr>
          <w:color w:val="000000" w:themeColor="text1"/>
        </w:rPr>
        <w:t>.</w:t>
      </w:r>
    </w:p>
    <w:p w14:paraId="668633DF" w14:textId="0B7B93A0" w:rsidR="00DF069E" w:rsidRPr="004F23C3" w:rsidRDefault="00DF069E" w:rsidP="004F23C3">
      <w:pPr>
        <w:pStyle w:val="NormalWeb"/>
        <w:spacing w:line="276" w:lineRule="auto"/>
        <w:jc w:val="both"/>
        <w:rPr>
          <w:color w:val="000000" w:themeColor="text1"/>
        </w:rPr>
      </w:pPr>
      <w:r w:rsidRPr="004F23C3">
        <w:rPr>
          <w:color w:val="000000" w:themeColor="text1"/>
        </w:rPr>
        <w:t xml:space="preserve">(HCMS– </w:t>
      </w:r>
      <w:hyperlink r:id="rId5" w:history="1">
        <w:r w:rsidRPr="004F23C3">
          <w:rPr>
            <w:rStyle w:val="Hyperlink"/>
            <w:color w:val="000000" w:themeColor="text1"/>
            <w:u w:val="none"/>
          </w:rPr>
          <w:t>emilli_arima@hotmail.com</w:t>
        </w:r>
      </w:hyperlink>
      <w:r w:rsidR="002801EC" w:rsidRPr="004F23C3">
        <w:rPr>
          <w:color w:val="000000" w:themeColor="text1"/>
        </w:rPr>
        <w:t>;</w:t>
      </w:r>
      <w:r w:rsidR="00255F96" w:rsidRPr="004F23C3">
        <w:rPr>
          <w:color w:val="000000" w:themeColor="text1"/>
        </w:rPr>
        <w:t xml:space="preserve"> </w:t>
      </w:r>
      <w:r w:rsidR="00567898" w:rsidRPr="004F23C3">
        <w:rPr>
          <w:color w:val="000000" w:themeColor="text1"/>
        </w:rPr>
        <w:t xml:space="preserve">HCMS– </w:t>
      </w:r>
      <w:r w:rsidR="008138FA" w:rsidRPr="004F23C3">
        <w:rPr>
          <w:color w:val="000000" w:themeColor="text1"/>
        </w:rPr>
        <w:t>mapompilio@yahoo.com.br</w:t>
      </w:r>
      <w:r w:rsidR="002801EC" w:rsidRPr="004F23C3">
        <w:rPr>
          <w:color w:val="000000" w:themeColor="text1"/>
        </w:rPr>
        <w:t>;</w:t>
      </w:r>
      <w:r w:rsidRPr="004F23C3">
        <w:rPr>
          <w:color w:val="000000" w:themeColor="text1"/>
        </w:rPr>
        <w:t xml:space="preserve"> </w:t>
      </w:r>
      <w:r w:rsidR="008138FA" w:rsidRPr="004F23C3">
        <w:rPr>
          <w:color w:val="000000" w:themeColor="text1"/>
        </w:rPr>
        <w:t xml:space="preserve">HUMAP/EBSERH– </w:t>
      </w:r>
      <w:r w:rsidR="008138FA" w:rsidRPr="004F23C3">
        <w:t>leonardoitauna@yahoo.com.br</w:t>
      </w:r>
      <w:r w:rsidR="002801EC" w:rsidRPr="004F23C3">
        <w:t>;</w:t>
      </w:r>
      <w:r w:rsidRPr="004F23C3">
        <w:t xml:space="preserve"> HCMS– </w:t>
      </w:r>
      <w:hyperlink r:id="rId6" w:history="1">
        <w:r w:rsidRPr="004F23C3">
          <w:rPr>
            <w:rStyle w:val="Hyperlink"/>
            <w:color w:val="auto"/>
            <w:u w:val="none"/>
          </w:rPr>
          <w:t>ju_jurgielewicz@hotmail.com</w:t>
        </w:r>
      </w:hyperlink>
      <w:r w:rsidR="002801EC" w:rsidRPr="004F23C3">
        <w:t>;</w:t>
      </w:r>
      <w:r w:rsidRPr="004F23C3">
        <w:t xml:space="preserve"> HCMS– </w:t>
      </w:r>
      <w:hyperlink r:id="rId7" w:history="1">
        <w:r w:rsidR="00156591" w:rsidRPr="004F23C3">
          <w:rPr>
            <w:rStyle w:val="Hyperlink"/>
            <w:color w:val="auto"/>
          </w:rPr>
          <w:t>lucas_vian@hotmail.com</w:t>
        </w:r>
      </w:hyperlink>
      <w:r w:rsidR="002801EC" w:rsidRPr="004F23C3">
        <w:t>;</w:t>
      </w:r>
      <w:r w:rsidR="00156591" w:rsidRPr="004F23C3">
        <w:t xml:space="preserve"> HCMS– </w:t>
      </w:r>
      <w:hyperlink r:id="rId8" w:history="1">
        <w:r w:rsidR="002801EC" w:rsidRPr="004F23C3">
          <w:rPr>
            <w:rStyle w:val="Hyperlink"/>
            <w:color w:val="auto"/>
          </w:rPr>
          <w:t>amonteiro.nefro@gmail.com</w:t>
        </w:r>
      </w:hyperlink>
      <w:r w:rsidR="002801EC" w:rsidRPr="004F23C3">
        <w:t>;</w:t>
      </w:r>
      <w:r w:rsidR="00567898" w:rsidRPr="004F23C3">
        <w:t xml:space="preserve"> HCMS– </w:t>
      </w:r>
      <w:r w:rsidR="002801EC" w:rsidRPr="004F23C3">
        <w:t xml:space="preserve"> </w:t>
      </w:r>
      <w:r w:rsidR="001950EB" w:rsidRPr="004F23C3">
        <w:t>tadeuquase10@bol.com.br</w:t>
      </w:r>
      <w:r w:rsidR="00523C1A" w:rsidRPr="004F23C3">
        <w:t>,</w:t>
      </w:r>
      <w:r w:rsidR="00567898" w:rsidRPr="004F23C3">
        <w:t xml:space="preserve"> HCMS– </w:t>
      </w:r>
      <w:r w:rsidR="00523C1A" w:rsidRPr="004F23C3">
        <w:t xml:space="preserve"> </w:t>
      </w:r>
      <w:hyperlink r:id="rId9" w:history="1">
        <w:r w:rsidR="00A2084D" w:rsidRPr="004F23C3">
          <w:rPr>
            <w:rStyle w:val="Hyperlink"/>
            <w:color w:val="auto"/>
          </w:rPr>
          <w:t>paulalacerda255@hotmail.com</w:t>
        </w:r>
      </w:hyperlink>
      <w:r w:rsidR="00A2084D" w:rsidRPr="004F23C3">
        <w:t>;</w:t>
      </w:r>
      <w:r w:rsidR="00567898" w:rsidRPr="004F23C3">
        <w:t xml:space="preserve"> HCMS– </w:t>
      </w:r>
      <w:hyperlink r:id="rId10" w:history="1">
        <w:r w:rsidR="00A2084D" w:rsidRPr="004F23C3">
          <w:rPr>
            <w:rStyle w:val="Hyperlink"/>
            <w:color w:val="auto"/>
          </w:rPr>
          <w:t>bellinha_costa@hotmail.com</w:t>
        </w:r>
      </w:hyperlink>
      <w:r w:rsidR="00A2084D" w:rsidRPr="004F23C3">
        <w:t xml:space="preserve">; </w:t>
      </w:r>
      <w:r w:rsidR="00567898" w:rsidRPr="004F23C3">
        <w:rPr>
          <w:color w:val="000000" w:themeColor="text1"/>
        </w:rPr>
        <w:t xml:space="preserve">HCMS– </w:t>
      </w:r>
      <w:r w:rsidR="002801EC" w:rsidRPr="004F23C3">
        <w:rPr>
          <w:color w:val="000000" w:themeColor="text1"/>
        </w:rPr>
        <w:t>naianacrisdobri@gmail.com</w:t>
      </w:r>
      <w:r w:rsidR="00567898" w:rsidRPr="004F23C3">
        <w:rPr>
          <w:color w:val="000000" w:themeColor="text1"/>
        </w:rPr>
        <w:t>)</w:t>
      </w:r>
    </w:p>
    <w:p w14:paraId="67B5315C" w14:textId="4F8B7096" w:rsidR="003B00BC" w:rsidRPr="004F23C3" w:rsidRDefault="00B90933" w:rsidP="004F23C3">
      <w:pPr>
        <w:pStyle w:val="NormalWeb"/>
        <w:spacing w:line="276" w:lineRule="auto"/>
        <w:jc w:val="both"/>
        <w:rPr>
          <w:color w:val="000000" w:themeColor="text1"/>
        </w:rPr>
      </w:pPr>
      <w:bookmarkStart w:id="1" w:name="_Hlk510381234"/>
      <w:r w:rsidRPr="004F23C3">
        <w:rPr>
          <w:b/>
          <w:color w:val="000000" w:themeColor="text1"/>
        </w:rPr>
        <w:t xml:space="preserve">Introdução: </w:t>
      </w:r>
      <w:r w:rsidRPr="004F23C3">
        <w:rPr>
          <w:color w:val="000000" w:themeColor="text1"/>
        </w:rPr>
        <w:t>A Leptospirose é uma</w:t>
      </w:r>
      <w:r w:rsidR="004255BA" w:rsidRPr="004F23C3">
        <w:rPr>
          <w:color w:val="000000" w:themeColor="text1"/>
        </w:rPr>
        <w:t xml:space="preserve"> zoonose de importância mundial veiculada por água</w:t>
      </w:r>
      <w:r w:rsidRPr="004F23C3">
        <w:rPr>
          <w:color w:val="000000" w:themeColor="text1"/>
        </w:rPr>
        <w:t xml:space="preserve">. </w:t>
      </w:r>
      <w:r w:rsidR="00BD205B" w:rsidRPr="004F23C3">
        <w:rPr>
          <w:color w:val="000000" w:themeColor="text1"/>
        </w:rPr>
        <w:t>D</w:t>
      </w:r>
      <w:r w:rsidRPr="004F23C3">
        <w:rPr>
          <w:color w:val="000000" w:themeColor="text1"/>
        </w:rPr>
        <w:t xml:space="preserve">oença febril </w:t>
      </w:r>
      <w:r w:rsidR="00BD205B" w:rsidRPr="004F23C3">
        <w:rPr>
          <w:color w:val="000000" w:themeColor="text1"/>
        </w:rPr>
        <w:t>aguda</w:t>
      </w:r>
      <w:r w:rsidRPr="004F23C3">
        <w:rPr>
          <w:color w:val="000000" w:themeColor="text1"/>
        </w:rPr>
        <w:t xml:space="preserve">, </w:t>
      </w:r>
      <w:r w:rsidR="00757E4E" w:rsidRPr="004F23C3">
        <w:rPr>
          <w:color w:val="000000" w:themeColor="text1"/>
        </w:rPr>
        <w:t>oligossintomáticos</w:t>
      </w:r>
      <w:r w:rsidRPr="004F23C3">
        <w:rPr>
          <w:color w:val="000000" w:themeColor="text1"/>
        </w:rPr>
        <w:t xml:space="preserve"> até formas graves</w:t>
      </w:r>
      <w:r w:rsidR="00553063" w:rsidRPr="004F23C3">
        <w:rPr>
          <w:color w:val="000000" w:themeColor="text1"/>
        </w:rPr>
        <w:t xml:space="preserve"> (</w:t>
      </w:r>
      <w:r w:rsidRPr="004F23C3">
        <w:rPr>
          <w:color w:val="000000" w:themeColor="text1"/>
        </w:rPr>
        <w:t>Weil</w:t>
      </w:r>
      <w:r w:rsidR="00553063" w:rsidRPr="004F23C3">
        <w:rPr>
          <w:color w:val="000000" w:themeColor="text1"/>
        </w:rPr>
        <w:t>)</w:t>
      </w:r>
      <w:r w:rsidRPr="004F23C3">
        <w:rPr>
          <w:color w:val="000000" w:themeColor="text1"/>
        </w:rPr>
        <w:t xml:space="preserve"> com icterícia, insuficiência renal e hemorragias. </w:t>
      </w:r>
      <w:r w:rsidRPr="004F23C3">
        <w:rPr>
          <w:b/>
          <w:color w:val="000000" w:themeColor="text1"/>
        </w:rPr>
        <w:t>Revisão da literatura</w:t>
      </w:r>
      <w:r w:rsidR="0056744A" w:rsidRPr="004F23C3">
        <w:rPr>
          <w:b/>
          <w:color w:val="000000" w:themeColor="text1"/>
        </w:rPr>
        <w:t>:</w:t>
      </w:r>
      <w:r w:rsidR="0056744A" w:rsidRPr="004F23C3">
        <w:rPr>
          <w:color w:val="000000" w:themeColor="text1"/>
        </w:rPr>
        <w:t xml:space="preserve"> </w:t>
      </w:r>
      <w:r w:rsidR="0056744A" w:rsidRPr="004F23C3">
        <w:rPr>
          <w:color w:val="000000" w:themeColor="text1"/>
          <w:spacing w:val="2"/>
        </w:rPr>
        <w:t>A lepto</w:t>
      </w:r>
      <w:r w:rsidR="00D94D0B" w:rsidRPr="004F23C3">
        <w:rPr>
          <w:color w:val="000000" w:themeColor="text1"/>
          <w:spacing w:val="2"/>
        </w:rPr>
        <w:t xml:space="preserve">spirose é uma </w:t>
      </w:r>
      <w:r w:rsidR="00553063" w:rsidRPr="004F23C3">
        <w:rPr>
          <w:color w:val="000000" w:themeColor="text1"/>
          <w:spacing w:val="2"/>
        </w:rPr>
        <w:t xml:space="preserve">infecção </w:t>
      </w:r>
      <w:r w:rsidR="0056744A" w:rsidRPr="004F23C3">
        <w:rPr>
          <w:color w:val="000000" w:themeColor="text1"/>
          <w:spacing w:val="2"/>
        </w:rPr>
        <w:t xml:space="preserve">causada por </w:t>
      </w:r>
      <w:r w:rsidR="007A1738" w:rsidRPr="004F23C3">
        <w:rPr>
          <w:color w:val="000000" w:themeColor="text1"/>
          <w:spacing w:val="2"/>
        </w:rPr>
        <w:t>espiroquetas do gênero</w:t>
      </w:r>
      <w:r w:rsidR="0056744A" w:rsidRPr="004F23C3">
        <w:rPr>
          <w:color w:val="000000" w:themeColor="text1"/>
          <w:spacing w:val="2"/>
        </w:rPr>
        <w:t xml:space="preserve"> </w:t>
      </w:r>
      <w:r w:rsidR="0056744A" w:rsidRPr="004F23C3">
        <w:rPr>
          <w:i/>
          <w:color w:val="000000" w:themeColor="text1"/>
          <w:spacing w:val="2"/>
        </w:rPr>
        <w:t>Leptospira</w:t>
      </w:r>
      <w:r w:rsidR="0056744A" w:rsidRPr="004F23C3">
        <w:rPr>
          <w:color w:val="000000" w:themeColor="text1"/>
          <w:spacing w:val="2"/>
        </w:rPr>
        <w:t>, presente na urina de ratos</w:t>
      </w:r>
      <w:r w:rsidR="00553063" w:rsidRPr="004F23C3">
        <w:rPr>
          <w:color w:val="000000" w:themeColor="text1"/>
          <w:spacing w:val="2"/>
        </w:rPr>
        <w:t>, bo</w:t>
      </w:r>
      <w:r w:rsidR="0056744A" w:rsidRPr="004F23C3">
        <w:rPr>
          <w:color w:val="000000" w:themeColor="text1"/>
          <w:spacing w:val="2"/>
        </w:rPr>
        <w:t>is, porcos, cavalos, cabras, ovelhas e cães</w:t>
      </w:r>
      <w:r w:rsidR="00553063" w:rsidRPr="004F23C3">
        <w:rPr>
          <w:color w:val="000000" w:themeColor="text1"/>
          <w:spacing w:val="2"/>
        </w:rPr>
        <w:t>, além de animais silvestres</w:t>
      </w:r>
      <w:r w:rsidR="007E5DA1" w:rsidRPr="004F23C3">
        <w:rPr>
          <w:color w:val="000000" w:themeColor="text1"/>
          <w:spacing w:val="2"/>
        </w:rPr>
        <w:t xml:space="preserve">. </w:t>
      </w:r>
      <w:r w:rsidR="00553063" w:rsidRPr="004F23C3">
        <w:rPr>
          <w:color w:val="000000" w:themeColor="text1"/>
          <w:spacing w:val="2"/>
        </w:rPr>
        <w:t>E</w:t>
      </w:r>
      <w:r w:rsidR="007E5DA1" w:rsidRPr="004F23C3">
        <w:rPr>
          <w:color w:val="000000" w:themeColor="text1"/>
          <w:spacing w:val="2"/>
        </w:rPr>
        <w:t xml:space="preserve">stá relacionada </w:t>
      </w:r>
      <w:r w:rsidR="00553063" w:rsidRPr="004F23C3">
        <w:rPr>
          <w:color w:val="000000" w:themeColor="text1"/>
          <w:spacing w:val="2"/>
        </w:rPr>
        <w:t xml:space="preserve">baixa </w:t>
      </w:r>
      <w:r w:rsidR="007E5DA1" w:rsidRPr="004F23C3">
        <w:rPr>
          <w:color w:val="000000" w:themeColor="text1"/>
          <w:spacing w:val="2"/>
        </w:rPr>
        <w:t xml:space="preserve">infraestrutura sanitária, roedores infectados e enchentes. </w:t>
      </w:r>
      <w:r w:rsidR="00B00A05" w:rsidRPr="004F23C3">
        <w:rPr>
          <w:rFonts w:eastAsiaTheme="minorHAnsi"/>
        </w:rPr>
        <w:t xml:space="preserve">No Brasil, as formas graves são causadas por leptospiras do sorogrupo Icterohaemorrhagiae, </w:t>
      </w:r>
      <w:r w:rsidR="00BD205B" w:rsidRPr="004F23C3">
        <w:rPr>
          <w:rFonts w:eastAsiaTheme="minorHAnsi"/>
        </w:rPr>
        <w:t xml:space="preserve">com destaque para </w:t>
      </w:r>
      <w:r w:rsidR="00B00A05" w:rsidRPr="004F23C3">
        <w:rPr>
          <w:rFonts w:eastAsiaTheme="minorHAnsi"/>
          <w:i/>
          <w:iCs/>
        </w:rPr>
        <w:t xml:space="preserve">L. interrogans </w:t>
      </w:r>
      <w:r w:rsidR="00B00A05" w:rsidRPr="004F23C3">
        <w:rPr>
          <w:rFonts w:eastAsiaTheme="minorHAnsi"/>
        </w:rPr>
        <w:t>Copenhageni</w:t>
      </w:r>
      <w:r w:rsidR="00484C76" w:rsidRPr="004F23C3">
        <w:rPr>
          <w:rFonts w:eastAsiaTheme="minorHAnsi"/>
        </w:rPr>
        <w:t>.</w:t>
      </w:r>
      <w:r w:rsidR="00B00A05" w:rsidRPr="004F23C3">
        <w:rPr>
          <w:rFonts w:eastAsiaTheme="minorHAnsi"/>
        </w:rPr>
        <w:t xml:space="preserve"> </w:t>
      </w:r>
      <w:r w:rsidR="00B84A0E" w:rsidRPr="004F23C3">
        <w:rPr>
          <w:rFonts w:eastAsiaTheme="minorHAnsi"/>
        </w:rPr>
        <w:t>E</w:t>
      </w:r>
      <w:r w:rsidR="00BD205B" w:rsidRPr="004F23C3">
        <w:t>qu</w:t>
      </w:r>
      <w:r w:rsidR="00F4492E" w:rsidRPr="004F23C3">
        <w:t xml:space="preserve">inos são comumente infectados pelos sorogrupos Grippothyphosa e Australis. </w:t>
      </w:r>
      <w:r w:rsidR="00B5647E" w:rsidRPr="004F23C3">
        <w:t>S</w:t>
      </w:r>
      <w:r w:rsidR="00B00A05" w:rsidRPr="004F23C3">
        <w:rPr>
          <w:rFonts w:eastAsiaTheme="minorHAnsi"/>
        </w:rPr>
        <w:t>erovares Tarassov</w:t>
      </w:r>
      <w:r w:rsidR="00F855E4" w:rsidRPr="004F23C3">
        <w:rPr>
          <w:rFonts w:eastAsiaTheme="minorHAnsi"/>
        </w:rPr>
        <w:t xml:space="preserve">i, Wolffi e Bataviae </w:t>
      </w:r>
      <w:r w:rsidR="00B5647E" w:rsidRPr="004F23C3">
        <w:rPr>
          <w:rFonts w:eastAsiaTheme="minorHAnsi"/>
        </w:rPr>
        <w:t>(</w:t>
      </w:r>
      <w:r w:rsidR="00F855E4" w:rsidRPr="004F23C3">
        <w:rPr>
          <w:rFonts w:eastAsiaTheme="minorHAnsi"/>
        </w:rPr>
        <w:t>gambás</w:t>
      </w:r>
      <w:r w:rsidR="00B5647E" w:rsidRPr="004F23C3">
        <w:rPr>
          <w:rFonts w:eastAsiaTheme="minorHAnsi"/>
        </w:rPr>
        <w:t>)</w:t>
      </w:r>
      <w:r w:rsidR="00F855E4" w:rsidRPr="004F23C3">
        <w:rPr>
          <w:rFonts w:eastAsiaTheme="minorHAnsi"/>
        </w:rPr>
        <w:t xml:space="preserve">, </w:t>
      </w:r>
      <w:r w:rsidR="00B00A05" w:rsidRPr="004F23C3">
        <w:rPr>
          <w:rFonts w:eastAsiaTheme="minorHAnsi"/>
        </w:rPr>
        <w:t xml:space="preserve">Javanica, Ballum, Tarassovi e Grippothyphosa </w:t>
      </w:r>
      <w:r w:rsidR="00B5647E" w:rsidRPr="004F23C3">
        <w:rPr>
          <w:rFonts w:eastAsiaTheme="minorHAnsi"/>
        </w:rPr>
        <w:t>(</w:t>
      </w:r>
      <w:r w:rsidR="00B00A05" w:rsidRPr="004F23C3">
        <w:rPr>
          <w:rFonts w:eastAsiaTheme="minorHAnsi"/>
        </w:rPr>
        <w:t>cobras</w:t>
      </w:r>
      <w:r w:rsidR="00B5647E" w:rsidRPr="004F23C3">
        <w:rPr>
          <w:rFonts w:eastAsiaTheme="minorHAnsi"/>
        </w:rPr>
        <w:t>)</w:t>
      </w:r>
      <w:r w:rsidR="00F855E4" w:rsidRPr="004F23C3">
        <w:rPr>
          <w:rFonts w:eastAsiaTheme="minorHAnsi"/>
        </w:rPr>
        <w:t xml:space="preserve">, </w:t>
      </w:r>
      <w:r w:rsidR="00B00A05" w:rsidRPr="004F23C3">
        <w:rPr>
          <w:rFonts w:eastAsiaTheme="minorHAnsi"/>
        </w:rPr>
        <w:t xml:space="preserve">Bataviae, Castellonis e Grippothyphosa </w:t>
      </w:r>
      <w:r w:rsidR="00B5647E" w:rsidRPr="004F23C3">
        <w:rPr>
          <w:rFonts w:eastAsiaTheme="minorHAnsi"/>
        </w:rPr>
        <w:t>(</w:t>
      </w:r>
      <w:r w:rsidR="00B00A05" w:rsidRPr="004F23C3">
        <w:rPr>
          <w:rFonts w:eastAsiaTheme="minorHAnsi"/>
        </w:rPr>
        <w:t>roedores</w:t>
      </w:r>
      <w:r w:rsidR="00B5647E" w:rsidRPr="004F23C3">
        <w:rPr>
          <w:rFonts w:eastAsiaTheme="minorHAnsi"/>
        </w:rPr>
        <w:t>)</w:t>
      </w:r>
      <w:r w:rsidR="00F855E4" w:rsidRPr="004F23C3">
        <w:rPr>
          <w:rFonts w:eastAsiaTheme="minorHAnsi"/>
        </w:rPr>
        <w:t xml:space="preserve">. </w:t>
      </w:r>
      <w:r w:rsidR="00BD205B" w:rsidRPr="004F23C3">
        <w:rPr>
          <w:rFonts w:eastAsiaTheme="minorHAnsi"/>
        </w:rPr>
        <w:t>F</w:t>
      </w:r>
      <w:r w:rsidR="00F855E4" w:rsidRPr="004F23C3">
        <w:rPr>
          <w:color w:val="000000" w:themeColor="text1"/>
          <w:spacing w:val="2"/>
        </w:rPr>
        <w:t xml:space="preserve">ebre, </w:t>
      </w:r>
      <w:r w:rsidR="00484C76" w:rsidRPr="004F23C3">
        <w:rPr>
          <w:color w:val="000000" w:themeColor="text1"/>
          <w:spacing w:val="2"/>
        </w:rPr>
        <w:t>cefal</w:t>
      </w:r>
      <w:r w:rsidR="00164B0B" w:rsidRPr="004F23C3">
        <w:rPr>
          <w:color w:val="000000" w:themeColor="text1"/>
          <w:spacing w:val="2"/>
        </w:rPr>
        <w:t>é</w:t>
      </w:r>
      <w:r w:rsidR="00484C76" w:rsidRPr="004F23C3">
        <w:rPr>
          <w:color w:val="000000" w:themeColor="text1"/>
          <w:spacing w:val="2"/>
        </w:rPr>
        <w:t xml:space="preserve">ia </w:t>
      </w:r>
      <w:r w:rsidR="00F855E4" w:rsidRPr="004F23C3">
        <w:rPr>
          <w:color w:val="000000" w:themeColor="text1"/>
          <w:spacing w:val="2"/>
        </w:rPr>
        <w:t xml:space="preserve">e </w:t>
      </w:r>
      <w:r w:rsidR="00B13429" w:rsidRPr="004F23C3">
        <w:rPr>
          <w:color w:val="000000" w:themeColor="text1"/>
          <w:spacing w:val="2"/>
        </w:rPr>
        <w:t>mialgia</w:t>
      </w:r>
      <w:r w:rsidR="00F855E4" w:rsidRPr="004F23C3">
        <w:rPr>
          <w:color w:val="000000" w:themeColor="text1"/>
          <w:spacing w:val="2"/>
        </w:rPr>
        <w:t xml:space="preserve"> </w:t>
      </w:r>
      <w:r w:rsidR="00B5647E" w:rsidRPr="004F23C3">
        <w:rPr>
          <w:color w:val="000000" w:themeColor="text1"/>
          <w:spacing w:val="2"/>
        </w:rPr>
        <w:t>(</w:t>
      </w:r>
      <w:r w:rsidR="00F855E4" w:rsidRPr="004F23C3">
        <w:rPr>
          <w:color w:val="000000" w:themeColor="text1"/>
          <w:spacing w:val="2"/>
        </w:rPr>
        <w:t>panturrilhas</w:t>
      </w:r>
      <w:r w:rsidR="00B5647E" w:rsidRPr="004F23C3">
        <w:rPr>
          <w:color w:val="000000" w:themeColor="text1"/>
          <w:spacing w:val="2"/>
        </w:rPr>
        <w:t xml:space="preserve">), diarréia, tosse, icterícia e hemorragias </w:t>
      </w:r>
      <w:r w:rsidR="00BD205B" w:rsidRPr="004F23C3">
        <w:rPr>
          <w:color w:val="000000" w:themeColor="text1"/>
          <w:spacing w:val="2"/>
        </w:rPr>
        <w:t>são sintomas comuns</w:t>
      </w:r>
      <w:r w:rsidR="00B5647E" w:rsidRPr="004F23C3">
        <w:rPr>
          <w:color w:val="000000" w:themeColor="text1"/>
          <w:spacing w:val="2"/>
        </w:rPr>
        <w:t>.</w:t>
      </w:r>
      <w:r w:rsidR="00BD205B" w:rsidRPr="004F23C3">
        <w:rPr>
          <w:color w:val="000000" w:themeColor="text1"/>
          <w:spacing w:val="2"/>
        </w:rPr>
        <w:t xml:space="preserve"> </w:t>
      </w:r>
      <w:r w:rsidR="004255BA" w:rsidRPr="004F23C3">
        <w:rPr>
          <w:color w:val="000000" w:themeColor="text1"/>
          <w:spacing w:val="2"/>
        </w:rPr>
        <w:t xml:space="preserve">Pode evoluir com insuficiência renal, hepática, respiratória, meningite e óbito. </w:t>
      </w:r>
      <w:r w:rsidR="007B7EB8" w:rsidRPr="004F23C3">
        <w:t>O teste de aglutinação microscópica (</w:t>
      </w:r>
      <w:r w:rsidR="00B5647E" w:rsidRPr="004F23C3">
        <w:t>MAT)</w:t>
      </w:r>
      <w:r w:rsidR="007B7EB8" w:rsidRPr="004F23C3">
        <w:t xml:space="preserve"> </w:t>
      </w:r>
      <w:r w:rsidR="00B13429" w:rsidRPr="004F23C3">
        <w:t>é</w:t>
      </w:r>
      <w:r w:rsidR="007B7EB8" w:rsidRPr="004F23C3">
        <w:t xml:space="preserve"> considerado específico e sensível na fase imune da doença.</w:t>
      </w:r>
      <w:r w:rsidR="00EC5283" w:rsidRPr="004F23C3">
        <w:t xml:space="preserve"> </w:t>
      </w:r>
      <w:r w:rsidR="00EC5283" w:rsidRPr="004F23C3">
        <w:rPr>
          <w:rFonts w:eastAsiaTheme="minorHAnsi"/>
        </w:rPr>
        <w:t xml:space="preserve">O tratamento </w:t>
      </w:r>
      <w:r w:rsidR="001A0ADD" w:rsidRPr="004F23C3">
        <w:rPr>
          <w:rFonts w:eastAsiaTheme="minorHAnsi"/>
        </w:rPr>
        <w:t>é de suporte</w:t>
      </w:r>
      <w:r w:rsidR="00B5647E" w:rsidRPr="004F23C3">
        <w:rPr>
          <w:rFonts w:eastAsiaTheme="minorHAnsi"/>
        </w:rPr>
        <w:t xml:space="preserve">. </w:t>
      </w:r>
      <w:r w:rsidR="00EC5283" w:rsidRPr="004F23C3">
        <w:rPr>
          <w:rFonts w:eastAsiaTheme="minorHAnsi"/>
        </w:rPr>
        <w:t xml:space="preserve">Em pacientes em estado avançado, o uso antibióticos apresenta alta eficácia e redução nos índices de mortalidade. </w:t>
      </w:r>
      <w:r w:rsidRPr="004F23C3">
        <w:rPr>
          <w:b/>
          <w:color w:val="000000" w:themeColor="text1"/>
        </w:rPr>
        <w:t>Objetivos</w:t>
      </w:r>
      <w:r w:rsidR="001A0ADD" w:rsidRPr="004F23C3">
        <w:rPr>
          <w:color w:val="000000" w:themeColor="text1"/>
        </w:rPr>
        <w:t>: Descrever</w:t>
      </w:r>
      <w:r w:rsidR="00B13429" w:rsidRPr="004F23C3">
        <w:rPr>
          <w:color w:val="000000" w:themeColor="text1"/>
        </w:rPr>
        <w:t xml:space="preserve"> </w:t>
      </w:r>
      <w:r w:rsidRPr="004F23C3">
        <w:rPr>
          <w:color w:val="000000" w:themeColor="text1"/>
        </w:rPr>
        <w:t xml:space="preserve">um paciente com Leptospirose apresentando manifestações clínicas graves </w:t>
      </w:r>
      <w:r w:rsidR="00B13429" w:rsidRPr="004F23C3">
        <w:rPr>
          <w:color w:val="000000" w:themeColor="text1"/>
        </w:rPr>
        <w:t>e s</w:t>
      </w:r>
      <w:r w:rsidR="00AC48A2" w:rsidRPr="004F23C3">
        <w:rPr>
          <w:color w:val="000000" w:themeColor="text1"/>
        </w:rPr>
        <w:t>o</w:t>
      </w:r>
      <w:r w:rsidR="00B13429" w:rsidRPr="004F23C3">
        <w:rPr>
          <w:color w:val="000000" w:themeColor="text1"/>
        </w:rPr>
        <w:t>rogrupos menos frequentes</w:t>
      </w:r>
      <w:r w:rsidRPr="004F23C3">
        <w:rPr>
          <w:color w:val="000000" w:themeColor="text1"/>
        </w:rPr>
        <w:t xml:space="preserve">. </w:t>
      </w:r>
      <w:r w:rsidRPr="004F23C3">
        <w:rPr>
          <w:b/>
          <w:color w:val="000000" w:themeColor="text1"/>
        </w:rPr>
        <w:t>Materiais e métodos</w:t>
      </w:r>
      <w:r w:rsidR="00B47FEC" w:rsidRPr="004F23C3">
        <w:rPr>
          <w:b/>
          <w:color w:val="000000" w:themeColor="text1"/>
        </w:rPr>
        <w:t xml:space="preserve"> (descrição do caso)</w:t>
      </w:r>
      <w:r w:rsidRPr="004F23C3">
        <w:rPr>
          <w:b/>
          <w:color w:val="000000" w:themeColor="text1"/>
        </w:rPr>
        <w:t>:</w:t>
      </w:r>
      <w:r w:rsidRPr="004F23C3">
        <w:rPr>
          <w:color w:val="000000" w:themeColor="text1"/>
        </w:rPr>
        <w:t xml:space="preserve"> </w:t>
      </w:r>
      <w:r w:rsidR="001A0ADD" w:rsidRPr="004F23C3">
        <w:rPr>
          <w:color w:val="000000" w:themeColor="text1"/>
        </w:rPr>
        <w:t>M</w:t>
      </w:r>
      <w:r w:rsidRPr="004F23C3">
        <w:rPr>
          <w:color w:val="000000" w:themeColor="text1"/>
        </w:rPr>
        <w:t>asculino, 40 anos, natural de Campo Grande</w:t>
      </w:r>
      <w:r w:rsidR="00964B17" w:rsidRPr="004F23C3">
        <w:rPr>
          <w:color w:val="000000" w:themeColor="text1"/>
        </w:rPr>
        <w:t xml:space="preserve"> (MS)</w:t>
      </w:r>
      <w:r w:rsidRPr="004F23C3">
        <w:rPr>
          <w:color w:val="000000" w:themeColor="text1"/>
        </w:rPr>
        <w:t xml:space="preserve">, </w:t>
      </w:r>
      <w:r w:rsidR="00484C76" w:rsidRPr="004F23C3">
        <w:rPr>
          <w:color w:val="000000" w:themeColor="text1"/>
        </w:rPr>
        <w:t xml:space="preserve">com </w:t>
      </w:r>
      <w:r w:rsidR="00164B0B" w:rsidRPr="004F23C3">
        <w:rPr>
          <w:color w:val="000000" w:themeColor="text1"/>
        </w:rPr>
        <w:t>relato</w:t>
      </w:r>
      <w:r w:rsidR="00B47FEC" w:rsidRPr="004F23C3">
        <w:rPr>
          <w:color w:val="000000" w:themeColor="text1"/>
        </w:rPr>
        <w:t xml:space="preserve"> de </w:t>
      </w:r>
      <w:r w:rsidR="00484C76" w:rsidRPr="004F23C3">
        <w:rPr>
          <w:color w:val="000000" w:themeColor="text1"/>
        </w:rPr>
        <w:t xml:space="preserve">viagem </w:t>
      </w:r>
      <w:r w:rsidR="008138FA" w:rsidRPr="004F23C3">
        <w:rPr>
          <w:color w:val="000000" w:themeColor="text1"/>
        </w:rPr>
        <w:t>há 14</w:t>
      </w:r>
      <w:r w:rsidR="001A0ADD" w:rsidRPr="004F23C3">
        <w:rPr>
          <w:color w:val="000000" w:themeColor="text1"/>
        </w:rPr>
        <w:t xml:space="preserve"> dias à Miranda, Bodoquena</w:t>
      </w:r>
      <w:r w:rsidR="00484C76" w:rsidRPr="004F23C3">
        <w:rPr>
          <w:color w:val="000000" w:themeColor="text1"/>
        </w:rPr>
        <w:t xml:space="preserve"> e</w:t>
      </w:r>
      <w:r w:rsidRPr="004F23C3">
        <w:rPr>
          <w:color w:val="000000" w:themeColor="text1"/>
        </w:rPr>
        <w:t xml:space="preserve"> Bonito (MS)</w:t>
      </w:r>
      <w:r w:rsidR="00B47FEC" w:rsidRPr="004F23C3">
        <w:rPr>
          <w:color w:val="000000" w:themeColor="text1"/>
        </w:rPr>
        <w:t>. Iní</w:t>
      </w:r>
      <w:r w:rsidR="00484C76" w:rsidRPr="004F23C3">
        <w:rPr>
          <w:color w:val="000000" w:themeColor="text1"/>
        </w:rPr>
        <w:t>cio com</w:t>
      </w:r>
      <w:r w:rsidRPr="004F23C3">
        <w:rPr>
          <w:color w:val="000000" w:themeColor="text1"/>
        </w:rPr>
        <w:t xml:space="preserve"> pro</w:t>
      </w:r>
      <w:r w:rsidR="008727F9" w:rsidRPr="004F23C3">
        <w:rPr>
          <w:color w:val="000000" w:themeColor="text1"/>
        </w:rPr>
        <w:t>stração, mialgia, febre e cefalé</w:t>
      </w:r>
      <w:r w:rsidRPr="004F23C3">
        <w:rPr>
          <w:color w:val="000000" w:themeColor="text1"/>
        </w:rPr>
        <w:t>ia segui</w:t>
      </w:r>
      <w:r w:rsidR="008727F9" w:rsidRPr="004F23C3">
        <w:rPr>
          <w:color w:val="000000" w:themeColor="text1"/>
        </w:rPr>
        <w:t>dos por vômitos e síncope</w:t>
      </w:r>
      <w:r w:rsidR="00484C76" w:rsidRPr="004F23C3">
        <w:rPr>
          <w:color w:val="000000" w:themeColor="text1"/>
        </w:rPr>
        <w:t xml:space="preserve"> (D2)</w:t>
      </w:r>
      <w:r w:rsidR="008727F9" w:rsidRPr="004F23C3">
        <w:rPr>
          <w:color w:val="000000" w:themeColor="text1"/>
        </w:rPr>
        <w:t xml:space="preserve">. </w:t>
      </w:r>
      <w:r w:rsidR="001A0ADD" w:rsidRPr="004F23C3">
        <w:rPr>
          <w:color w:val="000000" w:themeColor="text1"/>
        </w:rPr>
        <w:t>Apresentou</w:t>
      </w:r>
      <w:r w:rsidRPr="004F23C3">
        <w:rPr>
          <w:color w:val="000000" w:themeColor="text1"/>
        </w:rPr>
        <w:t xml:space="preserve"> choque</w:t>
      </w:r>
      <w:r w:rsidR="00164B0B" w:rsidRPr="004F23C3">
        <w:rPr>
          <w:color w:val="000000" w:themeColor="text1"/>
        </w:rPr>
        <w:t xml:space="preserve">, </w:t>
      </w:r>
      <w:r w:rsidR="008727F9" w:rsidRPr="004F23C3">
        <w:rPr>
          <w:color w:val="000000" w:themeColor="text1"/>
        </w:rPr>
        <w:t xml:space="preserve">derrame pleural, insuficiência renal aguda e </w:t>
      </w:r>
      <w:r w:rsidRPr="004F23C3">
        <w:rPr>
          <w:color w:val="000000" w:themeColor="text1"/>
        </w:rPr>
        <w:t xml:space="preserve">hipotensão grave </w:t>
      </w:r>
      <w:r w:rsidR="00B5647E" w:rsidRPr="004F23C3">
        <w:rPr>
          <w:color w:val="000000" w:themeColor="text1"/>
        </w:rPr>
        <w:t>(</w:t>
      </w:r>
      <w:r w:rsidRPr="004F23C3">
        <w:rPr>
          <w:color w:val="000000" w:themeColor="text1"/>
        </w:rPr>
        <w:t>uso de droga</w:t>
      </w:r>
      <w:r w:rsidR="008727F9" w:rsidRPr="004F23C3">
        <w:rPr>
          <w:color w:val="000000" w:themeColor="text1"/>
        </w:rPr>
        <w:t>s</w:t>
      </w:r>
      <w:r w:rsidRPr="004F23C3">
        <w:rPr>
          <w:color w:val="000000" w:themeColor="text1"/>
        </w:rPr>
        <w:t xml:space="preserve"> vasoativa</w:t>
      </w:r>
      <w:r w:rsidR="008727F9" w:rsidRPr="004F23C3">
        <w:rPr>
          <w:color w:val="000000" w:themeColor="text1"/>
        </w:rPr>
        <w:t>s</w:t>
      </w:r>
      <w:r w:rsidR="00B5647E" w:rsidRPr="004F23C3">
        <w:rPr>
          <w:color w:val="000000" w:themeColor="text1"/>
        </w:rPr>
        <w:t>)</w:t>
      </w:r>
      <w:r w:rsidRPr="004F23C3">
        <w:rPr>
          <w:color w:val="000000" w:themeColor="text1"/>
        </w:rPr>
        <w:t xml:space="preserve">. </w:t>
      </w:r>
      <w:r w:rsidR="001A0ADD" w:rsidRPr="004F23C3">
        <w:rPr>
          <w:color w:val="000000" w:themeColor="text1"/>
        </w:rPr>
        <w:lastRenderedPageBreak/>
        <w:t xml:space="preserve">Manteve </w:t>
      </w:r>
      <w:r w:rsidRPr="004F23C3">
        <w:rPr>
          <w:color w:val="000000" w:themeColor="text1"/>
        </w:rPr>
        <w:t xml:space="preserve">dor abdominal, </w:t>
      </w:r>
      <w:r w:rsidR="00B47FEC" w:rsidRPr="004F23C3">
        <w:rPr>
          <w:color w:val="000000" w:themeColor="text1"/>
        </w:rPr>
        <w:t>diarr</w:t>
      </w:r>
      <w:r w:rsidR="00164B0B" w:rsidRPr="004F23C3">
        <w:rPr>
          <w:color w:val="000000" w:themeColor="text1"/>
        </w:rPr>
        <w:t>é</w:t>
      </w:r>
      <w:r w:rsidR="00B47FEC" w:rsidRPr="004F23C3">
        <w:rPr>
          <w:color w:val="000000" w:themeColor="text1"/>
        </w:rPr>
        <w:t xml:space="preserve">ia, </w:t>
      </w:r>
      <w:r w:rsidR="008727F9" w:rsidRPr="004F23C3">
        <w:rPr>
          <w:color w:val="000000" w:themeColor="text1"/>
        </w:rPr>
        <w:t>mialgia, febre</w:t>
      </w:r>
      <w:r w:rsidR="00B47FEC" w:rsidRPr="004F23C3">
        <w:rPr>
          <w:color w:val="000000" w:themeColor="text1"/>
        </w:rPr>
        <w:t xml:space="preserve"> e </w:t>
      </w:r>
      <w:r w:rsidR="008727F9" w:rsidRPr="004F23C3">
        <w:rPr>
          <w:color w:val="000000" w:themeColor="text1"/>
        </w:rPr>
        <w:t>astenia</w:t>
      </w:r>
      <w:r w:rsidR="001A0ADD" w:rsidRPr="004F23C3">
        <w:rPr>
          <w:color w:val="000000" w:themeColor="text1"/>
        </w:rPr>
        <w:t xml:space="preserve"> (D4)</w:t>
      </w:r>
      <w:r w:rsidRPr="004F23C3">
        <w:rPr>
          <w:color w:val="000000" w:themeColor="text1"/>
        </w:rPr>
        <w:t xml:space="preserve">. Durante a </w:t>
      </w:r>
      <w:r w:rsidR="00484C76" w:rsidRPr="004F23C3">
        <w:rPr>
          <w:color w:val="000000" w:themeColor="text1"/>
        </w:rPr>
        <w:t xml:space="preserve">investigação </w:t>
      </w:r>
      <w:r w:rsidR="008727F9" w:rsidRPr="004F23C3">
        <w:rPr>
          <w:color w:val="000000" w:themeColor="text1"/>
        </w:rPr>
        <w:t>etiológica</w:t>
      </w:r>
      <w:r w:rsidRPr="004F23C3">
        <w:rPr>
          <w:color w:val="000000" w:themeColor="text1"/>
        </w:rPr>
        <w:t>, iniciado ceftriaxona</w:t>
      </w:r>
      <w:r w:rsidR="001A0ADD" w:rsidRPr="004F23C3">
        <w:rPr>
          <w:color w:val="000000" w:themeColor="text1"/>
        </w:rPr>
        <w:t xml:space="preserve"> (D5)</w:t>
      </w:r>
      <w:r w:rsidR="00484C76" w:rsidRPr="004F23C3">
        <w:rPr>
          <w:color w:val="000000" w:themeColor="text1"/>
        </w:rPr>
        <w:t>,</w:t>
      </w:r>
      <w:r w:rsidRPr="004F23C3">
        <w:rPr>
          <w:color w:val="000000" w:themeColor="text1"/>
        </w:rPr>
        <w:t xml:space="preserve"> porém paciente evolui com </w:t>
      </w:r>
      <w:r w:rsidR="00B47FEC" w:rsidRPr="004F23C3">
        <w:rPr>
          <w:color w:val="000000" w:themeColor="text1"/>
        </w:rPr>
        <w:t xml:space="preserve">calafrios, </w:t>
      </w:r>
      <w:r w:rsidR="001A0ADD" w:rsidRPr="004F23C3">
        <w:rPr>
          <w:color w:val="000000" w:themeColor="text1"/>
        </w:rPr>
        <w:t>cefal</w:t>
      </w:r>
      <w:r w:rsidR="00164B0B" w:rsidRPr="004F23C3">
        <w:rPr>
          <w:color w:val="000000" w:themeColor="text1"/>
        </w:rPr>
        <w:t>é</w:t>
      </w:r>
      <w:r w:rsidR="001A0ADD" w:rsidRPr="004F23C3">
        <w:rPr>
          <w:color w:val="000000" w:themeColor="text1"/>
        </w:rPr>
        <w:t xml:space="preserve">ia, </w:t>
      </w:r>
      <w:r w:rsidR="00B47FEC" w:rsidRPr="004F23C3">
        <w:rPr>
          <w:color w:val="000000" w:themeColor="text1"/>
        </w:rPr>
        <w:t>pet</w:t>
      </w:r>
      <w:r w:rsidR="00164B0B" w:rsidRPr="004F23C3">
        <w:rPr>
          <w:color w:val="000000" w:themeColor="text1"/>
        </w:rPr>
        <w:t>é</w:t>
      </w:r>
      <w:r w:rsidR="00B47FEC" w:rsidRPr="004F23C3">
        <w:rPr>
          <w:color w:val="000000" w:themeColor="text1"/>
        </w:rPr>
        <w:t>quias em membros inferiores, hipotensão, olig</w:t>
      </w:r>
      <w:r w:rsidR="00164B0B" w:rsidRPr="004F23C3">
        <w:rPr>
          <w:color w:val="000000" w:themeColor="text1"/>
        </w:rPr>
        <w:t>ú</w:t>
      </w:r>
      <w:r w:rsidR="00B47FEC" w:rsidRPr="004F23C3">
        <w:rPr>
          <w:color w:val="000000" w:themeColor="text1"/>
        </w:rPr>
        <w:t>ria e dispn</w:t>
      </w:r>
      <w:r w:rsidR="00164B0B" w:rsidRPr="004F23C3">
        <w:rPr>
          <w:color w:val="000000" w:themeColor="text1"/>
        </w:rPr>
        <w:t>é</w:t>
      </w:r>
      <w:r w:rsidR="00B47FEC" w:rsidRPr="004F23C3">
        <w:rPr>
          <w:color w:val="000000" w:themeColor="text1"/>
        </w:rPr>
        <w:t xml:space="preserve">ia. </w:t>
      </w:r>
      <w:r w:rsidRPr="004F23C3">
        <w:rPr>
          <w:color w:val="000000" w:themeColor="text1"/>
        </w:rPr>
        <w:t xml:space="preserve"> </w:t>
      </w:r>
      <w:r w:rsidR="00B47FEC" w:rsidRPr="004F23C3">
        <w:rPr>
          <w:color w:val="000000" w:themeColor="text1"/>
        </w:rPr>
        <w:t>Houve melhora a</w:t>
      </w:r>
      <w:r w:rsidRPr="004F23C3">
        <w:rPr>
          <w:color w:val="000000" w:themeColor="text1"/>
        </w:rPr>
        <w:t>pós suporte clínico e correção de distúrbios hidroeletrolíticos</w:t>
      </w:r>
      <w:r w:rsidR="00B47FEC" w:rsidRPr="004F23C3">
        <w:rPr>
          <w:color w:val="000000" w:themeColor="text1"/>
        </w:rPr>
        <w:t xml:space="preserve">. </w:t>
      </w:r>
      <w:r w:rsidR="00B47FEC" w:rsidRPr="004F23C3">
        <w:rPr>
          <w:b/>
          <w:color w:val="000000" w:themeColor="text1"/>
        </w:rPr>
        <w:t>R</w:t>
      </w:r>
      <w:r w:rsidRPr="004F23C3">
        <w:rPr>
          <w:b/>
          <w:color w:val="000000" w:themeColor="text1"/>
        </w:rPr>
        <w:t>esultados:</w:t>
      </w:r>
      <w:r w:rsidRPr="004F23C3">
        <w:rPr>
          <w:color w:val="000000" w:themeColor="text1"/>
        </w:rPr>
        <w:t xml:space="preserve"> Sorologia de Dengue IgM </w:t>
      </w:r>
      <w:r w:rsidR="00484C76" w:rsidRPr="004F23C3">
        <w:rPr>
          <w:color w:val="000000" w:themeColor="text1"/>
        </w:rPr>
        <w:t>(</w:t>
      </w:r>
      <w:r w:rsidRPr="004F23C3">
        <w:rPr>
          <w:color w:val="000000" w:themeColor="text1"/>
        </w:rPr>
        <w:t>imunocromatográfico</w:t>
      </w:r>
      <w:r w:rsidR="00484C76" w:rsidRPr="004F23C3">
        <w:rPr>
          <w:color w:val="000000" w:themeColor="text1"/>
        </w:rPr>
        <w:t xml:space="preserve">) negativo. </w:t>
      </w:r>
      <w:r w:rsidR="001A0ADD" w:rsidRPr="004F23C3">
        <w:rPr>
          <w:color w:val="000000" w:themeColor="text1"/>
        </w:rPr>
        <w:t>Anti-</w:t>
      </w:r>
      <w:r w:rsidR="00484C76" w:rsidRPr="004F23C3">
        <w:rPr>
          <w:color w:val="000000" w:themeColor="text1"/>
        </w:rPr>
        <w:t>C</w:t>
      </w:r>
      <w:r w:rsidRPr="004F23C3">
        <w:rPr>
          <w:color w:val="000000" w:themeColor="text1"/>
        </w:rPr>
        <w:t>hikungun</w:t>
      </w:r>
      <w:r w:rsidR="00484C76" w:rsidRPr="004F23C3">
        <w:rPr>
          <w:color w:val="000000" w:themeColor="text1"/>
        </w:rPr>
        <w:t>y</w:t>
      </w:r>
      <w:r w:rsidRPr="004F23C3">
        <w:rPr>
          <w:color w:val="000000" w:themeColor="text1"/>
        </w:rPr>
        <w:t>a IgG</w:t>
      </w:r>
      <w:r w:rsidR="001A0ADD" w:rsidRPr="004F23C3">
        <w:rPr>
          <w:color w:val="000000" w:themeColor="text1"/>
        </w:rPr>
        <w:t>/</w:t>
      </w:r>
      <w:r w:rsidRPr="004F23C3">
        <w:rPr>
          <w:color w:val="000000" w:themeColor="text1"/>
        </w:rPr>
        <w:t xml:space="preserve">IgM negativos e Leptospirose IgM </w:t>
      </w:r>
      <w:r w:rsidR="001A0ADD" w:rsidRPr="004F23C3">
        <w:rPr>
          <w:color w:val="000000" w:themeColor="text1"/>
        </w:rPr>
        <w:t xml:space="preserve">(ELISA) </w:t>
      </w:r>
      <w:r w:rsidR="00956A0C" w:rsidRPr="004F23C3">
        <w:rPr>
          <w:color w:val="000000" w:themeColor="text1"/>
        </w:rPr>
        <w:t>reagente</w:t>
      </w:r>
      <w:r w:rsidR="001A0ADD" w:rsidRPr="004F23C3">
        <w:rPr>
          <w:color w:val="000000" w:themeColor="text1"/>
        </w:rPr>
        <w:t xml:space="preserve"> e MAT com título de 1:800 para Grippothyphosa (Moska V), Australlis (Ballico) e Tarassovi (Perepelitsin). </w:t>
      </w:r>
      <w:r w:rsidRPr="004F23C3">
        <w:rPr>
          <w:color w:val="000000" w:themeColor="text1"/>
        </w:rPr>
        <w:t>Hemocultu</w:t>
      </w:r>
      <w:r w:rsidR="00956A0C" w:rsidRPr="004F23C3">
        <w:rPr>
          <w:color w:val="000000" w:themeColor="text1"/>
        </w:rPr>
        <w:t>r</w:t>
      </w:r>
      <w:r w:rsidRPr="004F23C3">
        <w:rPr>
          <w:color w:val="000000" w:themeColor="text1"/>
        </w:rPr>
        <w:t xml:space="preserve">as, uroculturas e parasitológico de fezes negativos. </w:t>
      </w:r>
      <w:r w:rsidR="00164B0B" w:rsidRPr="004F23C3">
        <w:rPr>
          <w:color w:val="000000" w:themeColor="text1"/>
        </w:rPr>
        <w:t>C</w:t>
      </w:r>
      <w:r w:rsidR="00484C76" w:rsidRPr="004F23C3">
        <w:rPr>
          <w:color w:val="000000" w:themeColor="text1"/>
        </w:rPr>
        <w:t xml:space="preserve">reatinina </w:t>
      </w:r>
      <w:r w:rsidR="00956A0C" w:rsidRPr="004F23C3">
        <w:rPr>
          <w:color w:val="000000" w:themeColor="text1"/>
        </w:rPr>
        <w:t>4,8</w:t>
      </w:r>
      <w:r w:rsidR="00255F96" w:rsidRPr="004F23C3">
        <w:rPr>
          <w:color w:val="000000" w:themeColor="text1"/>
        </w:rPr>
        <w:t xml:space="preserve"> </w:t>
      </w:r>
      <w:r w:rsidR="00956A0C" w:rsidRPr="004F23C3">
        <w:rPr>
          <w:color w:val="000000" w:themeColor="text1"/>
        </w:rPr>
        <w:t>mg/d</w:t>
      </w:r>
      <w:r w:rsidR="00255F96" w:rsidRPr="004F23C3">
        <w:rPr>
          <w:color w:val="000000" w:themeColor="text1"/>
        </w:rPr>
        <w:t>,</w:t>
      </w:r>
      <w:r w:rsidR="00956A0C" w:rsidRPr="004F23C3">
        <w:rPr>
          <w:color w:val="000000" w:themeColor="text1"/>
        </w:rPr>
        <w:t xml:space="preserve"> Pot</w:t>
      </w:r>
      <w:r w:rsidR="00164B0B" w:rsidRPr="004F23C3">
        <w:rPr>
          <w:color w:val="000000" w:themeColor="text1"/>
        </w:rPr>
        <w:t>á</w:t>
      </w:r>
      <w:r w:rsidR="00956A0C" w:rsidRPr="004F23C3">
        <w:rPr>
          <w:color w:val="000000" w:themeColor="text1"/>
        </w:rPr>
        <w:t xml:space="preserve">ssio: </w:t>
      </w:r>
      <w:r w:rsidR="001A0ADD" w:rsidRPr="004F23C3">
        <w:rPr>
          <w:color w:val="000000" w:themeColor="text1"/>
        </w:rPr>
        <w:t>3,4</w:t>
      </w:r>
      <w:r w:rsidR="00255F96" w:rsidRPr="004F23C3">
        <w:rPr>
          <w:color w:val="000000" w:themeColor="text1"/>
        </w:rPr>
        <w:t xml:space="preserve"> </w:t>
      </w:r>
      <w:r w:rsidR="00956A0C" w:rsidRPr="004F23C3">
        <w:rPr>
          <w:color w:val="000000" w:themeColor="text1"/>
        </w:rPr>
        <w:t>mEq/L</w:t>
      </w:r>
      <w:r w:rsidR="00255F96" w:rsidRPr="004F23C3">
        <w:rPr>
          <w:color w:val="000000" w:themeColor="text1"/>
        </w:rPr>
        <w:t>,</w:t>
      </w:r>
      <w:r w:rsidR="00484C76" w:rsidRPr="004F23C3">
        <w:rPr>
          <w:color w:val="000000" w:themeColor="text1"/>
        </w:rPr>
        <w:t xml:space="preserve"> não sendo necessário hemodiálise</w:t>
      </w:r>
      <w:r w:rsidRPr="004F23C3">
        <w:rPr>
          <w:color w:val="000000" w:themeColor="text1"/>
        </w:rPr>
        <w:t>.</w:t>
      </w:r>
      <w:r w:rsidR="00E61C54" w:rsidRPr="004F23C3">
        <w:rPr>
          <w:color w:val="000000" w:themeColor="text1"/>
        </w:rPr>
        <w:t xml:space="preserve"> </w:t>
      </w:r>
      <w:r w:rsidR="00E61C54" w:rsidRPr="004F23C3">
        <w:rPr>
          <w:b/>
          <w:color w:val="000000" w:themeColor="text1"/>
        </w:rPr>
        <w:t>Discussão</w:t>
      </w:r>
      <w:r w:rsidR="00CF284A" w:rsidRPr="004F23C3">
        <w:rPr>
          <w:b/>
          <w:color w:val="000000" w:themeColor="text1"/>
        </w:rPr>
        <w:t>:</w:t>
      </w:r>
      <w:r w:rsidR="00CF284A" w:rsidRPr="004F23C3">
        <w:rPr>
          <w:color w:val="000000" w:themeColor="text1"/>
        </w:rPr>
        <w:t xml:space="preserve"> a </w:t>
      </w:r>
      <w:r w:rsidR="00730240" w:rsidRPr="004F23C3">
        <w:rPr>
          <w:color w:val="000000" w:themeColor="text1"/>
        </w:rPr>
        <w:t>Leptospirose</w:t>
      </w:r>
      <w:r w:rsidR="00553063" w:rsidRPr="004F23C3">
        <w:rPr>
          <w:color w:val="000000" w:themeColor="text1"/>
        </w:rPr>
        <w:t xml:space="preserve"> está presente em animais e humanos em Mato Grosso do Sul (MS)</w:t>
      </w:r>
      <w:r w:rsidR="00CF284A" w:rsidRPr="004F23C3">
        <w:rPr>
          <w:color w:val="000000" w:themeColor="text1"/>
        </w:rPr>
        <w:t xml:space="preserve">. As manifestações clínicas </w:t>
      </w:r>
      <w:r w:rsidR="00CF284A" w:rsidRPr="004F23C3">
        <w:rPr>
          <w:rFonts w:eastAsiaTheme="minorHAnsi"/>
          <w:shd w:val="clear" w:color="auto" w:fill="FFFFFF"/>
        </w:rPr>
        <w:t xml:space="preserve">variam </w:t>
      </w:r>
      <w:r w:rsidR="008727F9" w:rsidRPr="004F23C3">
        <w:rPr>
          <w:rFonts w:eastAsiaTheme="minorHAnsi"/>
          <w:shd w:val="clear" w:color="auto" w:fill="FFFFFF"/>
        </w:rPr>
        <w:t>de acordo com a</w:t>
      </w:r>
      <w:r w:rsidR="00CF284A" w:rsidRPr="004F23C3">
        <w:rPr>
          <w:rFonts w:eastAsiaTheme="minorHAnsi"/>
          <w:shd w:val="clear" w:color="auto" w:fill="FFFFFF"/>
        </w:rPr>
        <w:t xml:space="preserve"> espécie e o sorovar infectante</w:t>
      </w:r>
      <w:r w:rsidR="003B00BC" w:rsidRPr="004F23C3">
        <w:rPr>
          <w:rFonts w:eastAsiaTheme="minorHAnsi"/>
          <w:shd w:val="clear" w:color="auto" w:fill="FFFFFF"/>
        </w:rPr>
        <w:t xml:space="preserve"> sendo evidenciado maior número</w:t>
      </w:r>
      <w:r w:rsidR="00CF284A" w:rsidRPr="004F23C3">
        <w:rPr>
          <w:rFonts w:eastAsiaTheme="minorHAnsi"/>
          <w:shd w:val="clear" w:color="auto" w:fill="FFFFFF"/>
        </w:rPr>
        <w:t xml:space="preserve"> de reservatórios e uma variedade de sorogrupos com potencial letalidade. </w:t>
      </w:r>
      <w:r w:rsidR="00E61C54" w:rsidRPr="004F23C3">
        <w:rPr>
          <w:b/>
          <w:color w:val="000000" w:themeColor="text1"/>
        </w:rPr>
        <w:t>Conclusão:</w:t>
      </w:r>
      <w:r w:rsidR="00E61C54" w:rsidRPr="004F23C3">
        <w:rPr>
          <w:color w:val="000000" w:themeColor="text1"/>
        </w:rPr>
        <w:t xml:space="preserve"> </w:t>
      </w:r>
      <w:r w:rsidR="00553063" w:rsidRPr="004F23C3">
        <w:rPr>
          <w:color w:val="000000" w:themeColor="text1"/>
        </w:rPr>
        <w:t xml:space="preserve">É necessário </w:t>
      </w:r>
      <w:r w:rsidR="00B5647E" w:rsidRPr="004F23C3">
        <w:rPr>
          <w:color w:val="000000" w:themeColor="text1"/>
        </w:rPr>
        <w:t>ampliar a investigação clínico-epidemioló</w:t>
      </w:r>
      <w:r w:rsidR="00553063" w:rsidRPr="004F23C3">
        <w:rPr>
          <w:color w:val="000000" w:themeColor="text1"/>
        </w:rPr>
        <w:t xml:space="preserve">gica da </w:t>
      </w:r>
      <w:r w:rsidR="00E61C54" w:rsidRPr="004F23C3">
        <w:rPr>
          <w:color w:val="000000" w:themeColor="text1"/>
        </w:rPr>
        <w:t>Leptospirose</w:t>
      </w:r>
      <w:r w:rsidR="00553063" w:rsidRPr="004F23C3">
        <w:rPr>
          <w:color w:val="000000" w:themeColor="text1"/>
        </w:rPr>
        <w:t>, e pesquisar</w:t>
      </w:r>
      <w:r w:rsidR="00E61C54" w:rsidRPr="004F23C3">
        <w:rPr>
          <w:color w:val="000000" w:themeColor="text1"/>
        </w:rPr>
        <w:t xml:space="preserve"> </w:t>
      </w:r>
      <w:r w:rsidR="00553063" w:rsidRPr="004F23C3">
        <w:rPr>
          <w:color w:val="000000" w:themeColor="text1"/>
        </w:rPr>
        <w:t xml:space="preserve">novos </w:t>
      </w:r>
      <w:r w:rsidR="0021787A" w:rsidRPr="004F23C3">
        <w:rPr>
          <w:color w:val="000000" w:themeColor="text1"/>
        </w:rPr>
        <w:t xml:space="preserve">sorovares </w:t>
      </w:r>
      <w:r w:rsidR="00553063" w:rsidRPr="004F23C3">
        <w:rPr>
          <w:color w:val="000000" w:themeColor="text1"/>
        </w:rPr>
        <w:t>em MS. I</w:t>
      </w:r>
      <w:r w:rsidR="004255BA" w:rsidRPr="004F23C3">
        <w:rPr>
          <w:color w:val="000000" w:themeColor="text1"/>
        </w:rPr>
        <w:t>ncluir</w:t>
      </w:r>
      <w:r w:rsidR="00E61C54" w:rsidRPr="004F23C3">
        <w:rPr>
          <w:color w:val="000000" w:themeColor="text1"/>
        </w:rPr>
        <w:t xml:space="preserve"> </w:t>
      </w:r>
      <w:r w:rsidR="004255BA" w:rsidRPr="004F23C3">
        <w:rPr>
          <w:color w:val="000000" w:themeColor="text1"/>
        </w:rPr>
        <w:t xml:space="preserve">leptospirose </w:t>
      </w:r>
      <w:r w:rsidR="00553063" w:rsidRPr="004F23C3">
        <w:rPr>
          <w:color w:val="000000" w:themeColor="text1"/>
        </w:rPr>
        <w:t xml:space="preserve">em </w:t>
      </w:r>
      <w:r w:rsidR="00E61C54" w:rsidRPr="004F23C3">
        <w:rPr>
          <w:color w:val="000000" w:themeColor="text1"/>
        </w:rPr>
        <w:t xml:space="preserve">diagnósticos diferenciais de </w:t>
      </w:r>
      <w:r w:rsidR="004255BA" w:rsidRPr="004F23C3">
        <w:rPr>
          <w:color w:val="000000" w:themeColor="text1"/>
        </w:rPr>
        <w:t>sepse de foco desconhecido, mesmo sem icterícia</w:t>
      </w:r>
      <w:r w:rsidR="00E61C54" w:rsidRPr="004F23C3">
        <w:rPr>
          <w:color w:val="000000" w:themeColor="text1"/>
        </w:rPr>
        <w:t xml:space="preserve">. </w:t>
      </w:r>
      <w:r w:rsidR="00E61C54" w:rsidRPr="004F23C3">
        <w:rPr>
          <w:b/>
          <w:color w:val="000000" w:themeColor="text1"/>
        </w:rPr>
        <w:t>Palavras chaves</w:t>
      </w:r>
      <w:r w:rsidR="00E61C54" w:rsidRPr="004F23C3">
        <w:rPr>
          <w:color w:val="000000" w:themeColor="text1"/>
        </w:rPr>
        <w:t>: 1 – Leptospirose</w:t>
      </w:r>
      <w:r w:rsidR="00550BCA" w:rsidRPr="004F23C3">
        <w:rPr>
          <w:color w:val="000000" w:themeColor="text1"/>
        </w:rPr>
        <w:t>,</w:t>
      </w:r>
      <w:r w:rsidR="00E61C54" w:rsidRPr="004F23C3">
        <w:rPr>
          <w:color w:val="000000" w:themeColor="text1"/>
        </w:rPr>
        <w:t xml:space="preserve"> 2 – Doença febril</w:t>
      </w:r>
      <w:r w:rsidR="00550BCA" w:rsidRPr="004F23C3">
        <w:rPr>
          <w:color w:val="000000" w:themeColor="text1"/>
        </w:rPr>
        <w:t>,</w:t>
      </w:r>
      <w:r w:rsidR="00E61C54" w:rsidRPr="004F23C3">
        <w:rPr>
          <w:color w:val="000000" w:themeColor="text1"/>
        </w:rPr>
        <w:t xml:space="preserve"> 3 – </w:t>
      </w:r>
      <w:r w:rsidR="00B5647E" w:rsidRPr="004F23C3">
        <w:rPr>
          <w:color w:val="000000" w:themeColor="text1"/>
        </w:rPr>
        <w:t>sepse</w:t>
      </w:r>
      <w:r w:rsidR="006F123A" w:rsidRPr="004F23C3">
        <w:rPr>
          <w:color w:val="000000" w:themeColor="text1"/>
        </w:rPr>
        <w:t>.</w:t>
      </w:r>
    </w:p>
    <w:bookmarkEnd w:id="1"/>
    <w:p w14:paraId="2C12AD3C" w14:textId="77777777" w:rsidR="003B00BC" w:rsidRPr="004F23C3" w:rsidRDefault="00ED1033" w:rsidP="004F23C3">
      <w:pPr>
        <w:pStyle w:val="NormalWeb"/>
        <w:spacing w:line="276" w:lineRule="auto"/>
        <w:jc w:val="both"/>
        <w:rPr>
          <w:b/>
          <w:color w:val="000000" w:themeColor="text1"/>
        </w:rPr>
      </w:pPr>
      <w:r w:rsidRPr="004F23C3">
        <w:rPr>
          <w:b/>
          <w:color w:val="000000" w:themeColor="text1"/>
        </w:rPr>
        <w:t>Referência</w:t>
      </w:r>
      <w:r w:rsidR="00B442E5" w:rsidRPr="004F23C3">
        <w:rPr>
          <w:b/>
          <w:color w:val="000000" w:themeColor="text1"/>
        </w:rPr>
        <w:t>s</w:t>
      </w:r>
      <w:r w:rsidRPr="004F23C3">
        <w:rPr>
          <w:b/>
          <w:color w:val="000000" w:themeColor="text1"/>
        </w:rPr>
        <w:t xml:space="preserve">: </w:t>
      </w:r>
    </w:p>
    <w:p w14:paraId="65AABEE5" w14:textId="18EA6931" w:rsidR="00ED1033" w:rsidRPr="004F23C3" w:rsidRDefault="00B442E5" w:rsidP="004F23C3">
      <w:pPr>
        <w:pStyle w:val="NormalWeb"/>
        <w:spacing w:line="276" w:lineRule="auto"/>
        <w:jc w:val="both"/>
        <w:rPr>
          <w:rFonts w:eastAsiaTheme="minorHAnsi"/>
        </w:rPr>
      </w:pPr>
      <w:r w:rsidRPr="004F23C3">
        <w:rPr>
          <w:color w:val="000000" w:themeColor="text1"/>
        </w:rPr>
        <w:t>1.</w:t>
      </w:r>
      <w:r w:rsidR="00ED1033" w:rsidRPr="004F23C3">
        <w:rPr>
          <w:color w:val="000000" w:themeColor="text1"/>
        </w:rPr>
        <w:t xml:space="preserve">Brasil. Ministério da Saúde. Secretaria de Vigilância em Saúde. Departamento de Vigilância das Doenças Transmissíveis. Leptospirose: diagnóstico e manejo clínico/ Ministério da Saúde, Secretaria de Vigilância em Saúde. Departamento de Vigilância das Doenças Transmissíveis. – Brasília: Ministério da Saúde, 2014. </w:t>
      </w:r>
    </w:p>
    <w:p w14:paraId="6FC86795" w14:textId="1EDB0791" w:rsidR="00FB1C19" w:rsidRPr="004F23C3" w:rsidRDefault="00B442E5" w:rsidP="004F23C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3C3">
        <w:rPr>
          <w:rFonts w:ascii="Times New Roman" w:hAnsi="Times New Roman" w:cs="Times New Roman"/>
          <w:color w:val="000000" w:themeColor="text1"/>
        </w:rPr>
        <w:t>2.</w:t>
      </w:r>
      <w:r w:rsidR="003F5590" w:rsidRPr="004F23C3"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 </w:t>
      </w:r>
      <w:r w:rsidR="00FB1C19" w:rsidRPr="004F23C3">
        <w:rPr>
          <w:rStyle w:val="Hyperlink"/>
          <w:rFonts w:ascii="Times New Roman" w:hAnsi="Times New Roman" w:cs="Times New Roman"/>
          <w:color w:val="000000" w:themeColor="text1"/>
          <w:u w:val="none"/>
        </w:rPr>
        <w:t>MINISTÉ</w:t>
      </w:r>
      <w:r w:rsidR="00C9152A" w:rsidRPr="004F23C3">
        <w:rPr>
          <w:rStyle w:val="Hyperlink"/>
          <w:rFonts w:ascii="Times New Roman" w:hAnsi="Times New Roman" w:cs="Times New Roman"/>
          <w:color w:val="000000" w:themeColor="text1"/>
          <w:u w:val="none"/>
        </w:rPr>
        <w:t>RIO DA SAÚDE. Leptospi</w:t>
      </w:r>
      <w:r w:rsidR="00FB1C19" w:rsidRPr="004F23C3">
        <w:rPr>
          <w:rStyle w:val="Hyperlink"/>
          <w:rFonts w:ascii="Times New Roman" w:hAnsi="Times New Roman" w:cs="Times New Roman"/>
          <w:color w:val="000000" w:themeColor="text1"/>
          <w:u w:val="none"/>
        </w:rPr>
        <w:t>rose.</w:t>
      </w:r>
      <w:r w:rsidR="001054BF" w:rsidRPr="004F23C3"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 São Paulo, fev 2018</w:t>
      </w:r>
      <w:r w:rsidR="00255F96" w:rsidRPr="004F23C3">
        <w:rPr>
          <w:rStyle w:val="Hyperlink"/>
          <w:rFonts w:ascii="Times New Roman" w:hAnsi="Times New Roman" w:cs="Times New Roman"/>
          <w:color w:val="000000" w:themeColor="text1"/>
          <w:u w:val="none"/>
        </w:rPr>
        <w:t>.</w:t>
      </w:r>
    </w:p>
    <w:p w14:paraId="01D78C8F" w14:textId="1E96E159" w:rsidR="00AE5942" w:rsidRPr="004F23C3" w:rsidRDefault="00B442E5" w:rsidP="004F23C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4F23C3">
        <w:rPr>
          <w:rFonts w:ascii="Times New Roman" w:hAnsi="Times New Roman" w:cs="Times New Roman"/>
          <w:color w:val="000000" w:themeColor="text1"/>
        </w:rPr>
        <w:t>3.</w:t>
      </w:r>
      <w:r w:rsidR="00CA0680" w:rsidRPr="004F23C3"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 </w:t>
      </w:r>
      <w:r w:rsidR="00AE5942" w:rsidRPr="004F23C3"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INSTITUTO OSWALDO CRUZ (IOC/Fiocruz). Leptospirose. </w:t>
      </w:r>
      <w:r w:rsidR="00874C9A" w:rsidRPr="004F23C3">
        <w:rPr>
          <w:rStyle w:val="Hyperlink"/>
          <w:rFonts w:ascii="Times New Roman" w:hAnsi="Times New Roman" w:cs="Times New Roman"/>
          <w:color w:val="000000" w:themeColor="text1"/>
          <w:u w:val="none"/>
        </w:rPr>
        <w:t>Rio de Janeiro</w:t>
      </w:r>
      <w:r w:rsidR="00AE5942" w:rsidRPr="004F23C3">
        <w:rPr>
          <w:rStyle w:val="Hyperlink"/>
          <w:rFonts w:ascii="Times New Roman" w:hAnsi="Times New Roman" w:cs="Times New Roman"/>
          <w:color w:val="000000" w:themeColor="text1"/>
          <w:u w:val="none"/>
        </w:rPr>
        <w:t>, fev 2015</w:t>
      </w:r>
      <w:r w:rsidR="00B7397B" w:rsidRPr="004F23C3">
        <w:rPr>
          <w:rStyle w:val="Hyperlink"/>
          <w:rFonts w:ascii="Times New Roman" w:hAnsi="Times New Roman" w:cs="Times New Roman"/>
          <w:color w:val="000000" w:themeColor="text1"/>
          <w:u w:val="none"/>
        </w:rPr>
        <w:t>.</w:t>
      </w:r>
    </w:p>
    <w:p w14:paraId="731E6102" w14:textId="7D757859" w:rsidR="003B0FA9" w:rsidRPr="004F23C3" w:rsidRDefault="00B442E5" w:rsidP="004F23C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3C3">
        <w:rPr>
          <w:rFonts w:ascii="Times New Roman" w:hAnsi="Times New Roman" w:cs="Times New Roman"/>
          <w:color w:val="000000" w:themeColor="text1"/>
        </w:rPr>
        <w:t>4.</w:t>
      </w:r>
      <w:r w:rsidR="00B7397B" w:rsidRPr="004F23C3">
        <w:rPr>
          <w:rFonts w:ascii="Times New Roman" w:hAnsi="Times New Roman" w:cs="Times New Roman"/>
          <w:color w:val="000000" w:themeColor="text1"/>
        </w:rPr>
        <w:t xml:space="preserve"> WORLD HEALTH ORGANIZATION. </w:t>
      </w:r>
      <w:r w:rsidR="0056765E" w:rsidRPr="004F23C3">
        <w:rPr>
          <w:rFonts w:ascii="Times New Roman" w:hAnsi="Times New Roman" w:cs="Times New Roman"/>
          <w:color w:val="000000" w:themeColor="text1"/>
        </w:rPr>
        <w:t>Human leptospirosis</w:t>
      </w:r>
      <w:r w:rsidR="003B0FA9" w:rsidRPr="004F23C3">
        <w:rPr>
          <w:rFonts w:ascii="Times New Roman" w:hAnsi="Times New Roman" w:cs="Times New Roman"/>
          <w:color w:val="000000" w:themeColor="text1"/>
        </w:rPr>
        <w:t>: guidance for diagnosis, surveillance and control.</w:t>
      </w:r>
      <w:r w:rsidR="00874C9A" w:rsidRPr="004F23C3">
        <w:rPr>
          <w:rFonts w:ascii="Times New Roman" w:hAnsi="Times New Roman" w:cs="Times New Roman"/>
          <w:color w:val="000000" w:themeColor="text1"/>
        </w:rPr>
        <w:t xml:space="preserve"> 2003</w:t>
      </w:r>
      <w:r w:rsidR="00B7397B" w:rsidRPr="004F23C3">
        <w:rPr>
          <w:rFonts w:ascii="Times New Roman" w:hAnsi="Times New Roman" w:cs="Times New Roman"/>
          <w:color w:val="000000" w:themeColor="text1"/>
        </w:rPr>
        <w:t xml:space="preserve">. </w:t>
      </w:r>
    </w:p>
    <w:p w14:paraId="4C87CD6D" w14:textId="0931E8B7" w:rsidR="005D506F" w:rsidRPr="004F23C3" w:rsidRDefault="00C52051" w:rsidP="004F23C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</w:rPr>
      </w:pPr>
      <w:r w:rsidRPr="004F23C3">
        <w:rPr>
          <w:rFonts w:ascii="Times New Roman" w:hAnsi="Times New Roman" w:cs="Times New Roman"/>
          <w:color w:val="000000" w:themeColor="text1"/>
        </w:rPr>
        <w:t xml:space="preserve">5. </w:t>
      </w:r>
      <w:r w:rsidRPr="004F23C3">
        <w:rPr>
          <w:rFonts w:ascii="Times New Roman" w:hAnsi="Times New Roman" w:cs="Times New Roman"/>
        </w:rPr>
        <w:t>Ristow, Paula Carvalhal Lage von Buettner</w:t>
      </w:r>
      <w:r w:rsidR="006F123A" w:rsidRPr="004F23C3">
        <w:rPr>
          <w:rFonts w:ascii="Times New Roman" w:hAnsi="Times New Roman" w:cs="Times New Roman"/>
        </w:rPr>
        <w:t xml:space="preserve">. </w:t>
      </w:r>
      <w:r w:rsidRPr="004F23C3">
        <w:rPr>
          <w:rFonts w:ascii="Times New Roman" w:hAnsi="Times New Roman" w:cs="Times New Roman"/>
        </w:rPr>
        <w:t xml:space="preserve">Atenuação da virulência por mutação em proteína tipo OmpA e formação de biofilmes em </w:t>
      </w:r>
      <w:r w:rsidRPr="004F23C3">
        <w:rPr>
          <w:rFonts w:ascii="Times New Roman" w:hAnsi="Times New Roman" w:cs="Times New Roman"/>
          <w:i/>
          <w:iCs/>
        </w:rPr>
        <w:t xml:space="preserve">Leptospira </w:t>
      </w:r>
      <w:r w:rsidRPr="004F23C3">
        <w:rPr>
          <w:rFonts w:ascii="Times New Roman" w:hAnsi="Times New Roman" w:cs="Times New Roman"/>
        </w:rPr>
        <w:t>spp./ Paula Carvalhal Lage von Buettner Ristow - Rio de Janeiro, 2008</w:t>
      </w:r>
    </w:p>
    <w:p w14:paraId="73AF121F" w14:textId="14D05F73" w:rsidR="00660AF1" w:rsidRPr="004F23C3" w:rsidRDefault="00660AF1" w:rsidP="004F23C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</w:rPr>
      </w:pPr>
      <w:r w:rsidRPr="004F23C3">
        <w:rPr>
          <w:rFonts w:ascii="Times New Roman" w:hAnsi="Times New Roman" w:cs="Times New Roman"/>
        </w:rPr>
        <w:t>6. CENTERS FOR DISEASE CONTROL AND PREVENTION (CDC). Leptospirosis. Dispon</w:t>
      </w:r>
      <w:r w:rsidR="006F123A" w:rsidRPr="004F23C3">
        <w:rPr>
          <w:rFonts w:ascii="Times New Roman" w:hAnsi="Times New Roman" w:cs="Times New Roman"/>
        </w:rPr>
        <w:t>í</w:t>
      </w:r>
      <w:r w:rsidRPr="004F23C3">
        <w:rPr>
          <w:rFonts w:ascii="Times New Roman" w:hAnsi="Times New Roman" w:cs="Times New Roman"/>
        </w:rPr>
        <w:t xml:space="preserve">vel em: </w:t>
      </w:r>
      <w:hyperlink r:id="rId11" w:history="1">
        <w:r w:rsidRPr="004F23C3">
          <w:rPr>
            <w:rStyle w:val="Hyperlink"/>
            <w:rFonts w:ascii="Times New Roman" w:hAnsi="Times New Roman" w:cs="Times New Roman"/>
            <w:color w:val="auto"/>
          </w:rPr>
          <w:t>https://www.cdc.gov/leptospirosis/</w:t>
        </w:r>
      </w:hyperlink>
      <w:r w:rsidRPr="004F23C3">
        <w:rPr>
          <w:rFonts w:ascii="Times New Roman" w:hAnsi="Times New Roman" w:cs="Times New Roman"/>
        </w:rPr>
        <w:t xml:space="preserve"> . Acesso em 01 abr 2018. </w:t>
      </w:r>
    </w:p>
    <w:bookmarkEnd w:id="0"/>
    <w:p w14:paraId="4BA22AE9" w14:textId="77777777" w:rsidR="00660AF1" w:rsidRPr="004F23C3" w:rsidRDefault="00660AF1" w:rsidP="004F23C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</w:rPr>
      </w:pPr>
    </w:p>
    <w:sectPr w:rsidR="00660AF1" w:rsidRPr="004F23C3" w:rsidSect="003B00BC"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C2310"/>
    <w:multiLevelType w:val="hybridMultilevel"/>
    <w:tmpl w:val="B4720FF0"/>
    <w:lvl w:ilvl="0" w:tplc="B9E893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37E8E"/>
    <w:multiLevelType w:val="hybridMultilevel"/>
    <w:tmpl w:val="B99C0E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33"/>
    <w:rsid w:val="000A0960"/>
    <w:rsid w:val="001054BF"/>
    <w:rsid w:val="00156591"/>
    <w:rsid w:val="00161858"/>
    <w:rsid w:val="00164B0B"/>
    <w:rsid w:val="001652F0"/>
    <w:rsid w:val="001950EB"/>
    <w:rsid w:val="001A0ADD"/>
    <w:rsid w:val="0020421E"/>
    <w:rsid w:val="0021787A"/>
    <w:rsid w:val="00255F96"/>
    <w:rsid w:val="002801EC"/>
    <w:rsid w:val="002B0E12"/>
    <w:rsid w:val="002E10CF"/>
    <w:rsid w:val="003523E4"/>
    <w:rsid w:val="00353E95"/>
    <w:rsid w:val="003A40E7"/>
    <w:rsid w:val="003B00BC"/>
    <w:rsid w:val="003B0FA9"/>
    <w:rsid w:val="003E1198"/>
    <w:rsid w:val="003F5590"/>
    <w:rsid w:val="004255BA"/>
    <w:rsid w:val="00484C76"/>
    <w:rsid w:val="004A198D"/>
    <w:rsid w:val="004D1390"/>
    <w:rsid w:val="004F23C3"/>
    <w:rsid w:val="005110AF"/>
    <w:rsid w:val="00523C1A"/>
    <w:rsid w:val="00550BCA"/>
    <w:rsid w:val="00553063"/>
    <w:rsid w:val="0056744A"/>
    <w:rsid w:val="0056765E"/>
    <w:rsid w:val="00567898"/>
    <w:rsid w:val="005827D8"/>
    <w:rsid w:val="0058384D"/>
    <w:rsid w:val="005A384D"/>
    <w:rsid w:val="005B50C7"/>
    <w:rsid w:val="005D506F"/>
    <w:rsid w:val="00660AF1"/>
    <w:rsid w:val="006F123A"/>
    <w:rsid w:val="00730240"/>
    <w:rsid w:val="00741CE6"/>
    <w:rsid w:val="00753986"/>
    <w:rsid w:val="0075708B"/>
    <w:rsid w:val="00757E4E"/>
    <w:rsid w:val="00763828"/>
    <w:rsid w:val="007A1738"/>
    <w:rsid w:val="007B7EB8"/>
    <w:rsid w:val="007D3C2E"/>
    <w:rsid w:val="007E1F4C"/>
    <w:rsid w:val="007E5DA1"/>
    <w:rsid w:val="008138FA"/>
    <w:rsid w:val="008215FA"/>
    <w:rsid w:val="008727F9"/>
    <w:rsid w:val="00874C9A"/>
    <w:rsid w:val="0088403E"/>
    <w:rsid w:val="008C7251"/>
    <w:rsid w:val="00956A0C"/>
    <w:rsid w:val="00964B17"/>
    <w:rsid w:val="009E43DD"/>
    <w:rsid w:val="00A2084D"/>
    <w:rsid w:val="00A41505"/>
    <w:rsid w:val="00AC48A2"/>
    <w:rsid w:val="00AE5942"/>
    <w:rsid w:val="00B00A05"/>
    <w:rsid w:val="00B13429"/>
    <w:rsid w:val="00B30DAE"/>
    <w:rsid w:val="00B35CB9"/>
    <w:rsid w:val="00B442E5"/>
    <w:rsid w:val="00B47FEC"/>
    <w:rsid w:val="00B5647E"/>
    <w:rsid w:val="00B7397B"/>
    <w:rsid w:val="00B83EBA"/>
    <w:rsid w:val="00B84A0E"/>
    <w:rsid w:val="00B90933"/>
    <w:rsid w:val="00BD205B"/>
    <w:rsid w:val="00BE501D"/>
    <w:rsid w:val="00C52051"/>
    <w:rsid w:val="00C5675B"/>
    <w:rsid w:val="00C70E05"/>
    <w:rsid w:val="00C9152A"/>
    <w:rsid w:val="00CA0680"/>
    <w:rsid w:val="00CD2AEE"/>
    <w:rsid w:val="00CE584C"/>
    <w:rsid w:val="00CF284A"/>
    <w:rsid w:val="00D94D0B"/>
    <w:rsid w:val="00DC0823"/>
    <w:rsid w:val="00DC48BB"/>
    <w:rsid w:val="00DD3377"/>
    <w:rsid w:val="00DF069E"/>
    <w:rsid w:val="00E61C54"/>
    <w:rsid w:val="00E76EF4"/>
    <w:rsid w:val="00E83AB9"/>
    <w:rsid w:val="00EC5283"/>
    <w:rsid w:val="00ED1033"/>
    <w:rsid w:val="00F4492E"/>
    <w:rsid w:val="00F855E4"/>
    <w:rsid w:val="00FB1C19"/>
    <w:rsid w:val="00FC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FCA09"/>
  <w15:docId w15:val="{D83AB7E8-1DCD-404E-8315-6EBB16D1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093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DF069E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D1033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AE5942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12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23A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15659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9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nteiro.nefro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ucas_vian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_jurgielewicz@hotmail.com" TargetMode="External"/><Relationship Id="rId11" Type="http://schemas.openxmlformats.org/officeDocument/2006/relationships/hyperlink" Target="https://www.cdc.gov/leptospirosis/" TargetMode="External"/><Relationship Id="rId5" Type="http://schemas.openxmlformats.org/officeDocument/2006/relationships/hyperlink" Target="mailto:emilli_arima@hotmail.com" TargetMode="External"/><Relationship Id="rId10" Type="http://schemas.openxmlformats.org/officeDocument/2006/relationships/hyperlink" Target="mailto:bellinha_costa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ulalacerda255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798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Emilli Arima</dc:creator>
  <cp:lastModifiedBy>user</cp:lastModifiedBy>
  <cp:revision>36</cp:revision>
  <cp:lastPrinted>2018-04-02T00:36:00Z</cp:lastPrinted>
  <dcterms:created xsi:type="dcterms:W3CDTF">2018-04-02T00:18:00Z</dcterms:created>
  <dcterms:modified xsi:type="dcterms:W3CDTF">2018-04-02T02:21:00Z</dcterms:modified>
</cp:coreProperties>
</file>