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A9" w:rsidRDefault="003063A9" w:rsidP="002B6F5A">
      <w:pPr>
        <w:spacing w:line="276" w:lineRule="auto"/>
        <w:jc w:val="center"/>
        <w:rPr>
          <w:b/>
          <w:sz w:val="28"/>
        </w:rPr>
      </w:pPr>
    </w:p>
    <w:p w:rsidR="003063A9" w:rsidRDefault="003063A9" w:rsidP="002B6F5A">
      <w:pPr>
        <w:spacing w:line="276" w:lineRule="auto"/>
        <w:jc w:val="center"/>
        <w:rPr>
          <w:b/>
          <w:sz w:val="28"/>
        </w:rPr>
      </w:pPr>
    </w:p>
    <w:p w:rsidR="002B6F5A" w:rsidRDefault="003063A9" w:rsidP="002B6F5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O CUIDADO COM O IDOSO</w:t>
      </w:r>
      <w:r w:rsidR="00CD4A80">
        <w:rPr>
          <w:b/>
          <w:sz w:val="28"/>
        </w:rPr>
        <w:t xml:space="preserve"> FRÁGIL NO PROJETO TERAPÊ</w:t>
      </w:r>
      <w:r w:rsidR="00E3175E">
        <w:rPr>
          <w:b/>
          <w:sz w:val="28"/>
        </w:rPr>
        <w:t>UTICO SINGULAR (PTS)</w:t>
      </w:r>
      <w:r w:rsidR="002B6F5A">
        <w:rPr>
          <w:b/>
          <w:sz w:val="28"/>
        </w:rPr>
        <w:t xml:space="preserve"> </w:t>
      </w:r>
      <w:proofErr w:type="gramStart"/>
    </w:p>
    <w:p w:rsidR="002B6F5A" w:rsidRDefault="002B6F5A" w:rsidP="002B6F5A">
      <w:pPr>
        <w:spacing w:line="360" w:lineRule="auto"/>
        <w:jc w:val="center"/>
        <w:rPr>
          <w:b/>
          <w:sz w:val="28"/>
        </w:rPr>
      </w:pPr>
      <w:proofErr w:type="gramEnd"/>
    </w:p>
    <w:p w:rsidR="002B6F5A" w:rsidRPr="00A61E2F" w:rsidRDefault="003063A9" w:rsidP="002B6F5A">
      <w:pPr>
        <w:spacing w:after="120"/>
        <w:jc w:val="center"/>
      </w:pPr>
      <w:r>
        <w:t>MICHELE QUEIROZ BALECH</w:t>
      </w:r>
      <w:r w:rsidR="002B6F5A" w:rsidRPr="002B6F5A">
        <w:rPr>
          <w:vertAlign w:val="superscript"/>
        </w:rPr>
        <w:t>1</w:t>
      </w:r>
      <w:r w:rsidR="002B6F5A">
        <w:t xml:space="preserve">; </w:t>
      </w:r>
      <w:r>
        <w:t xml:space="preserve">JOÃO PEDRO </w:t>
      </w:r>
      <w:r w:rsidR="00E3175E">
        <w:t xml:space="preserve">CAJANGO </w:t>
      </w:r>
      <w:r>
        <w:t>FÁVERO COIMBRA</w:t>
      </w:r>
      <w:r w:rsidR="002B6F5A" w:rsidRPr="00097153">
        <w:rPr>
          <w:vertAlign w:val="superscript"/>
        </w:rPr>
        <w:t>2</w:t>
      </w:r>
      <w:r w:rsidR="002B6F5A">
        <w:t xml:space="preserve">; </w:t>
      </w:r>
      <w:r>
        <w:t xml:space="preserve">FERNANDA APARECIDA NOVELLI </w:t>
      </w:r>
      <w:proofErr w:type="gramStart"/>
      <w:r>
        <w:t>SANFELICE</w:t>
      </w:r>
      <w:r w:rsidR="002B6F5A" w:rsidRPr="00A61E2F">
        <w:rPr>
          <w:vertAlign w:val="superscript"/>
        </w:rPr>
        <w:t>3</w:t>
      </w:r>
      <w:proofErr w:type="gramEnd"/>
    </w:p>
    <w:p w:rsidR="002B6F5A" w:rsidRPr="002B6F5A" w:rsidRDefault="002B6F5A" w:rsidP="003063A9">
      <w:pPr>
        <w:jc w:val="center"/>
        <w:rPr>
          <w:rStyle w:val="Hyperlink"/>
          <w:sz w:val="16"/>
          <w:szCs w:val="16"/>
        </w:rPr>
      </w:pPr>
      <w:proofErr w:type="gramStart"/>
      <w:r>
        <w:rPr>
          <w:vertAlign w:val="superscript"/>
        </w:rPr>
        <w:t>1</w:t>
      </w:r>
      <w:proofErr w:type="gramEnd"/>
      <w:r>
        <w:rPr>
          <w:vertAlign w:val="superscript"/>
        </w:rPr>
        <w:t xml:space="preserve"> </w:t>
      </w:r>
      <w:r w:rsidR="003063A9">
        <w:t>FACERES</w:t>
      </w:r>
      <w:r w:rsidRPr="00932045">
        <w:t xml:space="preserve">, </w:t>
      </w:r>
      <w:r w:rsidR="003063A9">
        <w:t>michele.balech@hotmail.com</w:t>
      </w:r>
      <w:r>
        <w:t xml:space="preserve"> </w:t>
      </w:r>
      <w:r w:rsidR="004467FD">
        <w:t xml:space="preserve">; </w:t>
      </w:r>
      <w:r w:rsidRPr="00932045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3063A9">
        <w:t>FACERES</w:t>
      </w:r>
      <w:r w:rsidRPr="00932045">
        <w:t xml:space="preserve">, </w:t>
      </w:r>
      <w:r w:rsidR="003063A9">
        <w:t>faverojp@hotmail.</w:t>
      </w:r>
      <w:r w:rsidR="003063A9" w:rsidRPr="003063A9">
        <w:t>com</w:t>
      </w:r>
      <w:r w:rsidR="004467FD" w:rsidRPr="003063A9">
        <w:rPr>
          <w:rStyle w:val="Hyperlink"/>
          <w:color w:val="auto"/>
          <w:u w:val="none"/>
        </w:rPr>
        <w:t xml:space="preserve">; </w:t>
      </w:r>
      <w:r w:rsidRPr="003063A9">
        <w:rPr>
          <w:rStyle w:val="Hyperlink"/>
          <w:color w:val="auto"/>
          <w:u w:val="none"/>
          <w:vertAlign w:val="superscript"/>
        </w:rPr>
        <w:t>3</w:t>
      </w:r>
      <w:r w:rsidRPr="003063A9">
        <w:rPr>
          <w:rStyle w:val="Hyperlink"/>
          <w:color w:val="auto"/>
          <w:vertAlign w:val="superscript"/>
        </w:rPr>
        <w:t xml:space="preserve"> </w:t>
      </w:r>
      <w:r w:rsidR="003063A9">
        <w:t>FACERES, fersanfe@hotmail.com</w:t>
      </w:r>
    </w:p>
    <w:p w:rsidR="002B6F5A" w:rsidRPr="002B6F5A" w:rsidRDefault="002B6F5A" w:rsidP="002B6F5A">
      <w:pPr>
        <w:spacing w:line="360" w:lineRule="auto"/>
        <w:textAlignment w:val="baseline"/>
        <w:rPr>
          <w:rStyle w:val="Hyperlink"/>
          <w:sz w:val="16"/>
          <w:szCs w:val="16"/>
        </w:rPr>
      </w:pPr>
    </w:p>
    <w:p w:rsidR="003063A9" w:rsidRPr="00C61389" w:rsidRDefault="003063A9" w:rsidP="00365150">
      <w:pPr>
        <w:spacing w:line="23" w:lineRule="atLeast"/>
        <w:jc w:val="both"/>
        <w:rPr>
          <w:b/>
        </w:rPr>
      </w:pPr>
      <w:r w:rsidRPr="00C61389">
        <w:rPr>
          <w:b/>
        </w:rPr>
        <w:t>INTRODUÇÃO</w:t>
      </w:r>
    </w:p>
    <w:p w:rsidR="003063A9" w:rsidRDefault="003063A9" w:rsidP="00365150">
      <w:pPr>
        <w:spacing w:line="23" w:lineRule="atLeast"/>
        <w:jc w:val="both"/>
      </w:pPr>
      <w:r w:rsidRPr="00C61389">
        <w:t xml:space="preserve">A Síndrome da Fragilidade </w:t>
      </w:r>
      <w:r>
        <w:t xml:space="preserve">possui </w:t>
      </w:r>
      <w:r w:rsidRPr="00C61389">
        <w:t xml:space="preserve">grande potencial de prevenção e tratamento. </w:t>
      </w:r>
      <w:r>
        <w:t>Estima-</w:t>
      </w:r>
      <w:r w:rsidR="007F55EE">
        <w:t>se que o idoso frágil representa</w:t>
      </w:r>
      <w:r>
        <w:t xml:space="preserve"> 10 a 25% das </w:t>
      </w:r>
      <w:r w:rsidRPr="00C61389">
        <w:t xml:space="preserve">pessoas com mais </w:t>
      </w:r>
      <w:r>
        <w:t xml:space="preserve">de 65 anos e devem ser considerados </w:t>
      </w:r>
      <w:r w:rsidRPr="00C61389">
        <w:t>alvo</w:t>
      </w:r>
      <w:r>
        <w:t>s</w:t>
      </w:r>
      <w:r w:rsidRPr="00C61389">
        <w:t xml:space="preserve"> prioritário</w:t>
      </w:r>
      <w:r>
        <w:t>s de políticas públicas de saúde, pois o</w:t>
      </w:r>
      <w:r w:rsidRPr="00C61389">
        <w:t xml:space="preserve"> estado</w:t>
      </w:r>
      <w:r>
        <w:t xml:space="preserve"> de vulnerabilidade gera </w:t>
      </w:r>
      <w:r w:rsidRPr="00C61389">
        <w:t xml:space="preserve">risco aumentado de eventos adversos, </w:t>
      </w:r>
      <w:r>
        <w:t xml:space="preserve">como dependência, incapacidade, queda, lenta recuperação, hospitalização, </w:t>
      </w:r>
      <w:r w:rsidRPr="00C61389">
        <w:t>institucional</w:t>
      </w:r>
      <w:r>
        <w:t xml:space="preserve">ização de longa permanência e </w:t>
      </w:r>
      <w:r w:rsidRPr="00C61389">
        <w:t xml:space="preserve">mortalidade elevada. </w:t>
      </w:r>
    </w:p>
    <w:p w:rsidR="003063A9" w:rsidRPr="007D0222" w:rsidRDefault="003063A9" w:rsidP="00365150">
      <w:pPr>
        <w:spacing w:line="23" w:lineRule="atLeast"/>
        <w:jc w:val="both"/>
        <w:rPr>
          <w:b/>
        </w:rPr>
      </w:pPr>
      <w:r w:rsidRPr="007D0222">
        <w:rPr>
          <w:b/>
        </w:rPr>
        <w:t>REVISÃO DA LITERATURA</w:t>
      </w:r>
    </w:p>
    <w:p w:rsidR="003063A9" w:rsidRDefault="003063A9" w:rsidP="00365150">
      <w:pPr>
        <w:spacing w:line="23" w:lineRule="atLeast"/>
        <w:jc w:val="both"/>
      </w:pPr>
      <w:r>
        <w:t>A senilidade representa grande desafio na área médica</w:t>
      </w:r>
      <w:r w:rsidRPr="00C61389">
        <w:t xml:space="preserve">. </w:t>
      </w:r>
      <w:r>
        <w:t xml:space="preserve">Com o </w:t>
      </w:r>
      <w:r w:rsidRPr="00C61389">
        <w:t>aumento da expectativa de</w:t>
      </w:r>
      <w:r>
        <w:t xml:space="preserve"> vida a população idosa cresceu. Observa-se uma elevação no</w:t>
      </w:r>
      <w:r w:rsidR="007F55EE">
        <w:t xml:space="preserve"> nú</w:t>
      </w:r>
      <w:r w:rsidRPr="00C61389">
        <w:t>mero de indivíduos portadores de</w:t>
      </w:r>
      <w:r>
        <w:t xml:space="preserve"> doenças crônicas, Alzheimer e </w:t>
      </w:r>
      <w:r w:rsidRPr="00C61389">
        <w:t>depressão, o</w:t>
      </w:r>
      <w:r>
        <w:t>s quais são dependentes do P</w:t>
      </w:r>
      <w:r w:rsidRPr="00C61389">
        <w:t xml:space="preserve">rograma de Saúde da Família e cuidados </w:t>
      </w:r>
      <w:r>
        <w:t>diários</w:t>
      </w:r>
      <w:r w:rsidRPr="00C61389">
        <w:t xml:space="preserve">. </w:t>
      </w:r>
    </w:p>
    <w:p w:rsidR="007F55EE" w:rsidRPr="007D0222" w:rsidRDefault="007F55EE" w:rsidP="00365150">
      <w:pPr>
        <w:spacing w:line="23" w:lineRule="atLeast"/>
        <w:jc w:val="both"/>
        <w:rPr>
          <w:b/>
        </w:rPr>
      </w:pPr>
      <w:r w:rsidRPr="007D0222">
        <w:rPr>
          <w:b/>
        </w:rPr>
        <w:t>OBJETIVO</w:t>
      </w:r>
      <w:r>
        <w:rPr>
          <w:b/>
        </w:rPr>
        <w:t>S</w:t>
      </w:r>
    </w:p>
    <w:p w:rsidR="007F55EE" w:rsidRDefault="007F55EE" w:rsidP="00365150">
      <w:pPr>
        <w:shd w:val="clear" w:color="auto" w:fill="FFFFFF"/>
        <w:spacing w:line="23" w:lineRule="atLeast"/>
        <w:jc w:val="both"/>
      </w:pPr>
      <w:r>
        <w:t xml:space="preserve">Possibilitar </w:t>
      </w:r>
      <w:r w:rsidRPr="008529BA">
        <w:t>o</w:t>
      </w:r>
      <w:r>
        <w:t xml:space="preserve"> tratamento,</w:t>
      </w:r>
      <w:r w:rsidRPr="00C61389">
        <w:t xml:space="preserve"> cuidado </w:t>
      </w:r>
      <w:r>
        <w:t xml:space="preserve">e </w:t>
      </w:r>
      <w:r w:rsidR="00B4733E">
        <w:t xml:space="preserve">acompanhamento </w:t>
      </w:r>
      <w:r w:rsidRPr="008529BA">
        <w:t>d</w:t>
      </w:r>
      <w:r>
        <w:t xml:space="preserve">a família de forma singular, </w:t>
      </w:r>
      <w:r w:rsidRPr="008529BA">
        <w:t>a partir de uma resposta igua</w:t>
      </w:r>
      <w:r>
        <w:t>lmente complexa e diversificada.</w:t>
      </w:r>
    </w:p>
    <w:p w:rsidR="003063A9" w:rsidRPr="007B08C1" w:rsidRDefault="003063A9" w:rsidP="00365150">
      <w:pPr>
        <w:spacing w:line="23" w:lineRule="atLeast"/>
        <w:jc w:val="both"/>
      </w:pPr>
      <w:r w:rsidRPr="00C61389">
        <w:rPr>
          <w:b/>
        </w:rPr>
        <w:t>RELATO</w:t>
      </w:r>
    </w:p>
    <w:p w:rsidR="003063A9" w:rsidRDefault="003063A9" w:rsidP="00365150">
      <w:pPr>
        <w:spacing w:line="23" w:lineRule="atLeast"/>
        <w:jc w:val="both"/>
      </w:pPr>
      <w:r>
        <w:t>O casal acompanhado em visita domiciliária era portador</w:t>
      </w:r>
      <w:r w:rsidR="001537C0">
        <w:t xml:space="preserve"> de síndrome m</w:t>
      </w:r>
      <w:r w:rsidRPr="00C61389">
        <w:t>etabólica associada a complicações com</w:t>
      </w:r>
      <w:r w:rsidR="001537C0">
        <w:t>o insuficiência cardíaca e i</w:t>
      </w:r>
      <w:r w:rsidRPr="00C61389">
        <w:t>nfartos</w:t>
      </w:r>
      <w:r>
        <w:t xml:space="preserve"> prévios, o que causava depressão e</w:t>
      </w:r>
      <w:r w:rsidR="001537C0">
        <w:t xml:space="preserve"> dificuldade para locomoção</w:t>
      </w:r>
      <w:r w:rsidRPr="00C61389">
        <w:t xml:space="preserve"> e atividades diárias. </w:t>
      </w:r>
      <w:r w:rsidR="00E3175E">
        <w:t>I</w:t>
      </w:r>
      <w:r>
        <w:t>niciou-se a pr</w:t>
      </w:r>
      <w:r w:rsidR="001537C0">
        <w:t xml:space="preserve">imeira etapa: </w:t>
      </w:r>
      <w:r>
        <w:t xml:space="preserve">o </w:t>
      </w:r>
      <w:r w:rsidR="00B4733E">
        <w:t>d</w:t>
      </w:r>
      <w:r>
        <w:t>iagnóstico</w:t>
      </w:r>
      <w:r w:rsidR="001537C0">
        <w:t xml:space="preserve">, identificando </w:t>
      </w:r>
      <w:r>
        <w:t>as vulnerabilidades</w:t>
      </w:r>
      <w:r w:rsidRPr="00C61389">
        <w:t>, aspectos org</w:t>
      </w:r>
      <w:r>
        <w:t>ânicos, psicológicos e sociais</w:t>
      </w:r>
      <w:r w:rsidR="001537C0">
        <w:t>.</w:t>
      </w:r>
      <w:r>
        <w:t xml:space="preserve"> Além </w:t>
      </w:r>
      <w:r w:rsidRPr="00C61389">
        <w:t>disso</w:t>
      </w:r>
      <w:r>
        <w:t xml:space="preserve">, </w:t>
      </w:r>
      <w:r w:rsidR="00B4733E">
        <w:t xml:space="preserve">formação </w:t>
      </w:r>
      <w:r>
        <w:t>v</w:t>
      </w:r>
      <w:r w:rsidR="001537C0">
        <w:t>ínculo</w:t>
      </w:r>
      <w:r w:rsidR="00B4733E">
        <w:t xml:space="preserve">, </w:t>
      </w:r>
      <w:r w:rsidR="001537C0">
        <w:t>acolhimento e confiança</w:t>
      </w:r>
      <w:r w:rsidR="00B4733E">
        <w:t xml:space="preserve"> com o núcleo </w:t>
      </w:r>
      <w:r w:rsidR="00365150">
        <w:t>familiar</w:t>
      </w:r>
      <w:r w:rsidR="001537C0">
        <w:t xml:space="preserve">. </w:t>
      </w:r>
      <w:r>
        <w:t>Na</w:t>
      </w:r>
      <w:r w:rsidRPr="00C61389">
        <w:t xml:space="preserve"> segunda fase </w:t>
      </w:r>
      <w:r w:rsidR="001537C0">
        <w:t>a</w:t>
      </w:r>
      <w:r w:rsidRPr="00C61389">
        <w:t xml:space="preserve"> fa</w:t>
      </w:r>
      <w:r>
        <w:t>mília</w:t>
      </w:r>
      <w:r w:rsidR="001537C0">
        <w:t xml:space="preserve"> foi apresentada</w:t>
      </w:r>
      <w:r>
        <w:t xml:space="preserve"> à</w:t>
      </w:r>
      <w:r w:rsidR="001537C0">
        <w:t xml:space="preserve"> equ</w:t>
      </w:r>
      <w:r w:rsidRPr="00C61389">
        <w:t>ipe multidisciplinar</w:t>
      </w:r>
      <w:r>
        <w:t xml:space="preserve"> a fim de</w:t>
      </w:r>
      <w:r w:rsidRPr="00C61389">
        <w:t xml:space="preserve"> buscar metas</w:t>
      </w:r>
      <w:r>
        <w:t xml:space="preserve"> de curto, médio e longo prazo </w:t>
      </w:r>
      <w:r w:rsidRPr="00C61389">
        <w:t>para os pr</w:t>
      </w:r>
      <w:r>
        <w:t>oblemas enfrentados.</w:t>
      </w:r>
      <w:r w:rsidR="000311A3">
        <w:t xml:space="preserve"> </w:t>
      </w:r>
      <w:r>
        <w:t xml:space="preserve">Na terceira parte, </w:t>
      </w:r>
      <w:r w:rsidRPr="00C61389">
        <w:t>as responsabilidades</w:t>
      </w:r>
      <w:r>
        <w:t xml:space="preserve"> foram atribuídas à</w:t>
      </w:r>
      <w:r w:rsidRPr="00C61389">
        <w:t xml:space="preserve"> equipe</w:t>
      </w:r>
      <w:r>
        <w:t xml:space="preserve"> multidisciplinar </w:t>
      </w:r>
      <w:r w:rsidRPr="00C61389">
        <w:t xml:space="preserve">para uma </w:t>
      </w:r>
      <w:r>
        <w:t>atuação integral</w:t>
      </w:r>
      <w:r w:rsidRPr="00C61389">
        <w:t xml:space="preserve">. </w:t>
      </w:r>
      <w:r>
        <w:t>Por último</w:t>
      </w:r>
      <w:r w:rsidRPr="00C61389">
        <w:t xml:space="preserve">, </w:t>
      </w:r>
      <w:r>
        <w:t>retorno</w:t>
      </w:r>
      <w:r w:rsidRPr="00C61389">
        <w:t xml:space="preserve"> à residência </w:t>
      </w:r>
      <w:r>
        <w:t>e verificação de mudanças.</w:t>
      </w:r>
    </w:p>
    <w:p w:rsidR="007F55EE" w:rsidRPr="007D0222" w:rsidRDefault="007F55EE" w:rsidP="00365150">
      <w:pPr>
        <w:spacing w:line="23" w:lineRule="atLeast"/>
        <w:jc w:val="both"/>
        <w:rPr>
          <w:b/>
        </w:rPr>
      </w:pPr>
      <w:r w:rsidRPr="007D0222">
        <w:rPr>
          <w:b/>
        </w:rPr>
        <w:t>DISCUSSÃO</w:t>
      </w:r>
    </w:p>
    <w:p w:rsidR="007F55EE" w:rsidRDefault="007F55EE" w:rsidP="00365150">
      <w:pPr>
        <w:spacing w:line="23" w:lineRule="atLeast"/>
        <w:jc w:val="both"/>
      </w:pPr>
      <w:r w:rsidRPr="00C61389">
        <w:t>O</w:t>
      </w:r>
      <w:r>
        <w:t xml:space="preserve"> PTS</w:t>
      </w:r>
      <w:r>
        <w:t xml:space="preserve"> é </w:t>
      </w:r>
      <w:r w:rsidRPr="008529BA">
        <w:t>vo</w:t>
      </w:r>
      <w:r>
        <w:t>ltado às</w:t>
      </w:r>
      <w:r w:rsidRPr="00C61389">
        <w:t xml:space="preserve"> pessoas em situação de v</w:t>
      </w:r>
      <w:r w:rsidRPr="008529BA">
        <w:t>ulnerabilidade</w:t>
      </w:r>
      <w:r w:rsidRPr="00C61389">
        <w:t>. O</w:t>
      </w:r>
      <w:r w:rsidRPr="008529BA">
        <w:t xml:space="preserve"> pro</w:t>
      </w:r>
      <w:r w:rsidRPr="00C61389">
        <w:t xml:space="preserve">cesso do adoecimento envolve, além das inúmeras variáveis, a </w:t>
      </w:r>
      <w:r w:rsidRPr="008529BA">
        <w:t xml:space="preserve">relação </w:t>
      </w:r>
      <w:r w:rsidRPr="00C61389">
        <w:t>entre elas. Dessa forma, cons</w:t>
      </w:r>
      <w:r>
        <w:t>trói-se uma complexidade única, diferente das demais abordagens que se voltam apenas para o problema de saúde.</w:t>
      </w:r>
    </w:p>
    <w:p w:rsidR="003063A9" w:rsidRDefault="003063A9" w:rsidP="00365150">
      <w:pPr>
        <w:spacing w:line="23" w:lineRule="atLeast"/>
        <w:jc w:val="both"/>
        <w:rPr>
          <w:b/>
        </w:rPr>
      </w:pPr>
      <w:r w:rsidRPr="007D0222">
        <w:rPr>
          <w:b/>
        </w:rPr>
        <w:t>CONCLUSÃO</w:t>
      </w:r>
    </w:p>
    <w:p w:rsidR="003063A9" w:rsidRDefault="003063A9" w:rsidP="00365150">
      <w:pPr>
        <w:shd w:val="clear" w:color="auto" w:fill="FFFFFF"/>
        <w:spacing w:line="23" w:lineRule="atLeast"/>
        <w:jc w:val="both"/>
      </w:pPr>
      <w:r>
        <w:t xml:space="preserve">Tratando-se de idosos vulneráveis, </w:t>
      </w:r>
      <w:r w:rsidR="00365150">
        <w:t>que</w:t>
      </w:r>
      <w:r w:rsidR="00B4733E">
        <w:t xml:space="preserve"> precisa</w:t>
      </w:r>
      <w:r w:rsidR="00365150">
        <w:t>m</w:t>
      </w:r>
      <w:r>
        <w:t xml:space="preserve"> de </w:t>
      </w:r>
      <w:r w:rsidRPr="00C61389">
        <w:t xml:space="preserve">cuidado </w:t>
      </w:r>
      <w:r w:rsidR="00B4733E">
        <w:t>baseado na individualidade</w:t>
      </w:r>
      <w:r w:rsidR="00365150">
        <w:t xml:space="preserve"> e clínica ampliada, a </w:t>
      </w:r>
      <w:r>
        <w:t>mul</w:t>
      </w:r>
      <w:r w:rsidR="00B4733E">
        <w:t xml:space="preserve">tidisciplinaridade possibilita </w:t>
      </w:r>
      <w:r w:rsidRPr="00C61389">
        <w:t xml:space="preserve">atuação </w:t>
      </w:r>
      <w:r>
        <w:t>biopsicossocial e intervenções</w:t>
      </w:r>
      <w:r w:rsidRPr="00C61389">
        <w:t xml:space="preserve"> mais eficaz</w:t>
      </w:r>
      <w:r>
        <w:t>es. Todavia, a atividade apresentou</w:t>
      </w:r>
      <w:r w:rsidRPr="00C61389">
        <w:t xml:space="preserve"> d</w:t>
      </w:r>
      <w:r>
        <w:t xml:space="preserve">ificuldades em sua execução pela falta de integração </w:t>
      </w:r>
      <w:r w:rsidRPr="00C61389">
        <w:t>f</w:t>
      </w:r>
      <w:r>
        <w:t>amiliar e carência</w:t>
      </w:r>
      <w:r w:rsidRPr="00C61389">
        <w:t xml:space="preserve"> de profissionais habilitados</w:t>
      </w:r>
      <w:r>
        <w:t xml:space="preserve"> para</w:t>
      </w:r>
      <w:r w:rsidRPr="00C61389">
        <w:t xml:space="preserve"> </w:t>
      </w:r>
      <w:r>
        <w:t>atender a demanda.</w:t>
      </w:r>
    </w:p>
    <w:p w:rsidR="002B6F5A" w:rsidRPr="00E3175E" w:rsidRDefault="003063A9" w:rsidP="00365150">
      <w:pPr>
        <w:spacing w:line="23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E3175E">
        <w:t>Palavras-chave: Promoção da saúde; Prevenção de doe</w:t>
      </w:r>
      <w:bookmarkStart w:id="0" w:name="_GoBack"/>
      <w:bookmarkEnd w:id="0"/>
      <w:r w:rsidRPr="00E3175E">
        <w:t>nças; Saúde do Idoso.</w:t>
      </w:r>
    </w:p>
    <w:sectPr w:rsidR="002B6F5A" w:rsidRPr="00E3175E" w:rsidSect="002B6F5A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E9" w:rsidRDefault="006C49E9" w:rsidP="00C422FB">
      <w:r>
        <w:separator/>
      </w:r>
    </w:p>
  </w:endnote>
  <w:endnote w:type="continuationSeparator" w:id="0">
    <w:p w:rsidR="006C49E9" w:rsidRDefault="006C49E9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E9" w:rsidRDefault="006C49E9" w:rsidP="00C422FB">
      <w:r>
        <w:separator/>
      </w:r>
    </w:p>
  </w:footnote>
  <w:footnote w:type="continuationSeparator" w:id="0">
    <w:p w:rsidR="006C49E9" w:rsidRDefault="006C49E9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FB" w:rsidRDefault="00C422FB" w:rsidP="002B6F5A">
    <w:pPr>
      <w:pStyle w:val="Cabealho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FB"/>
    <w:rsid w:val="000311A3"/>
    <w:rsid w:val="000622B6"/>
    <w:rsid w:val="000B5CFC"/>
    <w:rsid w:val="001537C0"/>
    <w:rsid w:val="001C737F"/>
    <w:rsid w:val="001D3C8B"/>
    <w:rsid w:val="00216ABD"/>
    <w:rsid w:val="0024504A"/>
    <w:rsid w:val="002B6F5A"/>
    <w:rsid w:val="00300882"/>
    <w:rsid w:val="003063A9"/>
    <w:rsid w:val="00365150"/>
    <w:rsid w:val="00380835"/>
    <w:rsid w:val="00436DB2"/>
    <w:rsid w:val="004467FD"/>
    <w:rsid w:val="004F7417"/>
    <w:rsid w:val="00522920"/>
    <w:rsid w:val="005B304C"/>
    <w:rsid w:val="00604518"/>
    <w:rsid w:val="006869D9"/>
    <w:rsid w:val="006C49E9"/>
    <w:rsid w:val="006E5692"/>
    <w:rsid w:val="00714114"/>
    <w:rsid w:val="007235C7"/>
    <w:rsid w:val="00763B9D"/>
    <w:rsid w:val="007F55EE"/>
    <w:rsid w:val="00887009"/>
    <w:rsid w:val="008C7EED"/>
    <w:rsid w:val="0090766C"/>
    <w:rsid w:val="0094563F"/>
    <w:rsid w:val="009D0FEA"/>
    <w:rsid w:val="00B4733E"/>
    <w:rsid w:val="00BD30E9"/>
    <w:rsid w:val="00BD4518"/>
    <w:rsid w:val="00BD7E07"/>
    <w:rsid w:val="00BF4E75"/>
    <w:rsid w:val="00C422FB"/>
    <w:rsid w:val="00CD4A80"/>
    <w:rsid w:val="00D95DFA"/>
    <w:rsid w:val="00D9682F"/>
    <w:rsid w:val="00E3175E"/>
    <w:rsid w:val="00EE2F99"/>
    <w:rsid w:val="00FA39B2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7EFDA-4B87-4901-AC08-7473401C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user</cp:lastModifiedBy>
  <cp:revision>3</cp:revision>
  <dcterms:created xsi:type="dcterms:W3CDTF">2018-04-03T02:08:00Z</dcterms:created>
  <dcterms:modified xsi:type="dcterms:W3CDTF">2018-04-03T02:09:00Z</dcterms:modified>
</cp:coreProperties>
</file>