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4FBE" w14:textId="77777777" w:rsidR="00C92FCB" w:rsidRPr="0087383A" w:rsidRDefault="004F066A" w:rsidP="004F066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383A">
        <w:rPr>
          <w:rFonts w:ascii="Arial" w:hAnsi="Arial" w:cs="Arial"/>
          <w:b/>
          <w:bCs/>
          <w:sz w:val="24"/>
          <w:szCs w:val="24"/>
        </w:rPr>
        <w:t>INSULINOTERAPIA INALÁVEL: NOVAS PERSPECTIVAS NO TRATAMENTO DO DIABETES MELLITUS</w:t>
      </w:r>
    </w:p>
    <w:p w14:paraId="4F4E2807" w14:textId="1945165F" w:rsidR="004F066A" w:rsidRPr="000D66E7" w:rsidRDefault="00114D72" w:rsidP="00B720CB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D66E7">
        <w:rPr>
          <w:rFonts w:ascii="Arial" w:hAnsi="Arial" w:cs="Arial"/>
          <w:i/>
          <w:iCs/>
          <w:sz w:val="24"/>
          <w:szCs w:val="24"/>
        </w:rPr>
        <w:t xml:space="preserve">Isabella Martins Thomaz¹, </w:t>
      </w:r>
      <w:r w:rsidR="00EC568E" w:rsidRPr="000D66E7">
        <w:rPr>
          <w:rFonts w:ascii="Arial" w:hAnsi="Arial" w:cs="Arial"/>
          <w:i/>
          <w:iCs/>
          <w:sz w:val="24"/>
          <w:szCs w:val="24"/>
        </w:rPr>
        <w:t>Anna Laura Mendonça Faria</w:t>
      </w:r>
      <w:r w:rsidR="00B720CB" w:rsidRPr="000D66E7">
        <w:rPr>
          <w:rFonts w:ascii="Arial" w:hAnsi="Arial" w:cs="Arial"/>
          <w:i/>
          <w:iCs/>
          <w:sz w:val="24"/>
          <w:szCs w:val="24"/>
        </w:rPr>
        <w:t>¹</w:t>
      </w:r>
      <w:r w:rsidR="00EC568E" w:rsidRPr="000D66E7">
        <w:rPr>
          <w:rFonts w:ascii="Arial" w:hAnsi="Arial" w:cs="Arial"/>
          <w:i/>
          <w:iCs/>
          <w:sz w:val="24"/>
          <w:szCs w:val="24"/>
        </w:rPr>
        <w:t>, Eduarda Cardoso Ribeiro</w:t>
      </w:r>
      <w:r w:rsidR="00B720CB" w:rsidRPr="000D66E7">
        <w:rPr>
          <w:rFonts w:ascii="Arial" w:hAnsi="Arial" w:cs="Arial"/>
          <w:i/>
          <w:iCs/>
          <w:sz w:val="24"/>
          <w:szCs w:val="24"/>
        </w:rPr>
        <w:t>¹</w:t>
      </w:r>
      <w:r w:rsidR="00EC568E" w:rsidRPr="000D66E7">
        <w:rPr>
          <w:rFonts w:ascii="Arial" w:hAnsi="Arial" w:cs="Arial"/>
          <w:i/>
          <w:iCs/>
          <w:sz w:val="24"/>
          <w:szCs w:val="24"/>
        </w:rPr>
        <w:t>, Lorena Rover Rosa</w:t>
      </w:r>
      <w:r w:rsidR="00B720CB" w:rsidRPr="000D66E7">
        <w:rPr>
          <w:rFonts w:ascii="Arial" w:hAnsi="Arial" w:cs="Arial"/>
          <w:i/>
          <w:iCs/>
          <w:sz w:val="24"/>
          <w:szCs w:val="24"/>
        </w:rPr>
        <w:t>¹</w:t>
      </w:r>
      <w:r w:rsidR="00EC568E" w:rsidRPr="000D66E7">
        <w:rPr>
          <w:rFonts w:ascii="Arial" w:hAnsi="Arial" w:cs="Arial"/>
          <w:i/>
          <w:iCs/>
          <w:sz w:val="24"/>
          <w:szCs w:val="24"/>
        </w:rPr>
        <w:t>, Marina Lucena Carneiro</w:t>
      </w:r>
      <w:r w:rsidR="00B720CB" w:rsidRPr="000D66E7">
        <w:rPr>
          <w:rFonts w:ascii="Arial" w:hAnsi="Arial" w:cs="Arial"/>
          <w:i/>
          <w:iCs/>
          <w:sz w:val="24"/>
          <w:szCs w:val="24"/>
        </w:rPr>
        <w:t>¹</w:t>
      </w:r>
      <w:r w:rsidR="00EC568E" w:rsidRPr="000D66E7">
        <w:rPr>
          <w:rFonts w:ascii="Arial" w:hAnsi="Arial" w:cs="Arial"/>
          <w:i/>
          <w:iCs/>
          <w:sz w:val="24"/>
          <w:szCs w:val="24"/>
        </w:rPr>
        <w:t>, Aline Raquel Voltan</w:t>
      </w:r>
      <w:r w:rsidR="00B720CB" w:rsidRPr="000D66E7">
        <w:rPr>
          <w:rFonts w:ascii="Arial" w:hAnsi="Arial" w:cs="Arial"/>
          <w:i/>
          <w:iCs/>
          <w:sz w:val="24"/>
          <w:szCs w:val="24"/>
        </w:rPr>
        <w:t>²</w:t>
      </w:r>
    </w:p>
    <w:p w14:paraId="774D59AE" w14:textId="7C370FC4" w:rsidR="00EC568E" w:rsidRPr="0087383A" w:rsidRDefault="0087383A" w:rsidP="00EC56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383A">
        <w:rPr>
          <w:rFonts w:ascii="Arial" w:hAnsi="Arial" w:cs="Arial"/>
          <w:sz w:val="24"/>
          <w:szCs w:val="24"/>
        </w:rPr>
        <w:t xml:space="preserve">1. </w:t>
      </w:r>
      <w:r w:rsidR="00EC568E" w:rsidRPr="0087383A">
        <w:rPr>
          <w:rFonts w:ascii="Arial" w:hAnsi="Arial" w:cs="Arial"/>
          <w:sz w:val="24"/>
          <w:szCs w:val="24"/>
        </w:rPr>
        <w:t>D</w:t>
      </w:r>
      <w:r w:rsidR="00B720CB">
        <w:rPr>
          <w:rFonts w:ascii="Arial" w:hAnsi="Arial" w:cs="Arial"/>
          <w:sz w:val="24"/>
          <w:szCs w:val="24"/>
        </w:rPr>
        <w:t>iscente</w:t>
      </w:r>
      <w:r w:rsidR="00EC568E" w:rsidRPr="0087383A">
        <w:rPr>
          <w:rFonts w:ascii="Arial" w:hAnsi="Arial" w:cs="Arial"/>
          <w:sz w:val="24"/>
          <w:szCs w:val="24"/>
        </w:rPr>
        <w:t xml:space="preserve"> do curso de Medicina da Universidade de Rio Verde, campus Aparecida de Goiânia, GO</w:t>
      </w:r>
    </w:p>
    <w:p w14:paraId="6D766843" w14:textId="10D000A4" w:rsidR="00EC568E" w:rsidRPr="0087383A" w:rsidRDefault="0087383A" w:rsidP="00EC56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383A">
        <w:rPr>
          <w:rFonts w:ascii="Arial" w:hAnsi="Arial" w:cs="Arial"/>
          <w:sz w:val="24"/>
          <w:szCs w:val="24"/>
        </w:rPr>
        <w:t xml:space="preserve">2. </w:t>
      </w:r>
      <w:r w:rsidR="00EC568E" w:rsidRPr="0087383A">
        <w:rPr>
          <w:rFonts w:ascii="Arial" w:hAnsi="Arial" w:cs="Arial"/>
          <w:sz w:val="24"/>
          <w:szCs w:val="24"/>
        </w:rPr>
        <w:t>D</w:t>
      </w:r>
      <w:r w:rsidR="00B720CB">
        <w:rPr>
          <w:rFonts w:ascii="Arial" w:hAnsi="Arial" w:cs="Arial"/>
          <w:sz w:val="24"/>
          <w:szCs w:val="24"/>
        </w:rPr>
        <w:t>ocente</w:t>
      </w:r>
      <w:r w:rsidR="00EC568E" w:rsidRPr="0087383A">
        <w:rPr>
          <w:rFonts w:ascii="Arial" w:hAnsi="Arial" w:cs="Arial"/>
          <w:sz w:val="24"/>
          <w:szCs w:val="24"/>
        </w:rPr>
        <w:t xml:space="preserve"> do curso de Medicina da Universidade de Rio Verde, campus Aparecida de Goiânia, GO</w:t>
      </w:r>
    </w:p>
    <w:p w14:paraId="6A23DB04" w14:textId="63483996" w:rsidR="001074D0" w:rsidRPr="0087383A" w:rsidRDefault="004F066A" w:rsidP="0087383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383A">
        <w:rPr>
          <w:rFonts w:ascii="Arial" w:hAnsi="Arial" w:cs="Arial"/>
          <w:b/>
          <w:bCs/>
          <w:sz w:val="24"/>
          <w:szCs w:val="24"/>
        </w:rPr>
        <w:t>INTRODUÇÃO:</w:t>
      </w:r>
      <w:r w:rsidR="00D71CA8" w:rsidRPr="0087383A">
        <w:rPr>
          <w:rFonts w:ascii="Arial" w:hAnsi="Arial" w:cs="Arial"/>
          <w:b/>
          <w:bCs/>
          <w:sz w:val="24"/>
          <w:szCs w:val="24"/>
        </w:rPr>
        <w:t xml:space="preserve"> </w:t>
      </w:r>
      <w:r w:rsidR="00D71CA8" w:rsidRPr="0087383A">
        <w:rPr>
          <w:rFonts w:ascii="Arial" w:hAnsi="Arial" w:cs="Arial"/>
          <w:sz w:val="24"/>
          <w:szCs w:val="24"/>
        </w:rPr>
        <w:t>O Diabete</w:t>
      </w:r>
      <w:r w:rsidR="00E0057E" w:rsidRPr="0087383A">
        <w:rPr>
          <w:rFonts w:ascii="Arial" w:hAnsi="Arial" w:cs="Arial"/>
          <w:sz w:val="24"/>
          <w:szCs w:val="24"/>
        </w:rPr>
        <w:t>s</w:t>
      </w:r>
      <w:r w:rsidR="00D71CA8" w:rsidRPr="0087383A">
        <w:rPr>
          <w:rFonts w:ascii="Arial" w:hAnsi="Arial" w:cs="Arial"/>
          <w:sz w:val="24"/>
          <w:szCs w:val="24"/>
        </w:rPr>
        <w:t xml:space="preserve"> Mellitus (DM) é uma doença com prevalência de 7,5% na população brasileira e teve sua taxa de incidência aumentada em 61,8% nos últimos 10 anos. É caracterizada pela incapacidade de produção de insulina ou seu uso ineficiente. A Insulina Inalatória vem como uma alternativa para aumentar a aderência ao tratamento, por pacientes que não querem ou não conseguem utilizar a Insulina Injetável. A</w:t>
      </w:r>
      <w:r w:rsidR="0087383A">
        <w:rPr>
          <w:rFonts w:ascii="Arial" w:hAnsi="Arial" w:cs="Arial"/>
          <w:sz w:val="24"/>
          <w:szCs w:val="24"/>
        </w:rPr>
        <w:t>demais</w:t>
      </w:r>
      <w:r w:rsidR="00D71CA8" w:rsidRPr="0087383A">
        <w:rPr>
          <w:rFonts w:ascii="Arial" w:hAnsi="Arial" w:cs="Arial"/>
          <w:sz w:val="24"/>
          <w:szCs w:val="24"/>
        </w:rPr>
        <w:t>, possu</w:t>
      </w:r>
      <w:r w:rsidR="0087383A">
        <w:rPr>
          <w:rFonts w:ascii="Arial" w:hAnsi="Arial" w:cs="Arial"/>
          <w:sz w:val="24"/>
          <w:szCs w:val="24"/>
        </w:rPr>
        <w:t>i</w:t>
      </w:r>
      <w:r w:rsidR="00D71CA8" w:rsidRPr="0087383A">
        <w:rPr>
          <w:rFonts w:ascii="Arial" w:hAnsi="Arial" w:cs="Arial"/>
          <w:sz w:val="24"/>
          <w:szCs w:val="24"/>
        </w:rPr>
        <w:t xml:space="preserve"> perfil de absorção que torna seu metabolismo próximo ao fisiológico, trazendo avanços na terapia farmacológica d</w:t>
      </w:r>
      <w:r w:rsidR="0087383A">
        <w:rPr>
          <w:rFonts w:ascii="Arial" w:hAnsi="Arial" w:cs="Arial"/>
          <w:sz w:val="24"/>
          <w:szCs w:val="24"/>
        </w:rPr>
        <w:t>o</w:t>
      </w:r>
      <w:r w:rsidR="00D71CA8" w:rsidRPr="0087383A">
        <w:rPr>
          <w:rFonts w:ascii="Arial" w:hAnsi="Arial" w:cs="Arial"/>
          <w:sz w:val="24"/>
          <w:szCs w:val="24"/>
        </w:rPr>
        <w:t xml:space="preserve"> DM. </w:t>
      </w:r>
      <w:r w:rsidR="0087383A" w:rsidRPr="0087383A">
        <w:rPr>
          <w:rFonts w:ascii="Arial" w:hAnsi="Arial" w:cs="Arial"/>
          <w:sz w:val="24"/>
          <w:szCs w:val="24"/>
        </w:rPr>
        <w:t>O trabalho tem como objetivo</w:t>
      </w:r>
      <w:r w:rsidR="00D71CA8" w:rsidRPr="0087383A">
        <w:rPr>
          <w:rFonts w:ascii="Arial" w:hAnsi="Arial" w:cs="Arial"/>
          <w:b/>
          <w:bCs/>
          <w:sz w:val="24"/>
          <w:szCs w:val="24"/>
        </w:rPr>
        <w:t xml:space="preserve"> </w:t>
      </w:r>
      <w:r w:rsidR="0087383A" w:rsidRPr="0087383A">
        <w:rPr>
          <w:rFonts w:ascii="Arial" w:hAnsi="Arial" w:cs="Arial"/>
          <w:bCs/>
          <w:sz w:val="24"/>
          <w:szCs w:val="24"/>
        </w:rPr>
        <w:t>apresentar</w:t>
      </w:r>
      <w:r w:rsidR="00D71CA8" w:rsidRPr="0087383A">
        <w:rPr>
          <w:rFonts w:ascii="Arial" w:hAnsi="Arial" w:cs="Arial"/>
          <w:bCs/>
          <w:sz w:val="24"/>
          <w:szCs w:val="24"/>
        </w:rPr>
        <w:t xml:space="preserve"> as novas perspectivas de tratamento do Diabetes Mellitus envolvendo um método inovador, a insulinoterapia inalável. </w:t>
      </w:r>
      <w:r w:rsidRPr="0087383A">
        <w:rPr>
          <w:rFonts w:ascii="Arial" w:hAnsi="Arial" w:cs="Arial"/>
          <w:b/>
          <w:bCs/>
          <w:sz w:val="24"/>
          <w:szCs w:val="24"/>
        </w:rPr>
        <w:t>M</w:t>
      </w:r>
      <w:r w:rsidR="0087383A" w:rsidRPr="0087383A">
        <w:rPr>
          <w:rFonts w:ascii="Arial" w:hAnsi="Arial" w:cs="Arial"/>
          <w:b/>
          <w:bCs/>
          <w:sz w:val="24"/>
          <w:szCs w:val="24"/>
        </w:rPr>
        <w:t>ÉTODOS</w:t>
      </w:r>
      <w:r w:rsidRPr="0087383A">
        <w:rPr>
          <w:rFonts w:ascii="Arial" w:hAnsi="Arial" w:cs="Arial"/>
          <w:b/>
          <w:bCs/>
          <w:sz w:val="24"/>
          <w:szCs w:val="24"/>
        </w:rPr>
        <w:t>:</w:t>
      </w:r>
      <w:r w:rsidRPr="0087383A">
        <w:rPr>
          <w:rFonts w:ascii="Arial" w:hAnsi="Arial" w:cs="Arial"/>
          <w:sz w:val="24"/>
          <w:szCs w:val="24"/>
        </w:rPr>
        <w:t xml:space="preserve"> </w:t>
      </w:r>
      <w:r w:rsidR="0087383A" w:rsidRPr="0087383A">
        <w:rPr>
          <w:rFonts w:ascii="Arial" w:hAnsi="Arial" w:cs="Arial"/>
          <w:sz w:val="24"/>
          <w:szCs w:val="24"/>
        </w:rPr>
        <w:t>R</w:t>
      </w:r>
      <w:r w:rsidRPr="0087383A">
        <w:rPr>
          <w:rFonts w:ascii="Arial" w:hAnsi="Arial" w:cs="Arial"/>
          <w:sz w:val="24"/>
          <w:szCs w:val="24"/>
        </w:rPr>
        <w:t>evisão de literatura</w:t>
      </w:r>
      <w:r w:rsidR="0087383A" w:rsidRPr="0087383A">
        <w:rPr>
          <w:rFonts w:ascii="Arial" w:hAnsi="Arial" w:cs="Arial"/>
          <w:sz w:val="24"/>
          <w:szCs w:val="24"/>
        </w:rPr>
        <w:t xml:space="preserve"> por meio de levantamento bibliográfico</w:t>
      </w:r>
      <w:r w:rsidRPr="0087383A">
        <w:rPr>
          <w:rFonts w:ascii="Arial" w:hAnsi="Arial" w:cs="Arial"/>
          <w:sz w:val="24"/>
          <w:szCs w:val="24"/>
        </w:rPr>
        <w:t xml:space="preserve"> com coleta de dados nas bases: </w:t>
      </w:r>
      <w:proofErr w:type="spellStart"/>
      <w:r w:rsidRPr="0087383A">
        <w:rPr>
          <w:rFonts w:ascii="Arial" w:hAnsi="Arial" w:cs="Arial"/>
          <w:sz w:val="24"/>
          <w:szCs w:val="24"/>
        </w:rPr>
        <w:t>Scientific</w:t>
      </w:r>
      <w:proofErr w:type="spellEnd"/>
      <w:r w:rsidRPr="0087383A">
        <w:rPr>
          <w:rFonts w:ascii="Arial" w:hAnsi="Arial" w:cs="Arial"/>
          <w:sz w:val="24"/>
          <w:szCs w:val="24"/>
        </w:rPr>
        <w:t xml:space="preserve"> Eletronic Library Online (SCIELO) e Medical </w:t>
      </w:r>
      <w:proofErr w:type="spellStart"/>
      <w:r w:rsidRPr="0087383A">
        <w:rPr>
          <w:rFonts w:ascii="Arial" w:hAnsi="Arial" w:cs="Arial"/>
          <w:sz w:val="24"/>
          <w:szCs w:val="24"/>
        </w:rPr>
        <w:t>Literature</w:t>
      </w:r>
      <w:proofErr w:type="spellEnd"/>
      <w:r w:rsidRPr="008738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83A">
        <w:rPr>
          <w:rFonts w:ascii="Arial" w:hAnsi="Arial" w:cs="Arial"/>
          <w:sz w:val="24"/>
          <w:szCs w:val="24"/>
        </w:rPr>
        <w:t>Analysis</w:t>
      </w:r>
      <w:proofErr w:type="spellEnd"/>
      <w:r w:rsidRPr="008738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83A">
        <w:rPr>
          <w:rFonts w:ascii="Arial" w:hAnsi="Arial" w:cs="Arial"/>
          <w:sz w:val="24"/>
          <w:szCs w:val="24"/>
        </w:rPr>
        <w:t>and</w:t>
      </w:r>
      <w:proofErr w:type="spellEnd"/>
      <w:r w:rsidRPr="008738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83A">
        <w:rPr>
          <w:rFonts w:ascii="Arial" w:hAnsi="Arial" w:cs="Arial"/>
          <w:sz w:val="24"/>
          <w:szCs w:val="24"/>
        </w:rPr>
        <w:t>Retrieval</w:t>
      </w:r>
      <w:proofErr w:type="spellEnd"/>
      <w:r w:rsidRPr="008738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83A">
        <w:rPr>
          <w:rFonts w:ascii="Arial" w:hAnsi="Arial" w:cs="Arial"/>
          <w:sz w:val="24"/>
          <w:szCs w:val="24"/>
        </w:rPr>
        <w:t>Sistem</w:t>
      </w:r>
      <w:proofErr w:type="spellEnd"/>
      <w:r w:rsidRPr="0087383A">
        <w:rPr>
          <w:rFonts w:ascii="Arial" w:hAnsi="Arial" w:cs="Arial"/>
          <w:sz w:val="24"/>
          <w:szCs w:val="24"/>
        </w:rPr>
        <w:t xml:space="preserve"> on-line (Medline</w:t>
      </w:r>
      <w:r w:rsidR="0087383A">
        <w:rPr>
          <w:rFonts w:ascii="Arial" w:hAnsi="Arial" w:cs="Arial"/>
          <w:sz w:val="24"/>
          <w:szCs w:val="24"/>
        </w:rPr>
        <w:t>).</w:t>
      </w:r>
      <w:r w:rsidRPr="0087383A">
        <w:rPr>
          <w:rFonts w:ascii="Arial" w:hAnsi="Arial" w:cs="Arial"/>
          <w:sz w:val="24"/>
          <w:szCs w:val="24"/>
        </w:rPr>
        <w:t xml:space="preserve"> Como critérios de inclusão foram utilizados artigos que contemplassem </w:t>
      </w:r>
      <w:r w:rsidR="0087383A" w:rsidRPr="0087383A">
        <w:rPr>
          <w:rFonts w:ascii="Arial" w:hAnsi="Arial" w:cs="Arial"/>
          <w:sz w:val="24"/>
          <w:szCs w:val="24"/>
        </w:rPr>
        <w:t>a insulina inalável como forma de tratamento do DM</w:t>
      </w:r>
      <w:r w:rsidRPr="0087383A">
        <w:rPr>
          <w:rFonts w:ascii="Arial" w:hAnsi="Arial" w:cs="Arial"/>
          <w:sz w:val="24"/>
          <w:szCs w:val="24"/>
        </w:rPr>
        <w:t>, que foram escritos na língua portuguesa e inglesa, e que foram publicados no</w:t>
      </w:r>
      <w:r w:rsidR="003D54BC" w:rsidRPr="0087383A">
        <w:rPr>
          <w:rFonts w:ascii="Arial" w:hAnsi="Arial" w:cs="Arial"/>
          <w:sz w:val="24"/>
          <w:szCs w:val="24"/>
        </w:rPr>
        <w:t xml:space="preserve"> período de </w:t>
      </w:r>
      <w:r w:rsidR="003F6A26" w:rsidRPr="0087383A">
        <w:rPr>
          <w:rFonts w:ascii="Arial" w:hAnsi="Arial" w:cs="Arial"/>
          <w:sz w:val="24"/>
          <w:szCs w:val="24"/>
        </w:rPr>
        <w:t>2012</w:t>
      </w:r>
      <w:r w:rsidR="003D54BC" w:rsidRPr="0087383A">
        <w:rPr>
          <w:rFonts w:ascii="Arial" w:hAnsi="Arial" w:cs="Arial"/>
          <w:sz w:val="24"/>
          <w:szCs w:val="24"/>
        </w:rPr>
        <w:t xml:space="preserve"> a </w:t>
      </w:r>
      <w:r w:rsidR="003F6A26" w:rsidRPr="0087383A">
        <w:rPr>
          <w:rFonts w:ascii="Arial" w:hAnsi="Arial" w:cs="Arial"/>
          <w:sz w:val="24"/>
          <w:szCs w:val="24"/>
        </w:rPr>
        <w:t>2018</w:t>
      </w:r>
      <w:r w:rsidR="003D54BC" w:rsidRPr="0087383A">
        <w:rPr>
          <w:rFonts w:ascii="Arial" w:hAnsi="Arial" w:cs="Arial"/>
          <w:sz w:val="24"/>
          <w:szCs w:val="24"/>
        </w:rPr>
        <w:t>.</w:t>
      </w:r>
      <w:r w:rsidR="009D6BAE" w:rsidRPr="0087383A">
        <w:rPr>
          <w:rFonts w:ascii="Arial" w:hAnsi="Arial" w:cs="Arial"/>
          <w:sz w:val="24"/>
          <w:szCs w:val="24"/>
        </w:rPr>
        <w:t xml:space="preserve"> Após análise crítica, foram selecionados 8 (oito) artigos que contemplassem os critérios estabelecidos.</w:t>
      </w:r>
      <w:r w:rsidR="003D54BC" w:rsidRPr="0087383A">
        <w:rPr>
          <w:rFonts w:ascii="Arial" w:hAnsi="Arial" w:cs="Arial"/>
          <w:sz w:val="24"/>
          <w:szCs w:val="24"/>
        </w:rPr>
        <w:t xml:space="preserve"> </w:t>
      </w:r>
      <w:r w:rsidR="0087383A">
        <w:rPr>
          <w:rFonts w:ascii="Arial" w:hAnsi="Arial" w:cs="Arial"/>
          <w:b/>
          <w:bCs/>
          <w:sz w:val="24"/>
          <w:szCs w:val="24"/>
        </w:rPr>
        <w:t>DESENVOLVIMENTO:</w:t>
      </w:r>
      <w:r w:rsidR="00740CA9" w:rsidRPr="0087383A">
        <w:rPr>
          <w:rFonts w:ascii="Arial" w:hAnsi="Arial" w:cs="Arial"/>
          <w:b/>
          <w:bCs/>
          <w:sz w:val="24"/>
          <w:szCs w:val="24"/>
        </w:rPr>
        <w:t xml:space="preserve"> </w:t>
      </w:r>
      <w:r w:rsidR="001074D0" w:rsidRPr="0087383A">
        <w:rPr>
          <w:rFonts w:ascii="Arial" w:hAnsi="Arial" w:cs="Arial"/>
          <w:sz w:val="24"/>
          <w:szCs w:val="24"/>
        </w:rPr>
        <w:t>A insulina inalatória oferece uma alternativa não invasiva de controle dos níveis glicêmicos e melhor aceita pelos pacientes. Suas propriedades são devido à ampla área de superfície alveolar, perfusão por aproximadamente cinco li</w:t>
      </w:r>
      <w:r w:rsidR="00E0057E" w:rsidRPr="0087383A">
        <w:rPr>
          <w:rFonts w:ascii="Arial" w:hAnsi="Arial" w:cs="Arial"/>
          <w:sz w:val="24"/>
          <w:szCs w:val="24"/>
        </w:rPr>
        <w:t xml:space="preserve">tros de sangue por </w:t>
      </w:r>
      <w:r w:rsidR="001074D0" w:rsidRPr="0087383A">
        <w:rPr>
          <w:rFonts w:ascii="Arial" w:hAnsi="Arial" w:cs="Arial"/>
          <w:sz w:val="24"/>
          <w:szCs w:val="24"/>
        </w:rPr>
        <w:t xml:space="preserve">minuto e menor número de enzimas para clivar peptídeos. Além disso, o risco da incidência de hipoglicemia entre </w:t>
      </w:r>
      <w:r w:rsidR="00E0057E" w:rsidRPr="0087383A">
        <w:rPr>
          <w:rFonts w:ascii="Arial" w:hAnsi="Arial" w:cs="Arial"/>
          <w:sz w:val="24"/>
          <w:szCs w:val="24"/>
        </w:rPr>
        <w:t xml:space="preserve">a </w:t>
      </w:r>
      <w:r w:rsidR="001074D0" w:rsidRPr="0087383A">
        <w:rPr>
          <w:rFonts w:ascii="Arial" w:hAnsi="Arial" w:cs="Arial"/>
          <w:sz w:val="24"/>
          <w:szCs w:val="24"/>
        </w:rPr>
        <w:t xml:space="preserve">insulina inalatória e </w:t>
      </w:r>
      <w:r w:rsidR="00E0057E" w:rsidRPr="0087383A">
        <w:rPr>
          <w:rFonts w:ascii="Arial" w:hAnsi="Arial" w:cs="Arial"/>
          <w:sz w:val="24"/>
          <w:szCs w:val="24"/>
        </w:rPr>
        <w:t xml:space="preserve">a </w:t>
      </w:r>
      <w:r w:rsidR="001074D0" w:rsidRPr="0087383A">
        <w:rPr>
          <w:rFonts w:ascii="Arial" w:hAnsi="Arial" w:cs="Arial"/>
          <w:sz w:val="24"/>
          <w:szCs w:val="24"/>
        </w:rPr>
        <w:t>subcutânea obteve pouca diferença. Porém, a forma inalatória tem eficácia discretamente menor e biodisponibilidade 10 a 20% da dose subcutânea, custo maior e pode ter efeitos deletérios na função pulmonar. Portanto, seu uso em pacientes com alterações pulmonares, fumantes ativos ou que pararam há menos de 6 meses está contraindicado. Assim, antes de iniciar a terapia o p</w:t>
      </w:r>
      <w:r w:rsidR="00E0057E" w:rsidRPr="0087383A">
        <w:rPr>
          <w:rFonts w:ascii="Arial" w:hAnsi="Arial" w:cs="Arial"/>
          <w:sz w:val="24"/>
          <w:szCs w:val="24"/>
        </w:rPr>
        <w:t>aciente deve realizar o teste de</w:t>
      </w:r>
      <w:r w:rsidR="001074D0" w:rsidRPr="0087383A">
        <w:rPr>
          <w:rFonts w:ascii="Arial" w:hAnsi="Arial" w:cs="Arial"/>
          <w:sz w:val="24"/>
          <w:szCs w:val="24"/>
        </w:rPr>
        <w:t xml:space="preserve"> espirometria para excluir doença pulmonar oc</w:t>
      </w:r>
      <w:r w:rsidR="002F2DA4" w:rsidRPr="0087383A">
        <w:rPr>
          <w:rFonts w:ascii="Arial" w:hAnsi="Arial" w:cs="Arial"/>
          <w:sz w:val="24"/>
          <w:szCs w:val="24"/>
        </w:rPr>
        <w:t xml:space="preserve">ulta e garantir maior </w:t>
      </w:r>
      <w:r w:rsidR="002F2DA4" w:rsidRPr="0087383A">
        <w:rPr>
          <w:rFonts w:ascii="Arial" w:hAnsi="Arial" w:cs="Arial"/>
          <w:sz w:val="24"/>
          <w:szCs w:val="24"/>
        </w:rPr>
        <w:lastRenderedPageBreak/>
        <w:t>segurança</w:t>
      </w:r>
      <w:r w:rsidR="001074D0" w:rsidRPr="0087383A">
        <w:rPr>
          <w:rFonts w:ascii="Arial" w:hAnsi="Arial" w:cs="Arial"/>
          <w:sz w:val="24"/>
          <w:szCs w:val="24"/>
        </w:rPr>
        <w:t>.</w:t>
      </w:r>
      <w:r w:rsidR="00BF55D5" w:rsidRPr="0087383A">
        <w:rPr>
          <w:rFonts w:ascii="Arial" w:hAnsi="Arial" w:cs="Arial"/>
          <w:sz w:val="24"/>
          <w:szCs w:val="24"/>
        </w:rPr>
        <w:t xml:space="preserve"> </w:t>
      </w:r>
      <w:r w:rsidRPr="0087383A">
        <w:rPr>
          <w:rFonts w:ascii="Arial" w:hAnsi="Arial" w:cs="Arial"/>
          <w:b/>
          <w:bCs/>
          <w:sz w:val="24"/>
          <w:szCs w:val="24"/>
        </w:rPr>
        <w:t>CONCLUSÃO:</w:t>
      </w:r>
      <w:r w:rsidR="001074D0" w:rsidRPr="0087383A">
        <w:rPr>
          <w:rFonts w:ascii="Arial" w:hAnsi="Arial" w:cs="Arial"/>
          <w:b/>
          <w:bCs/>
          <w:sz w:val="24"/>
          <w:szCs w:val="24"/>
        </w:rPr>
        <w:t xml:space="preserve"> </w:t>
      </w:r>
      <w:r w:rsidR="002F2DA4" w:rsidRPr="0087383A">
        <w:rPr>
          <w:rFonts w:ascii="Arial" w:hAnsi="Arial" w:cs="Arial"/>
          <w:sz w:val="24"/>
          <w:szCs w:val="24"/>
        </w:rPr>
        <w:t xml:space="preserve">A insulina inalatória traz vantagens como eliminação de várias injeções diárias, maior aderência ao tratamento e melhor flexibilidade nas doses. </w:t>
      </w:r>
      <w:r w:rsidR="0087383A" w:rsidRPr="0087383A">
        <w:rPr>
          <w:rFonts w:ascii="Arial" w:hAnsi="Arial" w:cs="Arial"/>
          <w:sz w:val="24"/>
          <w:szCs w:val="24"/>
        </w:rPr>
        <w:t xml:space="preserve">Dessa forma, </w:t>
      </w:r>
      <w:r w:rsidR="002F2DA4" w:rsidRPr="0087383A">
        <w:rPr>
          <w:rFonts w:ascii="Arial" w:hAnsi="Arial" w:cs="Arial"/>
          <w:sz w:val="24"/>
          <w:szCs w:val="24"/>
        </w:rPr>
        <w:t>oferece uma alternativa não invasiva</w:t>
      </w:r>
      <w:r w:rsidR="00E0057E" w:rsidRPr="0087383A">
        <w:rPr>
          <w:rFonts w:ascii="Arial" w:hAnsi="Arial" w:cs="Arial"/>
          <w:sz w:val="24"/>
          <w:szCs w:val="24"/>
        </w:rPr>
        <w:t xml:space="preserve"> consideravelmente</w:t>
      </w:r>
      <w:r w:rsidR="002F2DA4" w:rsidRPr="0087383A">
        <w:rPr>
          <w:rFonts w:ascii="Arial" w:hAnsi="Arial" w:cs="Arial"/>
          <w:sz w:val="24"/>
          <w:szCs w:val="24"/>
        </w:rPr>
        <w:t xml:space="preserve"> promissora, necessitando, portanto, mais estudos a longo prazo que </w:t>
      </w:r>
      <w:r w:rsidR="00E0057E" w:rsidRPr="0087383A">
        <w:rPr>
          <w:rFonts w:ascii="Arial" w:hAnsi="Arial" w:cs="Arial"/>
          <w:sz w:val="24"/>
          <w:szCs w:val="24"/>
        </w:rPr>
        <w:t>determinem</w:t>
      </w:r>
      <w:r w:rsidR="002F2DA4" w:rsidRPr="0087383A">
        <w:rPr>
          <w:rFonts w:ascii="Arial" w:hAnsi="Arial" w:cs="Arial"/>
          <w:sz w:val="24"/>
          <w:szCs w:val="24"/>
        </w:rPr>
        <w:t xml:space="preserve"> sua efetividade.</w:t>
      </w:r>
    </w:p>
    <w:p w14:paraId="7697A035" w14:textId="216B5B33" w:rsidR="004F066A" w:rsidRPr="0087383A" w:rsidRDefault="00EC568E" w:rsidP="004F066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383A">
        <w:rPr>
          <w:rFonts w:ascii="Arial" w:hAnsi="Arial" w:cs="Arial"/>
          <w:b/>
          <w:bCs/>
          <w:sz w:val="24"/>
          <w:szCs w:val="24"/>
        </w:rPr>
        <w:t>Palavras-chave:</w:t>
      </w:r>
      <w:r w:rsidR="00E0057E" w:rsidRPr="0087383A">
        <w:rPr>
          <w:rFonts w:ascii="Arial" w:hAnsi="Arial" w:cs="Arial"/>
          <w:b/>
          <w:bCs/>
          <w:sz w:val="24"/>
          <w:szCs w:val="24"/>
        </w:rPr>
        <w:t xml:space="preserve"> </w:t>
      </w:r>
      <w:r w:rsidR="00E0057E" w:rsidRPr="0087383A">
        <w:rPr>
          <w:rFonts w:ascii="Arial" w:hAnsi="Arial" w:cs="Arial"/>
          <w:bCs/>
          <w:sz w:val="24"/>
          <w:szCs w:val="24"/>
        </w:rPr>
        <w:t>insulina; diabetes mellitus</w:t>
      </w:r>
      <w:r w:rsidR="003F6A26" w:rsidRPr="0087383A">
        <w:rPr>
          <w:rFonts w:ascii="Arial" w:hAnsi="Arial" w:cs="Arial"/>
          <w:bCs/>
          <w:sz w:val="24"/>
          <w:szCs w:val="24"/>
        </w:rPr>
        <w:t>; tratamento</w:t>
      </w:r>
      <w:r w:rsidR="00ED544D">
        <w:rPr>
          <w:rFonts w:ascii="Arial" w:hAnsi="Arial" w:cs="Arial"/>
          <w:bCs/>
          <w:sz w:val="24"/>
          <w:szCs w:val="24"/>
        </w:rPr>
        <w:t xml:space="preserve"> farmacológico. </w:t>
      </w:r>
    </w:p>
    <w:p w14:paraId="3CDB2889" w14:textId="561DF873" w:rsidR="003D54BC" w:rsidRPr="0087383A" w:rsidRDefault="003D54BC" w:rsidP="004F066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D54BC" w:rsidRPr="0087383A" w:rsidSect="004F06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6A"/>
    <w:rsid w:val="000D66E7"/>
    <w:rsid w:val="001074D0"/>
    <w:rsid w:val="00114D72"/>
    <w:rsid w:val="001D0FCE"/>
    <w:rsid w:val="002F2DA4"/>
    <w:rsid w:val="003D54BC"/>
    <w:rsid w:val="003F6A26"/>
    <w:rsid w:val="004F066A"/>
    <w:rsid w:val="0053021E"/>
    <w:rsid w:val="00740CA9"/>
    <w:rsid w:val="007A6973"/>
    <w:rsid w:val="0087383A"/>
    <w:rsid w:val="009D6BAE"/>
    <w:rsid w:val="00A244DB"/>
    <w:rsid w:val="00B720CB"/>
    <w:rsid w:val="00BF55D5"/>
    <w:rsid w:val="00C92FCB"/>
    <w:rsid w:val="00D71CA8"/>
    <w:rsid w:val="00DB198A"/>
    <w:rsid w:val="00E0057E"/>
    <w:rsid w:val="00EC568E"/>
    <w:rsid w:val="00E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2DA"/>
  <w15:chartTrackingRefBased/>
  <w15:docId w15:val="{5FE0AA16-DF36-45A9-A430-EB1F33F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1E"/>
  </w:style>
  <w:style w:type="paragraph" w:styleId="Ttulo1">
    <w:name w:val="heading 1"/>
    <w:basedOn w:val="Normal"/>
    <w:next w:val="Normal"/>
    <w:link w:val="Ttulo1Char"/>
    <w:uiPriority w:val="9"/>
    <w:qFormat/>
    <w:rsid w:val="0053021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021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021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021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021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021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021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02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02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021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53021E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021E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021E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021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021E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3021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3021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02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53021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53021E"/>
    <w:rPr>
      <w:b/>
      <w:bCs/>
    </w:rPr>
  </w:style>
  <w:style w:type="character" w:styleId="nfase">
    <w:name w:val="Emphasis"/>
    <w:uiPriority w:val="20"/>
    <w:qFormat/>
    <w:rsid w:val="0053021E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53021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3021E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3021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1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1E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53021E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53021E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53021E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53021E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53021E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02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Mendonça</dc:creator>
  <cp:keywords/>
  <dc:description/>
  <cp:lastModifiedBy>Anna Laura Mendonça</cp:lastModifiedBy>
  <cp:revision>11</cp:revision>
  <dcterms:created xsi:type="dcterms:W3CDTF">2020-03-24T02:01:00Z</dcterms:created>
  <dcterms:modified xsi:type="dcterms:W3CDTF">2020-07-04T19:26:00Z</dcterms:modified>
</cp:coreProperties>
</file>