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40" w:lineRule="auto"/>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II Mostra de Extensão</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TORNANDO A PATERNIDADE ATIVA UMA REALIDADE: EXPERIÊNCIA E REFLEXÕES EM UMA FÁBRICA DE ITAPIPOCA, CEARÁ</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Ana Karolinny Araújo Teixeira </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Estudante de Medicina do Centro Universitário INTA - Uninta, Campus Itapipoca-Ce</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karolteixeiraestudos@gmail.com</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Rafaela Teixeira Bayer Pires </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Estudante de Medicina do Centro Universitário INTA - Uninta, Campus Itapipoca-Ce</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Georgia Esther Bastos Sales</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Estudante de Medicina do Centro Universitário INTA - Uninta, Campus Itapipoca-Ce</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 Karla Neiva Magno</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Estudante de Medicina do Centro Universitário INTA - Uninta, Campus Itapipoca-Ce</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Lívia Correia Magalhães</w:t>
      </w:r>
    </w:p>
    <w:p w:rsidR="00000000" w:rsidDel="00000000" w:rsidP="00000000" w:rsidRDefault="00000000" w:rsidRPr="00000000" w14:paraId="0000001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Docente do curso de Medicina do Centro Universitário INTA - Uninta, Campus Itapipoca-Ce</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3">
      <w:pPr>
        <w:spacing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Ao longo do tempo, a concepção predominante atribuía às mulheres a principal responsabilidade pela criação dos filhos, fundamentada na suposta superioridade materna e no papel do pai como mero provedor e protetor. Embora esse paradigma esteja gradualmente sendo questionado, persiste na contemporaneidade, impondo uma sobrecarga de tarefas às mulheres que, além de mães, também integram o mercado de trabalho. Este contexto tem impulsionado uma revisão do papel masculino na sociedade. À medida que as mulheres buscam autonomia e liberdade, afastando-se das tradicionais funções domésticas, surge a necessidade de uma distribuição equitativa de responsabilidades na criação dos filhos, com os homens adotando uma postura mais participativa no ambiente doméstico. Isso evidencia a importância da presença paterna na vida da criança e da mãe, rumo à conquista da igualdade de gênero. </w:t>
      </w:r>
      <w:r w:rsidDel="00000000" w:rsidR="00000000" w:rsidRPr="00000000">
        <w:rPr>
          <w:rFonts w:ascii="Times New Roman" w:cs="Times New Roman" w:eastAsia="Times New Roman" w:hAnsi="Times New Roman"/>
          <w:b w:val="1"/>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 Compreender e difundir conhecimentos sobre a prática da paternidade ativa desde a concepção até a vida adulta do filho, enfocando a responsabilidade do pai em assistir, criar, educar e interagir de forma participativa, acessível e responsável. </w:t>
      </w:r>
      <w:r w:rsidDel="00000000" w:rsidR="00000000" w:rsidRPr="00000000">
        <w:rPr>
          <w:rFonts w:ascii="Times New Roman" w:cs="Times New Roman" w:eastAsia="Times New Roman" w:hAnsi="Times New Roman"/>
          <w:b w:val="1"/>
          <w:sz w:val="24"/>
          <w:szCs w:val="24"/>
          <w:rtl w:val="0"/>
        </w:rPr>
        <w:t xml:space="preserve">Método:</w:t>
      </w:r>
      <w:r w:rsidDel="00000000" w:rsidR="00000000" w:rsidRPr="00000000">
        <w:rPr>
          <w:rFonts w:ascii="Times New Roman" w:cs="Times New Roman" w:eastAsia="Times New Roman" w:hAnsi="Times New Roman"/>
          <w:sz w:val="24"/>
          <w:szCs w:val="24"/>
          <w:rtl w:val="0"/>
        </w:rPr>
        <w:t xml:space="preserve"> Este estudo adota uma abordagem descritiva, apresentando-se como um relato de experiência. As ações foram conduzidas na fábrica DASS, localizada em Itapipoca, CE, e a amostra consistiu em funcionários da empresa que tinham interesse em se tornar pais, já eram pais ou demonstraram interesse no tema da paternidade ativa. Para a realização das atividades, foram empregados métodos teóricos, que incluíram uma palestra e a distribuição de panfletos abordando os principais pontos da paternidade ativa, destacando o envolvimento do homem nos cuidados com a parceira e a criança. Além disso, foi utilizado um método prático que consistiu na utilização de uma melancia para simular a barriga de uma gestante. Durante essa simulação, um participante voluntário foi auxiliado na colocação da "barriga falsa de melancia", envolta em plástico filme, para proporcionar uma experiência mais realista e interativa. </w:t>
      </w:r>
      <w:r w:rsidDel="00000000" w:rsidR="00000000" w:rsidRPr="00000000">
        <w:rPr>
          <w:rFonts w:ascii="Times New Roman" w:cs="Times New Roman" w:eastAsia="Times New Roman" w:hAnsi="Times New Roman"/>
          <w:b w:val="1"/>
          <w:sz w:val="24"/>
          <w:szCs w:val="24"/>
          <w:rtl w:val="0"/>
        </w:rPr>
        <w:t xml:space="preserve">Resultados:</w:t>
      </w:r>
      <w:r w:rsidDel="00000000" w:rsidR="00000000" w:rsidRPr="00000000">
        <w:rPr>
          <w:rFonts w:ascii="Times New Roman" w:cs="Times New Roman" w:eastAsia="Times New Roman" w:hAnsi="Times New Roman"/>
          <w:sz w:val="24"/>
          <w:szCs w:val="24"/>
          <w:rtl w:val="0"/>
        </w:rPr>
        <w:t xml:space="preserve"> O público-alvo das ações foi composto por 14 trabalhadores da fábrica DASS, todos do sexo masculino. Após as atividades educativas, observou-se uma maior conscientização sobre a importância da paternidade ativa e da participação constante do pai nos cuidados com os filhos. Isso resultou em uma percepção de figura paterna menos distanciada das necessidades da família, proporcionando melhores condições para expressar afetividade por meio do cuidado físico e emocional com a parceira e com os filhos. </w:t>
      </w:r>
      <w:r w:rsidDel="00000000" w:rsidR="00000000" w:rsidRPr="00000000">
        <w:rPr>
          <w:rFonts w:ascii="Times New Roman" w:cs="Times New Roman" w:eastAsia="Times New Roman" w:hAnsi="Times New Roman"/>
          <w:b w:val="1"/>
          <w:sz w:val="24"/>
          <w:szCs w:val="24"/>
          <w:rtl w:val="0"/>
        </w:rPr>
        <w:t xml:space="preserve">Conclusão</w:t>
      </w:r>
      <w:r w:rsidDel="00000000" w:rsidR="00000000" w:rsidRPr="00000000">
        <w:rPr>
          <w:rFonts w:ascii="Times New Roman" w:cs="Times New Roman" w:eastAsia="Times New Roman" w:hAnsi="Times New Roman"/>
          <w:sz w:val="24"/>
          <w:szCs w:val="24"/>
          <w:rtl w:val="0"/>
        </w:rPr>
        <w:t xml:space="preserve">: Podemos concluir que a prática da paternidade ativa desempenha um papel fundamental no apoio à saúde física e psicológica da mãe, no bem-estar e desenvolvimento da criança e no crescimento pessoal dos pais. Este trabalho de extensão possibilitou que o público masculino compreendesse melhor o trabalho e as dificuldades enfrentadas pelas mulheres na criação dos filhos, destacando a importância da conscientização sobre a paternidade ativa. Isso, por sua vez, beneficia o cuidado com os filhos e fortalece o papel social dos homens diante de sua responsabilidade parental.</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Descritores: </w:t>
      </w:r>
      <w:r w:rsidDel="00000000" w:rsidR="00000000" w:rsidRPr="00000000">
        <w:rPr>
          <w:rFonts w:ascii="Times New Roman" w:cs="Times New Roman" w:eastAsia="Times New Roman" w:hAnsi="Times New Roman"/>
          <w:sz w:val="24"/>
          <w:szCs w:val="24"/>
          <w:rtl w:val="0"/>
        </w:rPr>
        <w:t xml:space="preserve">Paternidade; Pai; Paternidade Responsável</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Referências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ALCÂNTARA, F. DE S. C. P. et al. The role of father in breastfeeding: challenges for nursing in the rooming-in care / O papel do homem-pai na amamentação: desafios para a enfermagem no alojamento conjunto. </w:t>
      </w:r>
      <w:r w:rsidDel="00000000" w:rsidR="00000000" w:rsidRPr="00000000">
        <w:rPr>
          <w:rFonts w:ascii="Times New Roman" w:cs="Times New Roman" w:eastAsia="Times New Roman" w:hAnsi="Times New Roman"/>
          <w:b w:val="1"/>
          <w:sz w:val="24"/>
          <w:szCs w:val="24"/>
          <w:rtl w:val="0"/>
        </w:rPr>
        <w:t xml:space="preserve">Revista de Pesquisa Cuidado é Fundamental Online</w:t>
      </w:r>
      <w:r w:rsidDel="00000000" w:rsidR="00000000" w:rsidRPr="00000000">
        <w:rPr>
          <w:rFonts w:ascii="Times New Roman" w:cs="Times New Roman" w:eastAsia="Times New Roman" w:hAnsi="Times New Roman"/>
          <w:sz w:val="24"/>
          <w:szCs w:val="24"/>
          <w:rtl w:val="0"/>
        </w:rPr>
        <w:t xml:space="preserve">, v. 13, p. 861–867, 31 maio 2021. </w:t>
      </w:r>
    </w:p>
    <w:p w:rsidR="00000000" w:rsidDel="00000000" w:rsidP="00000000" w:rsidRDefault="00000000" w:rsidRPr="00000000" w14:paraId="00000018">
      <w:pPr>
        <w:spacing w:line="240" w:lineRule="auto"/>
        <w:rPr>
          <w:sz w:val="24"/>
          <w:szCs w:val="24"/>
        </w:rPr>
      </w:pPr>
      <w:r w:rsidDel="00000000" w:rsidR="00000000" w:rsidRPr="00000000">
        <w:rPr>
          <w:rFonts w:ascii="Times New Roman" w:cs="Times New Roman" w:eastAsia="Times New Roman" w:hAnsi="Times New Roman"/>
          <w:sz w:val="24"/>
          <w:szCs w:val="24"/>
          <w:rtl w:val="0"/>
        </w:rPr>
        <w:t xml:space="preserve">MENEZES, M. S. de L. Envolvimento paterno na relação mãe-bebê: revisão integrativa da literatura. [s.l: s.n.]. </w:t>
      </w:r>
      <w:r w:rsidDel="00000000" w:rsidR="00000000" w:rsidRPr="00000000">
        <w:rPr>
          <w:rFonts w:ascii="Times New Roman" w:cs="Times New Roman" w:eastAsia="Times New Roman" w:hAnsi="Times New Roman"/>
          <w:b w:val="1"/>
          <w:sz w:val="24"/>
          <w:szCs w:val="24"/>
          <w:rtl w:val="0"/>
        </w:rPr>
        <w:t xml:space="preserve">Psicologia em Revista,</w:t>
      </w:r>
      <w:r w:rsidDel="00000000" w:rsidR="00000000" w:rsidRPr="00000000">
        <w:rPr>
          <w:rFonts w:ascii="Times New Roman" w:cs="Times New Roman" w:eastAsia="Times New Roman" w:hAnsi="Times New Roman"/>
          <w:sz w:val="24"/>
          <w:szCs w:val="24"/>
          <w:rtl w:val="0"/>
        </w:rPr>
        <w:t xml:space="preserve"> v25, n. 1, p. 19-39, jan, 2019. </w:t>
      </w: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sz w:val="24"/>
          <w:szCs w:val="24"/>
          <w:rtl w:val="0"/>
        </w:rPr>
        <w:t xml:space="preserve">PARAVENTI, L. et al. A percepção de pessoas sem filhos sobre a função paterna de abertura ao mundo. </w:t>
      </w:r>
      <w:r w:rsidDel="00000000" w:rsidR="00000000" w:rsidRPr="00000000">
        <w:rPr>
          <w:b w:val="1"/>
          <w:sz w:val="24"/>
          <w:szCs w:val="24"/>
          <w:rtl w:val="0"/>
        </w:rPr>
        <w:t xml:space="preserve">Psico</w:t>
      </w:r>
      <w:r w:rsidDel="00000000" w:rsidR="00000000" w:rsidRPr="00000000">
        <w:rPr>
          <w:sz w:val="24"/>
          <w:szCs w:val="24"/>
          <w:rtl w:val="0"/>
        </w:rPr>
        <w:t xml:space="preserve">, v. 48, n. 1, p. 1, 30 mar. 2017. </w:t>
      </w: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135" w:top="2269"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drawing>
        <wp:anchor allowOverlap="1" behindDoc="1" distB="0" distT="0" distL="0" distR="0" hidden="0" layoutInCell="1" locked="0" relativeHeight="0" simplePos="0">
          <wp:simplePos x="0" y="0"/>
          <wp:positionH relativeFrom="column">
            <wp:posOffset>-1072033</wp:posOffset>
          </wp:positionH>
          <wp:positionV relativeFrom="paragraph">
            <wp:posOffset>-422213</wp:posOffset>
          </wp:positionV>
          <wp:extent cx="7541367" cy="10667385"/>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41367" cy="10667385"/>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