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87" w:rsidRDefault="00487976" w:rsidP="00EA06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976">
        <w:rPr>
          <w:rFonts w:ascii="Arial" w:hAnsi="Arial" w:cs="Arial"/>
          <w:b/>
          <w:sz w:val="24"/>
          <w:szCs w:val="24"/>
        </w:rPr>
        <w:t>DEPENDÊNCIA QUÍMICA POR COCAÍNA E CRACK: UMA REVISÃO SISTEMÁTICA</w:t>
      </w:r>
    </w:p>
    <w:p w:rsidR="00EA06FB" w:rsidRDefault="00EA06FB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B33DA" w:rsidRPr="003B33DA" w:rsidRDefault="00487976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  <w:vertAlign w:val="superscript"/>
        </w:rPr>
      </w:pPr>
      <w:r w:rsidRPr="00487976">
        <w:rPr>
          <w:rFonts w:ascii="Arial" w:hAnsi="Arial" w:cs="Arial"/>
          <w:sz w:val="24"/>
          <w:szCs w:val="24"/>
        </w:rPr>
        <w:t>Fernanda Oliveira Carrijo</w:t>
      </w:r>
      <w:r w:rsidRPr="0048797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Pr="00487976">
        <w:rPr>
          <w:rFonts w:ascii="Arial" w:hAnsi="Arial" w:cs="Arial"/>
          <w:sz w:val="24"/>
          <w:szCs w:val="24"/>
        </w:rPr>
        <w:t>Maraiza Oliveira Carrijo</w:t>
      </w:r>
      <w:r w:rsidRPr="0048797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;</w:t>
      </w:r>
      <w:r w:rsidR="003B33DA" w:rsidRPr="003B33DA">
        <w:rPr>
          <w:rFonts w:ascii="Arial" w:hAnsi="Arial" w:cs="Arial"/>
          <w:sz w:val="24"/>
          <w:szCs w:val="24"/>
        </w:rPr>
        <w:t xml:space="preserve"> </w:t>
      </w:r>
      <w:r w:rsidR="00F768CC">
        <w:rPr>
          <w:rFonts w:ascii="Arial" w:hAnsi="Arial" w:cs="Arial"/>
          <w:sz w:val="24"/>
          <w:szCs w:val="24"/>
        </w:rPr>
        <w:t>Melissa Carvalho Martins de Abreu</w:t>
      </w:r>
      <w:r w:rsidR="00F768CC" w:rsidRPr="00476F1D">
        <w:rPr>
          <w:rFonts w:ascii="Arial" w:hAnsi="Arial" w:cs="Arial"/>
          <w:sz w:val="24"/>
          <w:szCs w:val="24"/>
          <w:vertAlign w:val="superscript"/>
        </w:rPr>
        <w:t>1</w:t>
      </w:r>
      <w:r w:rsidR="00F768CC">
        <w:rPr>
          <w:rFonts w:ascii="Arial" w:hAnsi="Arial" w:cs="Arial"/>
          <w:sz w:val="24"/>
          <w:szCs w:val="24"/>
        </w:rPr>
        <w:t xml:space="preserve">, </w:t>
      </w:r>
      <w:r w:rsidR="003B33DA" w:rsidRPr="003B33DA">
        <w:rPr>
          <w:rFonts w:ascii="Arial" w:hAnsi="Arial" w:cs="Arial"/>
          <w:sz w:val="24"/>
          <w:szCs w:val="24"/>
        </w:rPr>
        <w:t>Wellington Francisco Rodrigues</w:t>
      </w:r>
      <w:r w:rsidR="00450384">
        <w:rPr>
          <w:rFonts w:ascii="Arial" w:hAnsi="Arial" w:cs="Arial"/>
          <w:sz w:val="24"/>
          <w:szCs w:val="24"/>
          <w:vertAlign w:val="superscript"/>
        </w:rPr>
        <w:t>2</w:t>
      </w:r>
      <w:r w:rsidR="00450384">
        <w:rPr>
          <w:rFonts w:ascii="Arial" w:hAnsi="Arial" w:cs="Arial"/>
          <w:sz w:val="24"/>
          <w:szCs w:val="24"/>
        </w:rPr>
        <w:t xml:space="preserve">, </w:t>
      </w:r>
      <w:r w:rsidR="00450384" w:rsidRPr="003B33DA">
        <w:rPr>
          <w:rFonts w:ascii="Arial" w:hAnsi="Arial" w:cs="Arial"/>
          <w:sz w:val="24"/>
          <w:szCs w:val="24"/>
        </w:rPr>
        <w:t>Camila Botelho Miguel</w:t>
      </w:r>
      <w:r w:rsidR="00450384" w:rsidRPr="003B33DA">
        <w:rPr>
          <w:rFonts w:ascii="Arial" w:hAnsi="Arial" w:cs="Arial"/>
          <w:sz w:val="24"/>
          <w:szCs w:val="24"/>
          <w:vertAlign w:val="superscript"/>
        </w:rPr>
        <w:t>1,2</w:t>
      </w:r>
    </w:p>
    <w:p w:rsidR="003B33DA" w:rsidRP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B33DA" w:rsidRP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B33DA">
        <w:rPr>
          <w:rFonts w:ascii="Arial" w:hAnsi="Arial" w:cs="Arial"/>
          <w:sz w:val="24"/>
          <w:szCs w:val="24"/>
          <w:vertAlign w:val="superscript"/>
        </w:rPr>
        <w:t>1</w:t>
      </w:r>
      <w:r w:rsidRPr="003B33DA">
        <w:rPr>
          <w:rFonts w:ascii="Arial" w:hAnsi="Arial" w:cs="Arial"/>
          <w:sz w:val="24"/>
          <w:szCs w:val="24"/>
        </w:rPr>
        <w:t>Centro Universitário de Mineiros – Unifimes, Mineiros/GO, Brasil.</w:t>
      </w:r>
    </w:p>
    <w:p w:rsidR="003B33DA" w:rsidRP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B33DA">
        <w:rPr>
          <w:rFonts w:ascii="Arial" w:hAnsi="Arial" w:cs="Arial"/>
          <w:sz w:val="24"/>
          <w:szCs w:val="24"/>
          <w:vertAlign w:val="superscript"/>
        </w:rPr>
        <w:t>2</w:t>
      </w:r>
      <w:r w:rsidRPr="003B33DA">
        <w:rPr>
          <w:rFonts w:ascii="Arial" w:hAnsi="Arial" w:cs="Arial"/>
          <w:sz w:val="24"/>
          <w:szCs w:val="24"/>
        </w:rPr>
        <w:t>Universidade Federal do Triângulo Mineiro – UFTM, Uberaba/MG, Brasil.</w:t>
      </w:r>
    </w:p>
    <w:p w:rsidR="003B33DA" w:rsidRDefault="003B33DA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A06FB" w:rsidRPr="00A8383D" w:rsidRDefault="00A8383D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87976">
        <w:rPr>
          <w:rFonts w:ascii="Arial" w:hAnsi="Arial" w:cs="Arial"/>
          <w:b/>
          <w:sz w:val="24"/>
          <w:szCs w:val="24"/>
        </w:rPr>
        <w:t>Introdução</w:t>
      </w:r>
      <w:r w:rsidR="005B33B5">
        <w:rPr>
          <w:rFonts w:ascii="Arial" w:hAnsi="Arial" w:cs="Arial"/>
          <w:b/>
          <w:sz w:val="24"/>
          <w:szCs w:val="24"/>
        </w:rPr>
        <w:t xml:space="preserve"> e objetivos</w:t>
      </w:r>
      <w:r w:rsidRPr="00487976">
        <w:rPr>
          <w:rFonts w:ascii="Arial" w:hAnsi="Arial" w:cs="Arial"/>
          <w:b/>
          <w:sz w:val="24"/>
          <w:szCs w:val="24"/>
        </w:rPr>
        <w:t>:</w:t>
      </w:r>
      <w:r w:rsidRPr="00A8383D">
        <w:rPr>
          <w:rFonts w:ascii="Arial" w:hAnsi="Arial" w:cs="Arial"/>
          <w:sz w:val="24"/>
          <w:szCs w:val="24"/>
        </w:rPr>
        <w:t xml:space="preserve"> O abuso de crack/cocaína é considerado um problema de saúde pública, </w:t>
      </w:r>
      <w:r w:rsidR="00487976">
        <w:rPr>
          <w:rFonts w:ascii="Arial" w:hAnsi="Arial" w:cs="Arial"/>
          <w:sz w:val="24"/>
          <w:szCs w:val="24"/>
        </w:rPr>
        <w:t>onde</w:t>
      </w:r>
      <w:r w:rsidRPr="00A8383D">
        <w:rPr>
          <w:rFonts w:ascii="Arial" w:hAnsi="Arial" w:cs="Arial"/>
          <w:sz w:val="24"/>
          <w:szCs w:val="24"/>
        </w:rPr>
        <w:t xml:space="preserve"> qual está associado à violência, criminalidade e problemas biopsicossociais. A ciência possui um papel central na compreensão dos fenômenos biológicos e sociais vinculados à dependência química. </w:t>
      </w:r>
      <w:bookmarkStart w:id="0" w:name="_GoBack"/>
      <w:bookmarkEnd w:id="0"/>
      <w:r w:rsidRPr="00A8383D">
        <w:rPr>
          <w:rFonts w:ascii="Arial" w:hAnsi="Arial" w:cs="Arial"/>
          <w:sz w:val="24"/>
          <w:szCs w:val="24"/>
        </w:rPr>
        <w:t xml:space="preserve">Diante do exposto este estudo buscou identificar e descrever as principais vias de investigação científica acerca da utilização da cocaína e do crack. </w:t>
      </w:r>
      <w:r w:rsidRPr="00934A20">
        <w:rPr>
          <w:rFonts w:ascii="Arial" w:hAnsi="Arial" w:cs="Arial"/>
          <w:b/>
          <w:sz w:val="24"/>
          <w:szCs w:val="24"/>
        </w:rPr>
        <w:t>M</w:t>
      </w:r>
      <w:r w:rsidR="00934A20">
        <w:rPr>
          <w:rFonts w:ascii="Arial" w:hAnsi="Arial" w:cs="Arial"/>
          <w:b/>
          <w:sz w:val="24"/>
          <w:szCs w:val="24"/>
        </w:rPr>
        <w:t>étodos</w:t>
      </w:r>
      <w:r w:rsidRPr="00934A20">
        <w:rPr>
          <w:rFonts w:ascii="Arial" w:hAnsi="Arial" w:cs="Arial"/>
          <w:b/>
          <w:sz w:val="24"/>
          <w:szCs w:val="24"/>
        </w:rPr>
        <w:t>:</w:t>
      </w:r>
      <w:r w:rsidRPr="00A8383D">
        <w:rPr>
          <w:rFonts w:ascii="Arial" w:hAnsi="Arial" w:cs="Arial"/>
          <w:sz w:val="24"/>
          <w:szCs w:val="24"/>
        </w:rPr>
        <w:t xml:space="preserve"> Foi realizada uma abordagem retrospectiva a partir de uma revisão sistemática. A abordagem compreendeu desde a descrição dos autores, ano de publicação, objetivos, resultados e conclusões dos artigos selecionados. A análise estatística foi realizada por meio do programa “Instat e Prisma” da Graphpad. </w:t>
      </w:r>
      <w:r w:rsidRPr="00934A20">
        <w:rPr>
          <w:rFonts w:ascii="Arial" w:hAnsi="Arial" w:cs="Arial"/>
          <w:b/>
          <w:sz w:val="24"/>
          <w:szCs w:val="24"/>
        </w:rPr>
        <w:t>Resultados:</w:t>
      </w:r>
      <w:r w:rsidRPr="00A8383D">
        <w:rPr>
          <w:rFonts w:ascii="Arial" w:hAnsi="Arial" w:cs="Arial"/>
          <w:sz w:val="24"/>
          <w:szCs w:val="24"/>
        </w:rPr>
        <w:t xml:space="preserve"> A frequência relativa anual de publicações foi obtida pela porcentagem no período de 2002 a 2017, verificando uma correlação positiva e significativa (Spearman r = 0,61, p&lt;0,05), demonstrando um aumento do interesse da comunidade científica para a população dependente de drogas psicotrópicas. Após realização de regressão linear foi estimado um aumento de produção na temática de 66,86% para os próximos 10 anos. Dentre os artigos avaliados, 42,86% estudaram aspectos sociais dos indivíduos com o uso das drogas; 28,57% aspectos neuropsicológicos; 7,14% aspectos fisiopatológicos; 7,14% uso das drogas no período gestacional e 14,28% tratamento medicamentoso. </w:t>
      </w:r>
      <w:r w:rsidRPr="00934A20">
        <w:rPr>
          <w:rFonts w:ascii="Arial" w:hAnsi="Arial" w:cs="Arial"/>
          <w:b/>
          <w:sz w:val="24"/>
          <w:szCs w:val="24"/>
        </w:rPr>
        <w:t>Conclusão:</w:t>
      </w:r>
      <w:r w:rsidRPr="00A8383D">
        <w:rPr>
          <w:rFonts w:ascii="Arial" w:hAnsi="Arial" w:cs="Arial"/>
          <w:sz w:val="24"/>
          <w:szCs w:val="24"/>
        </w:rPr>
        <w:t xml:space="preserve"> O presente estudo permitiu descrever as principais vias de abordagens científicas relacionadas ao uso de crack e cocaína. Além disso, contribuiu para indicar as possíveis lacunas à compreensão do perfil dos usuários, principalmente no que tange a associação com das consequências clínicas e sociais da dependência química.</w:t>
      </w:r>
    </w:p>
    <w:p w:rsidR="00A8383D" w:rsidRDefault="00A8383D" w:rsidP="00EA06F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E23EA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r w:rsidR="00A8383D" w:rsidRPr="00A8383D">
        <w:rPr>
          <w:rFonts w:ascii="Arial" w:hAnsi="Arial" w:cs="Arial"/>
          <w:sz w:val="24"/>
          <w:szCs w:val="24"/>
        </w:rPr>
        <w:t>Cocaína, Crack, D</w:t>
      </w:r>
      <w:r w:rsidR="00A8383D">
        <w:rPr>
          <w:rFonts w:ascii="Arial" w:hAnsi="Arial" w:cs="Arial"/>
          <w:sz w:val="24"/>
          <w:szCs w:val="24"/>
        </w:rPr>
        <w:t>ependência.</w:t>
      </w:r>
      <w:r w:rsidRPr="00A1601C">
        <w:rPr>
          <w:rFonts w:ascii="Arial" w:hAnsi="Arial" w:cs="Arial"/>
          <w:sz w:val="24"/>
          <w:szCs w:val="24"/>
        </w:rPr>
        <w:t xml:space="preserve"> </w:t>
      </w:r>
    </w:p>
    <w:p w:rsidR="001E23EA" w:rsidRPr="00322370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não se aplica</w:t>
      </w:r>
    </w:p>
    <w:p w:rsidR="001E23EA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="00F76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UFTM, UNIFIMES</w:t>
      </w:r>
    </w:p>
    <w:p w:rsidR="001E23EA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E23EA" w:rsidRPr="00F768CC" w:rsidRDefault="001E23EA" w:rsidP="001E23E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8CC" w:rsidRDefault="00F768CC" w:rsidP="006056A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F768CC" w:rsidSect="00967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65" w:rsidRDefault="001C3465" w:rsidP="001E6EE1">
      <w:pPr>
        <w:spacing w:after="0" w:line="240" w:lineRule="auto"/>
      </w:pPr>
      <w:r>
        <w:separator/>
      </w:r>
    </w:p>
  </w:endnote>
  <w:endnote w:type="continuationSeparator" w:id="0">
    <w:p w:rsidR="001C3465" w:rsidRDefault="001C3465" w:rsidP="001E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65" w:rsidRDefault="001C3465" w:rsidP="001E6EE1">
      <w:pPr>
        <w:spacing w:after="0" w:line="240" w:lineRule="auto"/>
      </w:pPr>
      <w:r>
        <w:separator/>
      </w:r>
    </w:p>
  </w:footnote>
  <w:footnote w:type="continuationSeparator" w:id="0">
    <w:p w:rsidR="001C3465" w:rsidRDefault="001C3465" w:rsidP="001E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DA"/>
    <w:rsid w:val="00043B24"/>
    <w:rsid w:val="00052B29"/>
    <w:rsid w:val="0006169B"/>
    <w:rsid w:val="000903A0"/>
    <w:rsid w:val="000C6277"/>
    <w:rsid w:val="00127601"/>
    <w:rsid w:val="001C3465"/>
    <w:rsid w:val="001C47B6"/>
    <w:rsid w:val="001E23EA"/>
    <w:rsid w:val="001E6EE1"/>
    <w:rsid w:val="003B33DA"/>
    <w:rsid w:val="00450384"/>
    <w:rsid w:val="00487976"/>
    <w:rsid w:val="00490E57"/>
    <w:rsid w:val="00494809"/>
    <w:rsid w:val="004C7D3D"/>
    <w:rsid w:val="0057350A"/>
    <w:rsid w:val="005B33B5"/>
    <w:rsid w:val="006056A7"/>
    <w:rsid w:val="0062507B"/>
    <w:rsid w:val="006675B9"/>
    <w:rsid w:val="006B692C"/>
    <w:rsid w:val="006F3646"/>
    <w:rsid w:val="008231E0"/>
    <w:rsid w:val="00862511"/>
    <w:rsid w:val="00934A20"/>
    <w:rsid w:val="00967D87"/>
    <w:rsid w:val="00A4021A"/>
    <w:rsid w:val="00A8130C"/>
    <w:rsid w:val="00A8383D"/>
    <w:rsid w:val="00AE74EA"/>
    <w:rsid w:val="00B049B3"/>
    <w:rsid w:val="00CC0636"/>
    <w:rsid w:val="00DA45EB"/>
    <w:rsid w:val="00DD4927"/>
    <w:rsid w:val="00E31BB0"/>
    <w:rsid w:val="00EA06FB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9FAF-BE84-4113-ACFC-87FE5DE7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3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E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6EE1"/>
  </w:style>
  <w:style w:type="paragraph" w:styleId="Rodap">
    <w:name w:val="footer"/>
    <w:basedOn w:val="Normal"/>
    <w:link w:val="RodapChar"/>
    <w:uiPriority w:val="99"/>
    <w:semiHidden/>
    <w:unhideWhenUsed/>
    <w:rsid w:val="001E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Giogo</dc:creator>
  <cp:lastModifiedBy>Camila Botelho Miguel</cp:lastModifiedBy>
  <cp:revision>4</cp:revision>
  <dcterms:created xsi:type="dcterms:W3CDTF">2019-03-24T17:27:00Z</dcterms:created>
  <dcterms:modified xsi:type="dcterms:W3CDTF">2019-03-24T17:28:00Z</dcterms:modified>
</cp:coreProperties>
</file>