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43DEA" w14:textId="77777777" w:rsidR="004071DD" w:rsidRPr="000A4F2E" w:rsidRDefault="004071DD" w:rsidP="004071DD">
      <w:pPr>
        <w:spacing w:line="360" w:lineRule="auto"/>
        <w:rPr>
          <w:sz w:val="24"/>
          <w:szCs w:val="24"/>
        </w:rPr>
      </w:pPr>
    </w:p>
    <w:p w14:paraId="4CA80D5D" w14:textId="77777777" w:rsidR="00442DC0" w:rsidRPr="000A4F2E" w:rsidRDefault="00442DC0" w:rsidP="00442DC0">
      <w:pPr>
        <w:spacing w:line="360" w:lineRule="auto"/>
        <w:jc w:val="center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>O USO IRRESPONSÁVEL DO FOGO EM QUINTAIS E TERRENOS BALDIOS  E O RELEVANTE PAPEL DAS BRIGADAS MUNICIPAIS DE INCÊNDIOS PARA MITIGAR TAL PROBLEMÁTICA: UM ESTUDO DE CASO NA CIDADE DE PIRACURUCA</w:t>
      </w:r>
    </w:p>
    <w:p w14:paraId="661598B0" w14:textId="77777777" w:rsidR="00442DC0" w:rsidRPr="000A4F2E" w:rsidRDefault="00442DC0" w:rsidP="00442DC0">
      <w:pPr>
        <w:spacing w:line="360" w:lineRule="auto"/>
        <w:jc w:val="center"/>
        <w:rPr>
          <w:sz w:val="24"/>
          <w:szCs w:val="24"/>
        </w:rPr>
      </w:pPr>
    </w:p>
    <w:p w14:paraId="658F8FAC" w14:textId="77777777" w:rsidR="00DB1935" w:rsidRPr="000A4F2E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4F879D5D" w14:textId="77777777" w:rsidR="00AC71F0" w:rsidRPr="000A4F2E" w:rsidRDefault="00AC71F0" w:rsidP="00AC71F0">
      <w:pPr>
        <w:jc w:val="right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 xml:space="preserve">Raimundo Nonato de </w:t>
      </w:r>
      <w:proofErr w:type="spellStart"/>
      <w:r w:rsidRPr="000A4F2E">
        <w:rPr>
          <w:b/>
          <w:sz w:val="24"/>
          <w:szCs w:val="24"/>
        </w:rPr>
        <w:t>Araujo</w:t>
      </w:r>
      <w:proofErr w:type="spellEnd"/>
      <w:r w:rsidRPr="000A4F2E">
        <w:rPr>
          <w:rStyle w:val="Refdenotaderodap"/>
          <w:b/>
          <w:sz w:val="24"/>
          <w:szCs w:val="24"/>
        </w:rPr>
        <w:footnoteReference w:id="1"/>
      </w:r>
    </w:p>
    <w:p w14:paraId="20ACD77F" w14:textId="77777777" w:rsidR="00AC71F0" w:rsidRPr="000A4F2E" w:rsidRDefault="00AC71F0" w:rsidP="00AC71F0">
      <w:pPr>
        <w:jc w:val="right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>Ivonalda Brito de Almeida Morais²</w:t>
      </w:r>
    </w:p>
    <w:p w14:paraId="21D3ED65" w14:textId="77777777" w:rsidR="00AC71F0" w:rsidRPr="000A4F2E" w:rsidRDefault="00AC71F0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5A46EF64" w14:textId="77777777" w:rsidR="004071DD" w:rsidRPr="000A4F2E" w:rsidRDefault="004071DD" w:rsidP="004071DD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>RESUMO</w:t>
      </w:r>
    </w:p>
    <w:p w14:paraId="6E5AB5E7" w14:textId="77777777" w:rsidR="00AC71F0" w:rsidRPr="000A4F2E" w:rsidRDefault="00AC71F0" w:rsidP="004071DD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2901524F" w14:textId="1B204563" w:rsidR="00AC71F0" w:rsidRPr="000A4F2E" w:rsidRDefault="00AC71F0" w:rsidP="00AC71F0">
      <w:pPr>
        <w:spacing w:line="360" w:lineRule="auto"/>
        <w:jc w:val="both"/>
        <w:rPr>
          <w:sz w:val="24"/>
          <w:szCs w:val="24"/>
        </w:rPr>
      </w:pPr>
      <w:r w:rsidRPr="000A4F2E">
        <w:rPr>
          <w:sz w:val="24"/>
          <w:szCs w:val="24"/>
        </w:rPr>
        <w:t>O presente</w:t>
      </w:r>
      <w:r w:rsidR="009E34A7">
        <w:rPr>
          <w:sz w:val="24"/>
          <w:szCs w:val="24"/>
        </w:rPr>
        <w:t xml:space="preserve"> trabalho </w:t>
      </w:r>
      <w:r w:rsidR="00421C38">
        <w:rPr>
          <w:sz w:val="24"/>
          <w:szCs w:val="24"/>
        </w:rPr>
        <w:t>objetiva</w:t>
      </w:r>
      <w:r w:rsidR="009E34A7">
        <w:rPr>
          <w:sz w:val="24"/>
          <w:szCs w:val="24"/>
        </w:rPr>
        <w:t xml:space="preserve"> colocar em foco</w:t>
      </w:r>
      <w:r w:rsidR="0074119C">
        <w:rPr>
          <w:sz w:val="24"/>
          <w:szCs w:val="24"/>
        </w:rPr>
        <w:t xml:space="preserve"> um dos graves problemas da atualidade que são as queimadas em áreas urbanas</w:t>
      </w:r>
      <w:r w:rsidR="00421C38">
        <w:rPr>
          <w:sz w:val="24"/>
          <w:szCs w:val="24"/>
        </w:rPr>
        <w:t>. P</w:t>
      </w:r>
      <w:r w:rsidR="0074119C">
        <w:rPr>
          <w:sz w:val="24"/>
          <w:szCs w:val="24"/>
        </w:rPr>
        <w:t>ara tanto</w:t>
      </w:r>
      <w:r w:rsidR="00421C38">
        <w:rPr>
          <w:sz w:val="24"/>
          <w:szCs w:val="24"/>
        </w:rPr>
        <w:t>,</w:t>
      </w:r>
      <w:r w:rsidR="0074119C">
        <w:rPr>
          <w:sz w:val="24"/>
          <w:szCs w:val="24"/>
        </w:rPr>
        <w:t xml:space="preserve"> buscou-se </w:t>
      </w:r>
      <w:r w:rsidR="001202DD">
        <w:rPr>
          <w:sz w:val="24"/>
          <w:szCs w:val="24"/>
        </w:rPr>
        <w:t>realizar uma sucinta explanação sobre a relação desta atividade com o aquecimento global</w:t>
      </w:r>
      <w:r w:rsidR="00421C38">
        <w:rPr>
          <w:sz w:val="24"/>
          <w:szCs w:val="24"/>
        </w:rPr>
        <w:t>. E</w:t>
      </w:r>
      <w:r w:rsidR="001202DD">
        <w:rPr>
          <w:sz w:val="24"/>
          <w:szCs w:val="24"/>
        </w:rPr>
        <w:t xml:space="preserve">m </w:t>
      </w:r>
      <w:r w:rsidR="00421C38">
        <w:rPr>
          <w:sz w:val="24"/>
          <w:szCs w:val="24"/>
        </w:rPr>
        <w:t>seguida, traçou</w:t>
      </w:r>
      <w:r w:rsidR="009E34A7">
        <w:rPr>
          <w:sz w:val="24"/>
          <w:szCs w:val="24"/>
        </w:rPr>
        <w:t>-se um</w:t>
      </w:r>
      <w:r w:rsidR="001202DD">
        <w:rPr>
          <w:sz w:val="24"/>
          <w:szCs w:val="24"/>
        </w:rPr>
        <w:t xml:space="preserve"> panorama </w:t>
      </w:r>
      <w:r w:rsidR="009E34A7">
        <w:rPr>
          <w:sz w:val="24"/>
          <w:szCs w:val="24"/>
        </w:rPr>
        <w:t>procurando</w:t>
      </w:r>
      <w:r w:rsidR="001202DD">
        <w:rPr>
          <w:sz w:val="24"/>
          <w:szCs w:val="24"/>
        </w:rPr>
        <w:t xml:space="preserve"> atrelar ou encontrar evid</w:t>
      </w:r>
      <w:r w:rsidR="00421C38">
        <w:rPr>
          <w:sz w:val="24"/>
          <w:szCs w:val="24"/>
        </w:rPr>
        <w:t>ê</w:t>
      </w:r>
      <w:r w:rsidR="001202DD">
        <w:rPr>
          <w:sz w:val="24"/>
          <w:szCs w:val="24"/>
        </w:rPr>
        <w:t xml:space="preserve">ncias causais prejudiciais </w:t>
      </w:r>
      <w:r w:rsidR="00421C38">
        <w:rPr>
          <w:sz w:val="24"/>
          <w:szCs w:val="24"/>
        </w:rPr>
        <w:t>à</w:t>
      </w:r>
      <w:r w:rsidR="001202DD">
        <w:rPr>
          <w:sz w:val="24"/>
          <w:szCs w:val="24"/>
        </w:rPr>
        <w:t xml:space="preserve"> saúde h</w:t>
      </w:r>
      <w:r w:rsidR="009E34A7">
        <w:rPr>
          <w:sz w:val="24"/>
          <w:szCs w:val="24"/>
        </w:rPr>
        <w:t>umana</w:t>
      </w:r>
      <w:r w:rsidR="00421C38">
        <w:rPr>
          <w:sz w:val="24"/>
          <w:szCs w:val="24"/>
        </w:rPr>
        <w:t>. P</w:t>
      </w:r>
      <w:r w:rsidR="001202DD">
        <w:rPr>
          <w:sz w:val="24"/>
          <w:szCs w:val="24"/>
        </w:rPr>
        <w:t>or</w:t>
      </w:r>
      <w:r w:rsidR="009E34A7">
        <w:rPr>
          <w:sz w:val="24"/>
          <w:szCs w:val="24"/>
        </w:rPr>
        <w:t xml:space="preserve"> fim</w:t>
      </w:r>
      <w:r w:rsidR="00F034C5">
        <w:rPr>
          <w:sz w:val="24"/>
          <w:szCs w:val="24"/>
        </w:rPr>
        <w:t>,</w:t>
      </w:r>
      <w:r w:rsidR="009E34A7">
        <w:rPr>
          <w:sz w:val="24"/>
          <w:szCs w:val="24"/>
        </w:rPr>
        <w:t xml:space="preserve"> a pesquisa </w:t>
      </w:r>
      <w:r w:rsidR="00421C38">
        <w:rPr>
          <w:sz w:val="24"/>
          <w:szCs w:val="24"/>
        </w:rPr>
        <w:t>trouxe um</w:t>
      </w:r>
      <w:r w:rsidR="001202DD">
        <w:rPr>
          <w:sz w:val="24"/>
          <w:szCs w:val="24"/>
        </w:rPr>
        <w:t xml:space="preserve"> estudo de caso </w:t>
      </w:r>
      <w:r w:rsidR="009E34A7">
        <w:rPr>
          <w:sz w:val="24"/>
          <w:szCs w:val="24"/>
        </w:rPr>
        <w:t xml:space="preserve">realizado </w:t>
      </w:r>
      <w:r w:rsidR="004C6DDA">
        <w:rPr>
          <w:sz w:val="24"/>
          <w:szCs w:val="24"/>
        </w:rPr>
        <w:t xml:space="preserve">em </w:t>
      </w:r>
      <w:r w:rsidR="00421C38">
        <w:rPr>
          <w:sz w:val="24"/>
          <w:szCs w:val="24"/>
        </w:rPr>
        <w:t>Piracuruca, município</w:t>
      </w:r>
      <w:r w:rsidR="004C6DDA">
        <w:rPr>
          <w:sz w:val="24"/>
          <w:szCs w:val="24"/>
        </w:rPr>
        <w:t xml:space="preserve"> do estado do Piauí. A cidade em análise tem </w:t>
      </w:r>
      <w:r w:rsidR="001202DD">
        <w:rPr>
          <w:sz w:val="24"/>
          <w:szCs w:val="24"/>
        </w:rPr>
        <w:t xml:space="preserve">28.453 habitantes </w:t>
      </w:r>
      <w:r w:rsidR="00421C38">
        <w:rPr>
          <w:sz w:val="24"/>
          <w:szCs w:val="24"/>
        </w:rPr>
        <w:t>e apresenta</w:t>
      </w:r>
      <w:r w:rsidR="001202DD">
        <w:rPr>
          <w:sz w:val="24"/>
          <w:szCs w:val="24"/>
        </w:rPr>
        <w:t xml:space="preserve"> </w:t>
      </w:r>
      <w:r w:rsidR="00421C38">
        <w:rPr>
          <w:sz w:val="24"/>
          <w:szCs w:val="24"/>
        </w:rPr>
        <w:t>um agravamento d</w:t>
      </w:r>
      <w:r w:rsidR="001202DD">
        <w:rPr>
          <w:sz w:val="24"/>
          <w:szCs w:val="24"/>
        </w:rPr>
        <w:t>o problema das queimadas urbanas nos últimos três</w:t>
      </w:r>
      <w:r w:rsidR="00F034C5">
        <w:rPr>
          <w:sz w:val="24"/>
          <w:szCs w:val="24"/>
        </w:rPr>
        <w:t xml:space="preserve"> </w:t>
      </w:r>
      <w:r w:rsidR="00421C38">
        <w:rPr>
          <w:sz w:val="24"/>
          <w:szCs w:val="24"/>
        </w:rPr>
        <w:t>últimos anos</w:t>
      </w:r>
      <w:r w:rsidR="001202DD">
        <w:rPr>
          <w:sz w:val="24"/>
          <w:szCs w:val="24"/>
        </w:rPr>
        <w:t xml:space="preserve">, bem </w:t>
      </w:r>
      <w:r w:rsidR="00421C38">
        <w:rPr>
          <w:sz w:val="24"/>
          <w:szCs w:val="24"/>
        </w:rPr>
        <w:t>como o</w:t>
      </w:r>
      <w:r w:rsidR="001202DD">
        <w:rPr>
          <w:sz w:val="24"/>
          <w:szCs w:val="24"/>
        </w:rPr>
        <w:t xml:space="preserve"> implemento de ações mitigadoras. </w:t>
      </w:r>
      <w:r w:rsidR="009E34A7">
        <w:rPr>
          <w:sz w:val="24"/>
          <w:szCs w:val="24"/>
        </w:rPr>
        <w:t>As informações contidas no presente artigo tiveram</w:t>
      </w:r>
      <w:r w:rsidR="001202DD">
        <w:rPr>
          <w:sz w:val="24"/>
          <w:szCs w:val="24"/>
        </w:rPr>
        <w:t xml:space="preserve"> como embasamento </w:t>
      </w:r>
      <w:r w:rsidR="00421C38">
        <w:rPr>
          <w:sz w:val="24"/>
          <w:szCs w:val="24"/>
        </w:rPr>
        <w:t>artigos que</w:t>
      </w:r>
      <w:r w:rsidR="007548CC">
        <w:rPr>
          <w:sz w:val="24"/>
          <w:szCs w:val="24"/>
        </w:rPr>
        <w:t xml:space="preserve"> versam sobre a temática</w:t>
      </w:r>
      <w:r w:rsidR="001202DD">
        <w:rPr>
          <w:sz w:val="24"/>
          <w:szCs w:val="24"/>
        </w:rPr>
        <w:t>, l</w:t>
      </w:r>
      <w:r w:rsidR="007548CC">
        <w:rPr>
          <w:sz w:val="24"/>
          <w:szCs w:val="24"/>
        </w:rPr>
        <w:t xml:space="preserve">eis </w:t>
      </w:r>
      <w:r w:rsidR="00421C38">
        <w:rPr>
          <w:sz w:val="24"/>
          <w:szCs w:val="24"/>
        </w:rPr>
        <w:t>federais, municipais</w:t>
      </w:r>
      <w:r w:rsidR="009E34A7">
        <w:rPr>
          <w:sz w:val="24"/>
          <w:szCs w:val="24"/>
        </w:rPr>
        <w:t>,</w:t>
      </w:r>
      <w:r w:rsidR="001202DD">
        <w:rPr>
          <w:sz w:val="24"/>
          <w:szCs w:val="24"/>
        </w:rPr>
        <w:t xml:space="preserve"> entrevistas e captação de informações junto ao órgão </w:t>
      </w:r>
      <w:r w:rsidRPr="000A4F2E">
        <w:rPr>
          <w:sz w:val="24"/>
          <w:szCs w:val="24"/>
        </w:rPr>
        <w:t xml:space="preserve"> </w:t>
      </w:r>
      <w:r w:rsidR="001202DD">
        <w:rPr>
          <w:sz w:val="24"/>
          <w:szCs w:val="24"/>
        </w:rPr>
        <w:t xml:space="preserve">público municipal de defesa do meio ambiente </w:t>
      </w:r>
      <w:r w:rsidR="009E34A7">
        <w:rPr>
          <w:sz w:val="24"/>
          <w:szCs w:val="24"/>
        </w:rPr>
        <w:t>da cidade em questão. Por fim, vislumbrou os avanços obtidos com o implemento da brigada voluntário de c</w:t>
      </w:r>
      <w:r w:rsidR="00F034C5">
        <w:rPr>
          <w:sz w:val="24"/>
          <w:szCs w:val="24"/>
        </w:rPr>
        <w:t xml:space="preserve">ombate a incêndio de Piracuruca, </w:t>
      </w:r>
      <w:r w:rsidR="009E34A7">
        <w:rPr>
          <w:sz w:val="24"/>
          <w:szCs w:val="24"/>
        </w:rPr>
        <w:t xml:space="preserve">fazendo uma </w:t>
      </w:r>
      <w:r w:rsidR="00421C38">
        <w:rPr>
          <w:sz w:val="24"/>
          <w:szCs w:val="24"/>
        </w:rPr>
        <w:t>referência</w:t>
      </w:r>
      <w:r w:rsidR="009E34A7">
        <w:rPr>
          <w:sz w:val="24"/>
          <w:szCs w:val="24"/>
        </w:rPr>
        <w:t xml:space="preserve"> </w:t>
      </w:r>
      <w:r w:rsidR="00421C38">
        <w:rPr>
          <w:sz w:val="24"/>
          <w:szCs w:val="24"/>
        </w:rPr>
        <w:t>a</w:t>
      </w:r>
      <w:r w:rsidR="009E34A7">
        <w:rPr>
          <w:sz w:val="24"/>
          <w:szCs w:val="24"/>
        </w:rPr>
        <w:t xml:space="preserve"> anos anteriores e posteriores a criação deste agrupamento.</w:t>
      </w:r>
    </w:p>
    <w:p w14:paraId="32BF700D" w14:textId="77777777" w:rsidR="00AC71F0" w:rsidRPr="000A4F2E" w:rsidRDefault="00AC71F0" w:rsidP="00AC71F0">
      <w:pPr>
        <w:spacing w:line="360" w:lineRule="auto"/>
        <w:rPr>
          <w:sz w:val="24"/>
          <w:szCs w:val="24"/>
        </w:rPr>
      </w:pPr>
    </w:p>
    <w:p w14:paraId="753A63E8" w14:textId="28538957" w:rsidR="00AC71F0" w:rsidRPr="000A4F2E" w:rsidRDefault="004071DD" w:rsidP="00AC71F0">
      <w:pPr>
        <w:spacing w:line="360" w:lineRule="auto"/>
        <w:jc w:val="both"/>
        <w:rPr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 xml:space="preserve">Palavras-chave: </w:t>
      </w:r>
      <w:r w:rsidR="009E34A7">
        <w:rPr>
          <w:sz w:val="24"/>
          <w:szCs w:val="24"/>
        </w:rPr>
        <w:t>Queimadas</w:t>
      </w:r>
      <w:r w:rsidR="00AC71F0" w:rsidRPr="000A4F2E">
        <w:rPr>
          <w:sz w:val="24"/>
          <w:szCs w:val="24"/>
        </w:rPr>
        <w:t>.</w:t>
      </w:r>
      <w:r w:rsidR="00CC33C4" w:rsidRPr="000A4F2E">
        <w:rPr>
          <w:sz w:val="24"/>
          <w:szCs w:val="24"/>
        </w:rPr>
        <w:t xml:space="preserve"> </w:t>
      </w:r>
      <w:r w:rsidR="009E34A7">
        <w:rPr>
          <w:sz w:val="24"/>
          <w:szCs w:val="24"/>
        </w:rPr>
        <w:t>Brigada</w:t>
      </w:r>
      <w:r w:rsidR="00AC71F0" w:rsidRPr="000A4F2E">
        <w:rPr>
          <w:sz w:val="24"/>
          <w:szCs w:val="24"/>
        </w:rPr>
        <w:t xml:space="preserve">. </w:t>
      </w:r>
      <w:r w:rsidR="009E34A7">
        <w:rPr>
          <w:sz w:val="24"/>
          <w:szCs w:val="24"/>
        </w:rPr>
        <w:t xml:space="preserve">Aquecimento </w:t>
      </w:r>
      <w:r w:rsidR="00421C38">
        <w:rPr>
          <w:sz w:val="24"/>
          <w:szCs w:val="24"/>
        </w:rPr>
        <w:t>Global.</w:t>
      </w:r>
    </w:p>
    <w:p w14:paraId="5C17BC88" w14:textId="77777777" w:rsidR="004071DD" w:rsidRPr="000A4F2E" w:rsidRDefault="004071DD" w:rsidP="004071DD">
      <w:pPr>
        <w:spacing w:line="360" w:lineRule="auto"/>
        <w:rPr>
          <w:sz w:val="24"/>
          <w:szCs w:val="24"/>
        </w:rPr>
      </w:pPr>
    </w:p>
    <w:p w14:paraId="15A893FC" w14:textId="77777777" w:rsidR="004071DD" w:rsidRPr="000A4F2E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bookmarkStart w:id="0" w:name="page2"/>
      <w:bookmarkEnd w:id="0"/>
      <w:r w:rsidRPr="000A4F2E">
        <w:rPr>
          <w:rFonts w:eastAsia="Times New Roman"/>
          <w:b/>
          <w:bCs/>
          <w:sz w:val="24"/>
          <w:szCs w:val="24"/>
        </w:rPr>
        <w:t>1 INTRODUÇÃO</w:t>
      </w:r>
    </w:p>
    <w:p w14:paraId="7F41F792" w14:textId="77777777" w:rsidR="00AC71F0" w:rsidRPr="000A4F2E" w:rsidRDefault="00AC71F0" w:rsidP="004071DD">
      <w:pPr>
        <w:spacing w:line="360" w:lineRule="auto"/>
        <w:rPr>
          <w:sz w:val="24"/>
          <w:szCs w:val="24"/>
        </w:rPr>
      </w:pPr>
    </w:p>
    <w:p w14:paraId="20C391C1" w14:textId="465011AA" w:rsidR="000F5913" w:rsidRDefault="000F5913" w:rsidP="009E34A7">
      <w:pPr>
        <w:pStyle w:val="Corpodetexto"/>
        <w:tabs>
          <w:tab w:val="left" w:pos="9071"/>
        </w:tabs>
        <w:spacing w:line="360" w:lineRule="auto"/>
        <w:ind w:right="-1" w:firstLine="851"/>
        <w:jc w:val="both"/>
      </w:pPr>
      <w:r w:rsidRPr="000A4F2E">
        <w:t>Vivemos</w:t>
      </w:r>
      <w:r w:rsidRPr="000A4F2E">
        <w:rPr>
          <w:spacing w:val="1"/>
        </w:rPr>
        <w:t xml:space="preserve"> </w:t>
      </w:r>
      <w:r w:rsidRPr="000A4F2E">
        <w:t>momentos</w:t>
      </w:r>
      <w:r w:rsidRPr="000A4F2E">
        <w:rPr>
          <w:spacing w:val="1"/>
        </w:rPr>
        <w:t xml:space="preserve"> </w:t>
      </w:r>
      <w:r w:rsidRPr="000A4F2E">
        <w:t>extremos</w:t>
      </w:r>
      <w:r w:rsidR="00421C38">
        <w:t xml:space="preserve"> em que</w:t>
      </w:r>
      <w:r w:rsidRPr="000A4F2E">
        <w:rPr>
          <w:spacing w:val="1"/>
        </w:rPr>
        <w:t xml:space="preserve"> o </w:t>
      </w:r>
      <w:r w:rsidRPr="000A4F2E">
        <w:t>planeta</w:t>
      </w:r>
      <w:r w:rsidRPr="000A4F2E">
        <w:rPr>
          <w:spacing w:val="1"/>
        </w:rPr>
        <w:t xml:space="preserve"> </w:t>
      </w:r>
      <w:r w:rsidRPr="000A4F2E">
        <w:t>passa</w:t>
      </w:r>
      <w:r w:rsidRPr="000A4F2E">
        <w:rPr>
          <w:spacing w:val="1"/>
        </w:rPr>
        <w:t xml:space="preserve"> </w:t>
      </w:r>
      <w:r w:rsidRPr="000A4F2E">
        <w:t>por</w:t>
      </w:r>
      <w:r w:rsidRPr="000A4F2E">
        <w:rPr>
          <w:spacing w:val="1"/>
        </w:rPr>
        <w:t xml:space="preserve"> </w:t>
      </w:r>
      <w:r w:rsidRPr="000A4F2E">
        <w:t>problemas</w:t>
      </w:r>
      <w:r w:rsidRPr="000A4F2E">
        <w:rPr>
          <w:spacing w:val="1"/>
        </w:rPr>
        <w:t xml:space="preserve"> </w:t>
      </w:r>
      <w:r w:rsidR="00421C38">
        <w:rPr>
          <w:spacing w:val="1"/>
        </w:rPr>
        <w:t>diversos, como</w:t>
      </w:r>
      <w:r w:rsidRPr="000A4F2E">
        <w:t xml:space="preserve"> escassez de alimentos, água e até mesmo</w:t>
      </w:r>
      <w:r w:rsidR="00F034C5">
        <w:t xml:space="preserve">  oxigênio</w:t>
      </w:r>
      <w:r w:rsidR="007548CC">
        <w:t xml:space="preserve">. É </w:t>
      </w:r>
      <w:r w:rsidRPr="000A4F2E">
        <w:t xml:space="preserve">fato que o aquecimento global altera o clima da terra, provoca enchentes </w:t>
      </w:r>
      <w:r w:rsidR="007548CC">
        <w:t>cat</w:t>
      </w:r>
      <w:r w:rsidR="005C5C39">
        <w:t>a</w:t>
      </w:r>
      <w:r w:rsidR="007548CC">
        <w:t>stróficas</w:t>
      </w:r>
      <w:r w:rsidRPr="000A4F2E">
        <w:t xml:space="preserve"> em</w:t>
      </w:r>
      <w:r w:rsidRPr="000A4F2E">
        <w:rPr>
          <w:spacing w:val="1"/>
        </w:rPr>
        <w:t xml:space="preserve"> </w:t>
      </w:r>
      <w:r w:rsidRPr="000A4F2E">
        <w:t>algumas regiões e secas alarmantes em outras</w:t>
      </w:r>
      <w:r w:rsidR="00421C38">
        <w:t>. A</w:t>
      </w:r>
      <w:r w:rsidRPr="000A4F2E">
        <w:t xml:space="preserve"> temperatura do planeta aumenta de forma</w:t>
      </w:r>
      <w:r w:rsidRPr="000A4F2E">
        <w:rPr>
          <w:spacing w:val="1"/>
        </w:rPr>
        <w:t xml:space="preserve"> </w:t>
      </w:r>
      <w:r w:rsidRPr="000A4F2E">
        <w:t>acelerada</w:t>
      </w:r>
      <w:r w:rsidRPr="000A4F2E">
        <w:rPr>
          <w:spacing w:val="2"/>
        </w:rPr>
        <w:t xml:space="preserve"> </w:t>
      </w:r>
      <w:r w:rsidRPr="000A4F2E">
        <w:t>e</w:t>
      </w:r>
      <w:r w:rsidRPr="000A4F2E">
        <w:rPr>
          <w:spacing w:val="1"/>
        </w:rPr>
        <w:t xml:space="preserve"> </w:t>
      </w:r>
      <w:r w:rsidRPr="000A4F2E">
        <w:t>os</w:t>
      </w:r>
      <w:r w:rsidRPr="000A4F2E">
        <w:rPr>
          <w:spacing w:val="-6"/>
        </w:rPr>
        <w:t xml:space="preserve"> </w:t>
      </w:r>
      <w:r w:rsidR="007548CC">
        <w:t>i</w:t>
      </w:r>
      <w:r w:rsidRPr="000A4F2E">
        <w:t>ncêndios</w:t>
      </w:r>
      <w:r w:rsidRPr="000A4F2E">
        <w:rPr>
          <w:spacing w:val="-4"/>
        </w:rPr>
        <w:t xml:space="preserve"> </w:t>
      </w:r>
      <w:r w:rsidR="007548CC">
        <w:t>f</w:t>
      </w:r>
      <w:r w:rsidRPr="000A4F2E">
        <w:t>lorestais</w:t>
      </w:r>
      <w:r w:rsidRPr="000A4F2E">
        <w:rPr>
          <w:spacing w:val="-4"/>
        </w:rPr>
        <w:t xml:space="preserve"> </w:t>
      </w:r>
      <w:r w:rsidRPr="000A4F2E">
        <w:t>devastam países</w:t>
      </w:r>
      <w:r w:rsidRPr="000A4F2E">
        <w:rPr>
          <w:spacing w:val="-3"/>
        </w:rPr>
        <w:t xml:space="preserve"> </w:t>
      </w:r>
      <w:r w:rsidRPr="000A4F2E">
        <w:t>ricos</w:t>
      </w:r>
      <w:r w:rsidRPr="000A4F2E">
        <w:rPr>
          <w:spacing w:val="-6"/>
        </w:rPr>
        <w:t xml:space="preserve"> </w:t>
      </w:r>
      <w:r w:rsidRPr="000A4F2E">
        <w:t>e</w:t>
      </w:r>
      <w:r w:rsidRPr="000A4F2E">
        <w:rPr>
          <w:spacing w:val="1"/>
        </w:rPr>
        <w:t xml:space="preserve"> </w:t>
      </w:r>
      <w:r w:rsidRPr="000A4F2E">
        <w:t>pobres.</w:t>
      </w:r>
    </w:p>
    <w:p w14:paraId="228F2F6D" w14:textId="2A6D0D6F" w:rsidR="00F01107" w:rsidRPr="000A4F2E" w:rsidRDefault="00F01107" w:rsidP="009E34A7">
      <w:pPr>
        <w:pStyle w:val="Corpodetexto"/>
        <w:tabs>
          <w:tab w:val="left" w:pos="9071"/>
        </w:tabs>
        <w:spacing w:line="360" w:lineRule="auto"/>
        <w:ind w:right="-1" w:firstLine="851"/>
        <w:jc w:val="both"/>
      </w:pPr>
      <w:r>
        <w:t>No cenário urbano as queimadas ocorrem de forma intensa em alguns meses do ano e, conforme</w:t>
      </w:r>
      <w:r w:rsidRPr="00F01107">
        <w:t xml:space="preserve"> Crispim (2010), </w:t>
      </w:r>
      <w:r>
        <w:t>são</w:t>
      </w:r>
      <w:r w:rsidRPr="00F01107">
        <w:t xml:space="preserve">  realizada</w:t>
      </w:r>
      <w:r>
        <w:t>s</w:t>
      </w:r>
      <w:r w:rsidRPr="00F01107">
        <w:t xml:space="preserve">  nas  cidades,  podendo  ocorrer  junto  ao  meio  fio, no quintal das residências e nos imóveis comerciais, bem como em terrenos baldios. Utilizam-se das queimadas na tentativa de eliminar os lixos orgânicos e sólidos, já nos terrenos vagos a intenção é eliminar a vegetação que passa por limpeza, resultando muitas vezes em fumaça poluente.</w:t>
      </w:r>
    </w:p>
    <w:p w14:paraId="09BB5A61" w14:textId="75484B60" w:rsidR="000F5913" w:rsidRPr="000A4F2E" w:rsidRDefault="000F5913" w:rsidP="009E34A7">
      <w:pPr>
        <w:pStyle w:val="Corpodetexto"/>
        <w:tabs>
          <w:tab w:val="left" w:pos="9071"/>
        </w:tabs>
        <w:spacing w:before="3" w:line="360" w:lineRule="auto"/>
        <w:ind w:right="-1" w:firstLine="851"/>
        <w:jc w:val="both"/>
      </w:pPr>
      <w:r w:rsidRPr="000A4F2E">
        <w:t xml:space="preserve">Nesse contexto, relacionando-se ao último item, surge </w:t>
      </w:r>
      <w:r w:rsidR="005C5C39">
        <w:t>uma questão norteadora: Como</w:t>
      </w:r>
      <w:r w:rsidRPr="000A4F2E">
        <w:t xml:space="preserve"> as</w:t>
      </w:r>
      <w:r w:rsidRPr="000A4F2E">
        <w:rPr>
          <w:spacing w:val="1"/>
        </w:rPr>
        <w:t xml:space="preserve"> </w:t>
      </w:r>
      <w:r w:rsidRPr="000A4F2E">
        <w:t xml:space="preserve">cidades </w:t>
      </w:r>
      <w:r w:rsidR="005C5C39">
        <w:t xml:space="preserve">podem </w:t>
      </w:r>
      <w:r w:rsidRPr="000A4F2E">
        <w:t>trabalh</w:t>
      </w:r>
      <w:r w:rsidR="005C5C39">
        <w:t>ar</w:t>
      </w:r>
      <w:r w:rsidRPr="000A4F2E">
        <w:t xml:space="preserve"> ações planejadas </w:t>
      </w:r>
      <w:r w:rsidR="007548CC">
        <w:t xml:space="preserve"> </w:t>
      </w:r>
      <w:r w:rsidRPr="000A4F2E">
        <w:t>visando mitigar os efeitos das queimadas</w:t>
      </w:r>
      <w:r w:rsidR="005C5C39">
        <w:t>?</w:t>
      </w:r>
      <w:r w:rsidRPr="000A4F2E">
        <w:t xml:space="preserve"> O problema do fogo agrava-se em regiões de clima seco</w:t>
      </w:r>
      <w:r w:rsidRPr="000A4F2E">
        <w:rPr>
          <w:spacing w:val="1"/>
        </w:rPr>
        <w:t xml:space="preserve"> </w:t>
      </w:r>
      <w:r w:rsidRPr="000A4F2E">
        <w:t>como é o caso do Nordeste, onde as altas temperaturas e a baixa umidade do ar</w:t>
      </w:r>
      <w:r w:rsidRPr="000A4F2E">
        <w:rPr>
          <w:spacing w:val="1"/>
        </w:rPr>
        <w:t xml:space="preserve"> </w:t>
      </w:r>
      <w:r w:rsidRPr="000A4F2E">
        <w:t xml:space="preserve">favorecem a propagação de incêndios, principalmente nos meses de </w:t>
      </w:r>
      <w:r w:rsidR="007548CC">
        <w:t>setembro a d</w:t>
      </w:r>
      <w:r w:rsidRPr="000A4F2E">
        <w:t>ezembro de</w:t>
      </w:r>
      <w:r w:rsidRPr="000A4F2E">
        <w:rPr>
          <w:spacing w:val="1"/>
        </w:rPr>
        <w:t xml:space="preserve"> </w:t>
      </w:r>
      <w:r w:rsidRPr="000A4F2E">
        <w:t>cada ano. Os incêndios são devastadores</w:t>
      </w:r>
      <w:r w:rsidR="00421C38">
        <w:t>,</w:t>
      </w:r>
      <w:r w:rsidRPr="000A4F2E">
        <w:t xml:space="preserve"> </w:t>
      </w:r>
      <w:r w:rsidR="007548CC">
        <w:t xml:space="preserve">cooperando para agravar os altos </w:t>
      </w:r>
      <w:r w:rsidR="00421C38">
        <w:t>índices</w:t>
      </w:r>
      <w:r w:rsidR="007548CC">
        <w:t xml:space="preserve"> de temperaturas e </w:t>
      </w:r>
      <w:r w:rsidRPr="000A4F2E">
        <w:t>poluição atmosférica</w:t>
      </w:r>
      <w:r w:rsidR="00774FE9">
        <w:t xml:space="preserve">, </w:t>
      </w:r>
      <w:r w:rsidRPr="000A4F2E">
        <w:t>influencia</w:t>
      </w:r>
      <w:r w:rsidR="00774FE9">
        <w:t>ndo</w:t>
      </w:r>
      <w:r w:rsidRPr="000A4F2E">
        <w:t xml:space="preserve"> substancialmente</w:t>
      </w:r>
      <w:r w:rsidRPr="000A4F2E">
        <w:rPr>
          <w:spacing w:val="-57"/>
        </w:rPr>
        <w:t xml:space="preserve"> </w:t>
      </w:r>
      <w:r w:rsidR="00F034C5">
        <w:rPr>
          <w:spacing w:val="-57"/>
        </w:rPr>
        <w:t xml:space="preserve">   </w:t>
      </w:r>
      <w:r w:rsidRPr="000A4F2E">
        <w:t>na saúde</w:t>
      </w:r>
      <w:r w:rsidRPr="000A4F2E">
        <w:rPr>
          <w:spacing w:val="2"/>
        </w:rPr>
        <w:t xml:space="preserve"> </w:t>
      </w:r>
      <w:r w:rsidRPr="000A4F2E">
        <w:t>da</w:t>
      </w:r>
      <w:r w:rsidRPr="000A4F2E">
        <w:rPr>
          <w:spacing w:val="1"/>
        </w:rPr>
        <w:t xml:space="preserve"> </w:t>
      </w:r>
      <w:r w:rsidRPr="000A4F2E">
        <w:t>população.</w:t>
      </w:r>
    </w:p>
    <w:p w14:paraId="7386F6BB" w14:textId="48134C7B" w:rsidR="000F5913" w:rsidRPr="000A4F2E" w:rsidRDefault="000F5913" w:rsidP="009E34A7">
      <w:pPr>
        <w:pStyle w:val="Corpodetexto"/>
        <w:tabs>
          <w:tab w:val="left" w:pos="9071"/>
        </w:tabs>
        <w:spacing w:before="1" w:line="360" w:lineRule="auto"/>
        <w:ind w:right="-1" w:firstLine="851"/>
        <w:jc w:val="both"/>
      </w:pPr>
      <w:r w:rsidRPr="000A4F2E">
        <w:t>Seu combate passa a ser assunto recorrente e urgente e ações exitosa</w:t>
      </w:r>
      <w:r w:rsidR="00421C38">
        <w:t>s</w:t>
      </w:r>
      <w:r w:rsidRPr="000A4F2E">
        <w:rPr>
          <w:spacing w:val="1"/>
        </w:rPr>
        <w:t xml:space="preserve"> </w:t>
      </w:r>
      <w:r w:rsidRPr="000A4F2E">
        <w:t>dependerão</w:t>
      </w:r>
      <w:r w:rsidRPr="000A4F2E">
        <w:rPr>
          <w:spacing w:val="1"/>
        </w:rPr>
        <w:t xml:space="preserve"> </w:t>
      </w:r>
      <w:r w:rsidRPr="000A4F2E">
        <w:t>de</w:t>
      </w:r>
      <w:r w:rsidRPr="000A4F2E">
        <w:rPr>
          <w:spacing w:val="1"/>
        </w:rPr>
        <w:t xml:space="preserve"> </w:t>
      </w:r>
      <w:r w:rsidRPr="000A4F2E">
        <w:t>medidas</w:t>
      </w:r>
      <w:r w:rsidRPr="000A4F2E">
        <w:rPr>
          <w:spacing w:val="1"/>
        </w:rPr>
        <w:t xml:space="preserve"> </w:t>
      </w:r>
      <w:r w:rsidRPr="000A4F2E">
        <w:t>que</w:t>
      </w:r>
      <w:r w:rsidRPr="000A4F2E">
        <w:rPr>
          <w:spacing w:val="1"/>
        </w:rPr>
        <w:t xml:space="preserve"> </w:t>
      </w:r>
      <w:r w:rsidRPr="000A4F2E">
        <w:t>perpassarão</w:t>
      </w:r>
      <w:r w:rsidRPr="000A4F2E">
        <w:rPr>
          <w:spacing w:val="1"/>
        </w:rPr>
        <w:t xml:space="preserve"> </w:t>
      </w:r>
      <w:r w:rsidRPr="000A4F2E">
        <w:t>por</w:t>
      </w:r>
      <w:r w:rsidRPr="000A4F2E">
        <w:rPr>
          <w:spacing w:val="1"/>
        </w:rPr>
        <w:t xml:space="preserve"> </w:t>
      </w:r>
      <w:r w:rsidRPr="000A4F2E">
        <w:t>ações</w:t>
      </w:r>
      <w:r w:rsidRPr="000A4F2E">
        <w:rPr>
          <w:spacing w:val="1"/>
        </w:rPr>
        <w:t xml:space="preserve"> </w:t>
      </w:r>
      <w:r w:rsidRPr="000A4F2E">
        <w:t>educativas,</w:t>
      </w:r>
      <w:r w:rsidRPr="000A4F2E">
        <w:rPr>
          <w:spacing w:val="1"/>
        </w:rPr>
        <w:t xml:space="preserve"> </w:t>
      </w:r>
      <w:r w:rsidRPr="000A4F2E">
        <w:t>preventivas,</w:t>
      </w:r>
      <w:r w:rsidRPr="000A4F2E">
        <w:rPr>
          <w:spacing w:val="1"/>
        </w:rPr>
        <w:t xml:space="preserve"> </w:t>
      </w:r>
      <w:r w:rsidRPr="000A4F2E">
        <w:t>punitivas</w:t>
      </w:r>
      <w:r w:rsidRPr="000A4F2E">
        <w:rPr>
          <w:spacing w:val="1"/>
        </w:rPr>
        <w:t xml:space="preserve"> </w:t>
      </w:r>
      <w:r w:rsidRPr="000A4F2E">
        <w:t>e</w:t>
      </w:r>
      <w:r w:rsidRPr="000A4F2E">
        <w:rPr>
          <w:spacing w:val="1"/>
        </w:rPr>
        <w:t xml:space="preserve"> </w:t>
      </w:r>
      <w:r w:rsidRPr="000A4F2E">
        <w:t>pontuais</w:t>
      </w:r>
      <w:r w:rsidRPr="000A4F2E">
        <w:rPr>
          <w:spacing w:val="-5"/>
        </w:rPr>
        <w:t xml:space="preserve"> </w:t>
      </w:r>
      <w:r w:rsidRPr="000A4F2E">
        <w:t>pormenorizadas</w:t>
      </w:r>
      <w:r w:rsidRPr="000A4F2E">
        <w:rPr>
          <w:spacing w:val="-4"/>
        </w:rPr>
        <w:t xml:space="preserve"> </w:t>
      </w:r>
      <w:r w:rsidRPr="000A4F2E">
        <w:t>neste</w:t>
      </w:r>
      <w:r w:rsidRPr="000A4F2E">
        <w:rPr>
          <w:spacing w:val="2"/>
        </w:rPr>
        <w:t xml:space="preserve"> trabalho</w:t>
      </w:r>
      <w:r w:rsidRPr="000A4F2E">
        <w:t>.</w:t>
      </w:r>
    </w:p>
    <w:p w14:paraId="1BB44651" w14:textId="77777777" w:rsidR="004071DD" w:rsidRPr="000A4F2E" w:rsidRDefault="004071DD" w:rsidP="009E34A7">
      <w:pPr>
        <w:tabs>
          <w:tab w:val="left" w:pos="9071"/>
        </w:tabs>
        <w:spacing w:line="360" w:lineRule="auto"/>
        <w:ind w:right="-1"/>
        <w:rPr>
          <w:rFonts w:eastAsia="Times New Roman"/>
          <w:b/>
          <w:bCs/>
          <w:sz w:val="24"/>
          <w:szCs w:val="24"/>
        </w:rPr>
      </w:pPr>
    </w:p>
    <w:p w14:paraId="6DFA57EE" w14:textId="77777777" w:rsidR="004071DD" w:rsidRPr="000A4F2E" w:rsidRDefault="004071DD" w:rsidP="00D93C88">
      <w:pPr>
        <w:pStyle w:val="PargrafodaLista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>OBJETIVO</w:t>
      </w:r>
    </w:p>
    <w:p w14:paraId="49694179" w14:textId="3B0D1AC9" w:rsidR="000F5913" w:rsidRPr="0000451E" w:rsidRDefault="0000451E" w:rsidP="0000451E">
      <w:pPr>
        <w:widowControl w:val="0"/>
        <w:tabs>
          <w:tab w:val="left" w:pos="1141"/>
          <w:tab w:val="left" w:pos="8647"/>
          <w:tab w:val="left" w:pos="8789"/>
        </w:tabs>
        <w:autoSpaceDE w:val="0"/>
        <w:autoSpaceDN w:val="0"/>
        <w:spacing w:before="10" w:line="357" w:lineRule="auto"/>
        <w:ind w:left="360" w:right="-1"/>
        <w:rPr>
          <w:sz w:val="24"/>
          <w:szCs w:val="24"/>
        </w:rPr>
      </w:pPr>
      <w:r w:rsidRPr="0000451E">
        <w:rPr>
          <w:sz w:val="24"/>
          <w:szCs w:val="24"/>
        </w:rPr>
        <w:t>Analisar a importância das</w:t>
      </w:r>
      <w:r w:rsidR="00DA6D17" w:rsidRPr="0000451E">
        <w:rPr>
          <w:sz w:val="24"/>
          <w:szCs w:val="24"/>
        </w:rPr>
        <w:t xml:space="preserve"> ações assertivas no combate a incêndios urbanos</w:t>
      </w:r>
      <w:r w:rsidR="000F5913" w:rsidRPr="0000451E">
        <w:rPr>
          <w:sz w:val="24"/>
          <w:szCs w:val="24"/>
        </w:rPr>
        <w:t>.</w:t>
      </w:r>
    </w:p>
    <w:p w14:paraId="06C8AFD4" w14:textId="77777777" w:rsidR="000F5913" w:rsidRPr="000A4F2E" w:rsidRDefault="000F5913" w:rsidP="000F5913">
      <w:pPr>
        <w:pStyle w:val="Corpodetexto"/>
      </w:pPr>
    </w:p>
    <w:p w14:paraId="5C0E0259" w14:textId="77777777" w:rsidR="004071DD" w:rsidRPr="000A4F2E" w:rsidRDefault="004071DD" w:rsidP="004071DD">
      <w:pPr>
        <w:spacing w:line="360" w:lineRule="auto"/>
        <w:rPr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>3 METODOLOGIA (OU DESCRIÇÃO DA EXPERIÊNCIA)</w:t>
      </w:r>
    </w:p>
    <w:p w14:paraId="207D023A" w14:textId="63ED3E3F" w:rsidR="00AC71F0" w:rsidRPr="000A4F2E" w:rsidRDefault="009D61D2" w:rsidP="000F0751">
      <w:pPr>
        <w:pStyle w:val="Corpodetexto"/>
        <w:spacing w:before="91" w:line="360" w:lineRule="auto"/>
        <w:ind w:right="135" w:firstLine="851"/>
        <w:jc w:val="both"/>
      </w:pPr>
      <w:r w:rsidRPr="000A4F2E">
        <w:t>Quanto à abordagem</w:t>
      </w:r>
      <w:r w:rsidR="0000451E">
        <w:t>,</w:t>
      </w:r>
      <w:r w:rsidRPr="000A4F2E">
        <w:t xml:space="preserve"> a pesquisa foi</w:t>
      </w:r>
      <w:r w:rsidR="00AC71F0" w:rsidRPr="000A4F2E">
        <w:t xml:space="preserve"> de caráter qualitativo e quantitativo, sendo de</w:t>
      </w:r>
      <w:r w:rsidR="00CC33C4" w:rsidRPr="000A4F2E">
        <w:t xml:space="preserve"> </w:t>
      </w:r>
      <w:r w:rsidR="00AC71F0" w:rsidRPr="000A4F2E">
        <w:t>natureza</w:t>
      </w:r>
      <w:r w:rsidR="00CC33C4" w:rsidRPr="000A4F2E">
        <w:t xml:space="preserve"> </w:t>
      </w:r>
      <w:r w:rsidR="00AC71F0" w:rsidRPr="000A4F2E">
        <w:t>básica</w:t>
      </w:r>
      <w:r w:rsidRPr="000A4F2E">
        <w:t xml:space="preserve">, </w:t>
      </w:r>
      <w:r w:rsidR="00E15CB5" w:rsidRPr="000A4F2E">
        <w:t>vislumbrando problemas atuais</w:t>
      </w:r>
      <w:r w:rsidRPr="000A4F2E">
        <w:t xml:space="preserve">, </w:t>
      </w:r>
      <w:r w:rsidR="00AC71F0" w:rsidRPr="000A4F2E">
        <w:t>tendo</w:t>
      </w:r>
      <w:r w:rsidRPr="000A4F2E">
        <w:t xml:space="preserve"> um aspecto </w:t>
      </w:r>
      <w:r w:rsidR="00E15CB5" w:rsidRPr="000A4F2E">
        <w:t>investigativo</w:t>
      </w:r>
      <w:r w:rsidR="001D161F">
        <w:t>,</w:t>
      </w:r>
      <w:r w:rsidR="00CC33C4" w:rsidRPr="000A4F2E">
        <w:t xml:space="preserve"> </w:t>
      </w:r>
      <w:r w:rsidRPr="000A4F2E">
        <w:t xml:space="preserve">explicativo </w:t>
      </w:r>
      <w:r w:rsidRPr="000A4F2E">
        <w:lastRenderedPageBreak/>
        <w:t>e</w:t>
      </w:r>
      <w:r w:rsidR="00CC33C4" w:rsidRPr="000A4F2E">
        <w:t xml:space="preserve"> </w:t>
      </w:r>
      <w:r w:rsidR="00AC71F0" w:rsidRPr="000A4F2E">
        <w:t>fazendo uso da</w:t>
      </w:r>
      <w:r w:rsidR="00CC33C4" w:rsidRPr="000A4F2E">
        <w:t xml:space="preserve"> </w:t>
      </w:r>
      <w:r w:rsidR="00E15CB5" w:rsidRPr="000A4F2E">
        <w:t xml:space="preserve">pesquisa bibliográfica </w:t>
      </w:r>
      <w:r w:rsidR="00AC71F0" w:rsidRPr="000A4F2E">
        <w:t>e de</w:t>
      </w:r>
      <w:r w:rsidR="00CC33C4" w:rsidRPr="000A4F2E">
        <w:t xml:space="preserve"> </w:t>
      </w:r>
      <w:r w:rsidR="00AC71F0" w:rsidRPr="000A4F2E">
        <w:t>campo.</w:t>
      </w:r>
    </w:p>
    <w:p w14:paraId="76CB2224" w14:textId="77777777" w:rsidR="00AC71F0" w:rsidRPr="000A4F2E" w:rsidRDefault="00AC71F0" w:rsidP="000F0751">
      <w:pPr>
        <w:pStyle w:val="Corpodetexto"/>
        <w:spacing w:before="91" w:line="360" w:lineRule="auto"/>
        <w:ind w:right="135" w:firstLine="851"/>
        <w:jc w:val="both"/>
      </w:pPr>
      <w:r w:rsidRPr="000A4F2E">
        <w:t>Para</w:t>
      </w:r>
      <w:r w:rsidR="00CC33C4" w:rsidRPr="000A4F2E">
        <w:t xml:space="preserve"> </w:t>
      </w:r>
      <w:r w:rsidR="00E15CB5" w:rsidRPr="000A4F2E">
        <w:t xml:space="preserve">atender </w:t>
      </w:r>
      <w:r w:rsidRPr="000A4F2E">
        <w:t>os</w:t>
      </w:r>
      <w:r w:rsidR="00CC33C4" w:rsidRPr="000A4F2E">
        <w:t xml:space="preserve"> </w:t>
      </w:r>
      <w:r w:rsidRPr="000A4F2E">
        <w:t>objetivos</w:t>
      </w:r>
      <w:r w:rsidR="00CC33C4" w:rsidRPr="000A4F2E">
        <w:t xml:space="preserve"> </w:t>
      </w:r>
      <w:r w:rsidR="00E15CB5" w:rsidRPr="000A4F2E">
        <w:t>estabelecidos</w:t>
      </w:r>
      <w:r w:rsidRPr="000A4F2E">
        <w:t>,</w:t>
      </w:r>
      <w:r w:rsidR="00CC33C4" w:rsidRPr="000A4F2E">
        <w:t xml:space="preserve"> </w:t>
      </w:r>
      <w:r w:rsidRPr="000A4F2E">
        <w:t>foram</w:t>
      </w:r>
      <w:r w:rsidR="00CC33C4" w:rsidRPr="000A4F2E">
        <w:t xml:space="preserve"> </w:t>
      </w:r>
      <w:r w:rsidRPr="000A4F2E">
        <w:t>realizados</w:t>
      </w:r>
      <w:r w:rsidR="00CC33C4" w:rsidRPr="000A4F2E">
        <w:t xml:space="preserve"> </w:t>
      </w:r>
      <w:r w:rsidRPr="000A4F2E">
        <w:t>estudo</w:t>
      </w:r>
      <w:r w:rsidR="00E15CB5" w:rsidRPr="000A4F2E">
        <w:t>s em plataformas governamenntais</w:t>
      </w:r>
      <w:r w:rsidRPr="000A4F2E">
        <w:t xml:space="preserve">,  </w:t>
      </w:r>
      <w:r w:rsidR="00E15CB5" w:rsidRPr="000A4F2E">
        <w:t xml:space="preserve">cartilhas da defeza civil, </w:t>
      </w:r>
      <w:r w:rsidRPr="000A4F2E">
        <w:t xml:space="preserve">leis federais e municipais, </w:t>
      </w:r>
      <w:r w:rsidR="001D161F">
        <w:t xml:space="preserve">sites de intituições ambientais e </w:t>
      </w:r>
      <w:r w:rsidR="009D61D2" w:rsidRPr="000A4F2E">
        <w:t xml:space="preserve"> </w:t>
      </w:r>
      <w:r w:rsidR="00E15CB5" w:rsidRPr="000A4F2E">
        <w:t>uma pesquisa de campo com gestor</w:t>
      </w:r>
      <w:r w:rsidR="001D161F">
        <w:t>es</w:t>
      </w:r>
      <w:r w:rsidR="004E1F9F">
        <w:t xml:space="preserve"> ambientais da cidade de</w:t>
      </w:r>
      <w:r w:rsidR="009D61D2" w:rsidRPr="000A4F2E">
        <w:t xml:space="preserve"> Piracuruca</w:t>
      </w:r>
      <w:r w:rsidR="004E1F9F">
        <w:t>.</w:t>
      </w:r>
    </w:p>
    <w:p w14:paraId="69E9AC52" w14:textId="09BAB433" w:rsidR="009D61D2" w:rsidRPr="000A4F2E" w:rsidRDefault="00AC71F0" w:rsidP="000F0751">
      <w:pPr>
        <w:pStyle w:val="Corpodetexto"/>
        <w:spacing w:before="22" w:line="360" w:lineRule="auto"/>
        <w:ind w:right="131" w:firstLine="851"/>
        <w:jc w:val="both"/>
      </w:pPr>
      <w:r w:rsidRPr="000A4F2E">
        <w:t xml:space="preserve">Em relação </w:t>
      </w:r>
      <w:r w:rsidR="0000451E">
        <w:t>a</w:t>
      </w:r>
      <w:r w:rsidRPr="000A4F2E">
        <w:t xml:space="preserve"> </w:t>
      </w:r>
      <w:r w:rsidR="00E15CB5" w:rsidRPr="000A4F2E">
        <w:t>escopo e abrangência da pesquisa</w:t>
      </w:r>
      <w:r w:rsidR="0000451E">
        <w:t>,</w:t>
      </w:r>
      <w:r w:rsidR="00E15CB5" w:rsidRPr="000A4F2E">
        <w:t xml:space="preserve"> bus</w:t>
      </w:r>
      <w:r w:rsidR="009D61D2" w:rsidRPr="000A4F2E">
        <w:t>c</w:t>
      </w:r>
      <w:r w:rsidR="00E15CB5" w:rsidRPr="000A4F2E">
        <w:t>ou-se trabalhar dados e informações globais coorelacionando-as com a realidade local</w:t>
      </w:r>
      <w:r w:rsidR="009D61D2" w:rsidRPr="000A4F2E">
        <w:t xml:space="preserve">, tendo como finalidade </w:t>
      </w:r>
      <w:r w:rsidRPr="000A4F2E">
        <w:t xml:space="preserve"> </w:t>
      </w:r>
      <w:r w:rsidR="009D61D2" w:rsidRPr="000A4F2E">
        <w:t>produzir conhecimentos mais palpaveis e qu</w:t>
      </w:r>
      <w:r w:rsidR="004E1F9F">
        <w:t>e de forma mais real</w:t>
      </w:r>
      <w:r w:rsidR="0000451E">
        <w:t>ís</w:t>
      </w:r>
      <w:r w:rsidR="004E1F9F">
        <w:t xml:space="preserve">tica  </w:t>
      </w:r>
      <w:r w:rsidR="001D161F">
        <w:t xml:space="preserve">possa ser aplicada </w:t>
      </w:r>
      <w:r w:rsidR="009D61D2" w:rsidRPr="000A4F2E">
        <w:t>em outras cidades brasileiras com realidades semelhantes.</w:t>
      </w:r>
    </w:p>
    <w:p w14:paraId="4484BFB3" w14:textId="77777777" w:rsidR="000F5913" w:rsidRPr="000A4F2E" w:rsidRDefault="009D61D2" w:rsidP="000F0751">
      <w:pPr>
        <w:pStyle w:val="Corpodetexto"/>
        <w:spacing w:before="22" w:line="360" w:lineRule="auto"/>
        <w:ind w:right="131" w:firstLine="851"/>
        <w:jc w:val="both"/>
      </w:pPr>
      <w:r w:rsidRPr="000A4F2E">
        <w:t xml:space="preserve"> </w:t>
      </w:r>
    </w:p>
    <w:p w14:paraId="33BAFDCF" w14:textId="77777777" w:rsidR="004071DD" w:rsidRPr="00964141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964141">
        <w:rPr>
          <w:rFonts w:eastAsia="Times New Roman"/>
          <w:b/>
          <w:bCs/>
          <w:sz w:val="24"/>
          <w:szCs w:val="24"/>
        </w:rPr>
        <w:t>4 RESULTADOS E DISCUSSÃO</w:t>
      </w:r>
    </w:p>
    <w:p w14:paraId="27A7C87D" w14:textId="77777777" w:rsidR="004E1F9F" w:rsidRPr="000A4F2E" w:rsidRDefault="004E1F9F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AC33887" w14:textId="77777777" w:rsidR="000F5913" w:rsidRPr="000A4F2E" w:rsidRDefault="00AC71F0" w:rsidP="000F5913">
      <w:pPr>
        <w:spacing w:line="360" w:lineRule="auto"/>
        <w:jc w:val="both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 xml:space="preserve">1 </w:t>
      </w:r>
      <w:r w:rsidR="00252365" w:rsidRPr="000A4F2E">
        <w:rPr>
          <w:b/>
          <w:sz w:val="24"/>
          <w:szCs w:val="24"/>
        </w:rPr>
        <w:t xml:space="preserve">Os incêndios urbanos e sua relação com o aquecimento global </w:t>
      </w:r>
    </w:p>
    <w:p w14:paraId="5E5C7A11" w14:textId="77777777" w:rsidR="00276DC7" w:rsidRPr="000A4F2E" w:rsidRDefault="00276DC7" w:rsidP="00252365">
      <w:pPr>
        <w:rPr>
          <w:sz w:val="24"/>
          <w:szCs w:val="24"/>
        </w:rPr>
      </w:pPr>
    </w:p>
    <w:p w14:paraId="1FCFB114" w14:textId="4DD45851" w:rsidR="00D27AF0" w:rsidRPr="000A4F2E" w:rsidRDefault="00276DC7" w:rsidP="00D27AF0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 xml:space="preserve">  </w:t>
      </w:r>
      <w:r w:rsidR="00D27AF0" w:rsidRPr="000A4F2E">
        <w:rPr>
          <w:sz w:val="24"/>
          <w:szCs w:val="24"/>
        </w:rPr>
        <w:t xml:space="preserve">As mudanças climáticas e </w:t>
      </w:r>
      <w:r w:rsidR="001D161F">
        <w:rPr>
          <w:sz w:val="24"/>
          <w:szCs w:val="24"/>
        </w:rPr>
        <w:t xml:space="preserve">consequentemente </w:t>
      </w:r>
      <w:r w:rsidR="006376A0" w:rsidRPr="000A4F2E">
        <w:rPr>
          <w:sz w:val="24"/>
          <w:szCs w:val="24"/>
        </w:rPr>
        <w:t xml:space="preserve"> </w:t>
      </w:r>
      <w:r w:rsidR="003400AE" w:rsidRPr="000A4F2E">
        <w:rPr>
          <w:sz w:val="24"/>
          <w:szCs w:val="24"/>
        </w:rPr>
        <w:t xml:space="preserve">o </w:t>
      </w:r>
      <w:r w:rsidR="00D27AF0" w:rsidRPr="000A4F2E">
        <w:rPr>
          <w:sz w:val="24"/>
          <w:szCs w:val="24"/>
        </w:rPr>
        <w:t>aquecimento global tem trazido transtornos em todo o planeta</w:t>
      </w:r>
      <w:r w:rsidR="00964141">
        <w:rPr>
          <w:sz w:val="24"/>
          <w:szCs w:val="24"/>
        </w:rPr>
        <w:t>. T</w:t>
      </w:r>
      <w:r w:rsidR="00D27AF0" w:rsidRPr="000A4F2E">
        <w:rPr>
          <w:sz w:val="24"/>
          <w:szCs w:val="24"/>
        </w:rPr>
        <w:t xml:space="preserve">emperaturas elevadas como nunca visto antes, </w:t>
      </w:r>
      <w:r w:rsidR="006376A0" w:rsidRPr="000A4F2E">
        <w:rPr>
          <w:sz w:val="24"/>
          <w:szCs w:val="24"/>
        </w:rPr>
        <w:t xml:space="preserve">panorama que </w:t>
      </w:r>
      <w:r w:rsidR="00D27AF0" w:rsidRPr="000A4F2E">
        <w:rPr>
          <w:sz w:val="24"/>
          <w:szCs w:val="24"/>
        </w:rPr>
        <w:t>col</w:t>
      </w:r>
      <w:r w:rsidR="003400AE" w:rsidRPr="000A4F2E">
        <w:rPr>
          <w:sz w:val="24"/>
          <w:szCs w:val="24"/>
        </w:rPr>
        <w:t xml:space="preserve">oca o mundo em estado de alerta, </w:t>
      </w:r>
      <w:r w:rsidR="006376A0" w:rsidRPr="000A4F2E">
        <w:rPr>
          <w:sz w:val="24"/>
          <w:szCs w:val="24"/>
        </w:rPr>
        <w:t>traze</w:t>
      </w:r>
      <w:r w:rsidR="00964141">
        <w:rPr>
          <w:sz w:val="24"/>
          <w:szCs w:val="24"/>
        </w:rPr>
        <w:t>m</w:t>
      </w:r>
      <w:r w:rsidR="00D27AF0" w:rsidRPr="000A4F2E">
        <w:rPr>
          <w:sz w:val="24"/>
          <w:szCs w:val="24"/>
        </w:rPr>
        <w:t xml:space="preserve"> consigo complicações ambientais catastróficas, principalmente para </w:t>
      </w:r>
      <w:r w:rsidR="00964141">
        <w:rPr>
          <w:sz w:val="24"/>
          <w:szCs w:val="24"/>
        </w:rPr>
        <w:t xml:space="preserve">a </w:t>
      </w:r>
      <w:r w:rsidR="00D27AF0" w:rsidRPr="000A4F2E">
        <w:rPr>
          <w:sz w:val="24"/>
          <w:szCs w:val="24"/>
        </w:rPr>
        <w:t>saúde humana.</w:t>
      </w:r>
    </w:p>
    <w:p w14:paraId="7DC90FB3" w14:textId="61BA1C1D" w:rsidR="00FC13BF" w:rsidRPr="000A4F2E" w:rsidRDefault="00D27AF0" w:rsidP="006376A0">
      <w:pPr>
        <w:spacing w:line="360" w:lineRule="auto"/>
        <w:ind w:firstLine="851"/>
        <w:jc w:val="both"/>
        <w:rPr>
          <w:color w:val="000000"/>
          <w:sz w:val="24"/>
          <w:szCs w:val="24"/>
          <w:shd w:val="clear" w:color="auto" w:fill="FFFFFF"/>
        </w:rPr>
      </w:pPr>
      <w:r w:rsidRPr="000A4F2E">
        <w:rPr>
          <w:sz w:val="24"/>
          <w:szCs w:val="24"/>
        </w:rPr>
        <w:t>Segundo a Organização não governamental Brasileira WWF</w:t>
      </w:r>
      <w:r w:rsidR="006376A0" w:rsidRPr="000A4F2E">
        <w:rPr>
          <w:sz w:val="24"/>
          <w:szCs w:val="24"/>
        </w:rPr>
        <w:t xml:space="preserve">, </w:t>
      </w:r>
      <w:r w:rsidRPr="000A4F2E">
        <w:rPr>
          <w:sz w:val="24"/>
          <w:szCs w:val="24"/>
        </w:rPr>
        <w:t xml:space="preserve">as principais atividades humanas causadoras deste aquecimento global são: </w:t>
      </w:r>
      <w:r w:rsidR="00FC13BF" w:rsidRPr="000A4F2E">
        <w:rPr>
          <w:i/>
          <w:color w:val="000000"/>
          <w:sz w:val="24"/>
          <w:szCs w:val="24"/>
          <w:shd w:val="clear" w:color="auto" w:fill="FFFFFF"/>
        </w:rPr>
        <w:t>“a queima de combustíveis fósseis para geração de energia, atividades industriais e transportes; conversão do uso do solo; agropecuária; descarte de resíduos sólidos e desmatamento</w:t>
      </w:r>
      <w:r w:rsidR="00FC13BF" w:rsidRPr="000A4F2E">
        <w:rPr>
          <w:color w:val="000000"/>
          <w:sz w:val="24"/>
          <w:szCs w:val="24"/>
          <w:shd w:val="clear" w:color="auto" w:fill="FFFFFF"/>
        </w:rPr>
        <w:t>”</w:t>
      </w:r>
      <w:r w:rsidR="00964141">
        <w:rPr>
          <w:color w:val="000000"/>
          <w:sz w:val="24"/>
          <w:szCs w:val="24"/>
          <w:shd w:val="clear" w:color="auto" w:fill="FFFFFF"/>
        </w:rPr>
        <w:t>. E</w:t>
      </w:r>
      <w:r w:rsidR="00FC13BF" w:rsidRPr="000A4F2E">
        <w:rPr>
          <w:color w:val="000000"/>
          <w:sz w:val="24"/>
          <w:szCs w:val="24"/>
          <w:shd w:val="clear" w:color="auto" w:fill="FFFFFF"/>
        </w:rPr>
        <w:t>ste último</w:t>
      </w:r>
      <w:r w:rsidR="00964141">
        <w:rPr>
          <w:color w:val="000000"/>
          <w:sz w:val="24"/>
          <w:szCs w:val="24"/>
          <w:shd w:val="clear" w:color="auto" w:fill="FFFFFF"/>
        </w:rPr>
        <w:t>,</w:t>
      </w:r>
      <w:r w:rsidR="00FC13BF" w:rsidRPr="000A4F2E">
        <w:rPr>
          <w:color w:val="000000"/>
          <w:sz w:val="24"/>
          <w:szCs w:val="24"/>
          <w:shd w:val="clear" w:color="auto" w:fill="FFFFFF"/>
        </w:rPr>
        <w:t xml:space="preserve"> segundo a mesma instituição</w:t>
      </w:r>
      <w:r w:rsidR="003400AE" w:rsidRPr="000A4F2E">
        <w:rPr>
          <w:color w:val="000000"/>
          <w:sz w:val="24"/>
          <w:szCs w:val="24"/>
          <w:shd w:val="clear" w:color="auto" w:fill="FFFFFF"/>
        </w:rPr>
        <w:t xml:space="preserve">, </w:t>
      </w:r>
      <w:r w:rsidR="00964141">
        <w:rPr>
          <w:color w:val="000000"/>
          <w:sz w:val="24"/>
          <w:szCs w:val="24"/>
          <w:shd w:val="clear" w:color="auto" w:fill="FFFFFF"/>
        </w:rPr>
        <w:t xml:space="preserve">em </w:t>
      </w:r>
      <w:r w:rsidR="003400AE" w:rsidRPr="000A4F2E">
        <w:rPr>
          <w:color w:val="000000"/>
          <w:sz w:val="24"/>
          <w:szCs w:val="24"/>
          <w:shd w:val="clear" w:color="auto" w:fill="FFFFFF"/>
        </w:rPr>
        <w:t xml:space="preserve">se tratando de </w:t>
      </w:r>
      <w:r w:rsidR="00E55DA7" w:rsidRPr="000A4F2E">
        <w:rPr>
          <w:color w:val="000000"/>
          <w:sz w:val="24"/>
          <w:szCs w:val="24"/>
          <w:shd w:val="clear" w:color="auto" w:fill="FFFFFF"/>
        </w:rPr>
        <w:t>Brasil</w:t>
      </w:r>
      <w:r w:rsidR="003400AE" w:rsidRPr="000A4F2E">
        <w:rPr>
          <w:color w:val="000000"/>
          <w:sz w:val="24"/>
          <w:szCs w:val="24"/>
          <w:shd w:val="clear" w:color="auto" w:fill="FFFFFF"/>
        </w:rPr>
        <w:t xml:space="preserve">, </w:t>
      </w:r>
      <w:r w:rsidR="00E55DA7" w:rsidRPr="000A4F2E">
        <w:rPr>
          <w:color w:val="000000"/>
          <w:sz w:val="24"/>
          <w:szCs w:val="24"/>
          <w:shd w:val="clear" w:color="auto" w:fill="FFFFFF"/>
        </w:rPr>
        <w:t xml:space="preserve"> </w:t>
      </w:r>
      <w:r w:rsidR="00FC13BF" w:rsidRPr="000A4F2E">
        <w:rPr>
          <w:color w:val="000000"/>
          <w:sz w:val="24"/>
          <w:szCs w:val="24"/>
          <w:shd w:val="clear" w:color="auto" w:fill="FFFFFF"/>
        </w:rPr>
        <w:t xml:space="preserve">juntamente com as queimadas </w:t>
      </w:r>
      <w:r w:rsidR="00E55DA7" w:rsidRPr="000A4F2E">
        <w:rPr>
          <w:color w:val="000000"/>
          <w:sz w:val="24"/>
          <w:szCs w:val="24"/>
          <w:shd w:val="clear" w:color="auto" w:fill="FFFFFF"/>
        </w:rPr>
        <w:t xml:space="preserve">são </w:t>
      </w:r>
      <w:r w:rsidR="006376A0" w:rsidRPr="000A4F2E">
        <w:rPr>
          <w:color w:val="000000"/>
          <w:sz w:val="24"/>
          <w:szCs w:val="24"/>
          <w:shd w:val="clear" w:color="auto" w:fill="FFFFFF"/>
        </w:rPr>
        <w:t xml:space="preserve">os </w:t>
      </w:r>
      <w:r w:rsidR="00FC13BF" w:rsidRPr="000A4F2E">
        <w:rPr>
          <w:color w:val="000000"/>
          <w:sz w:val="24"/>
          <w:szCs w:val="24"/>
          <w:shd w:val="clear" w:color="auto" w:fill="FFFFFF"/>
        </w:rPr>
        <w:t xml:space="preserve"> grandes responsáveis </w:t>
      </w:r>
      <w:r w:rsidR="006376A0" w:rsidRPr="000A4F2E">
        <w:rPr>
          <w:color w:val="000000"/>
          <w:sz w:val="24"/>
          <w:szCs w:val="24"/>
          <w:shd w:val="clear" w:color="auto" w:fill="FFFFFF"/>
        </w:rPr>
        <w:t>p</w:t>
      </w:r>
      <w:r w:rsidR="00964141">
        <w:rPr>
          <w:color w:val="000000"/>
          <w:sz w:val="24"/>
          <w:szCs w:val="24"/>
          <w:shd w:val="clear" w:color="auto" w:fill="FFFFFF"/>
        </w:rPr>
        <w:t>or</w:t>
      </w:r>
      <w:r w:rsidR="006376A0" w:rsidRPr="000A4F2E">
        <w:rPr>
          <w:color w:val="000000"/>
          <w:sz w:val="24"/>
          <w:szCs w:val="24"/>
          <w:shd w:val="clear" w:color="auto" w:fill="FFFFFF"/>
        </w:rPr>
        <w:t xml:space="preserve"> </w:t>
      </w:r>
      <w:r w:rsidR="00FC13BF" w:rsidRPr="000A4F2E">
        <w:rPr>
          <w:color w:val="000000"/>
          <w:sz w:val="24"/>
          <w:szCs w:val="24"/>
          <w:shd w:val="clear" w:color="auto" w:fill="FFFFFF"/>
        </w:rPr>
        <w:t xml:space="preserve"> acelerar desse processo.</w:t>
      </w:r>
    </w:p>
    <w:p w14:paraId="256C3227" w14:textId="056125BB" w:rsidR="00FC13BF" w:rsidRPr="000A4F2E" w:rsidRDefault="00E55DA7" w:rsidP="006376A0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>Continuando sobre os agravantes deste quadro é conveniente acrescentar</w:t>
      </w:r>
      <w:r w:rsidR="002416F7" w:rsidRPr="000A4F2E">
        <w:rPr>
          <w:sz w:val="24"/>
          <w:szCs w:val="24"/>
        </w:rPr>
        <w:t xml:space="preserve"> que</w:t>
      </w:r>
      <w:r w:rsidRPr="000A4F2E">
        <w:rPr>
          <w:sz w:val="24"/>
          <w:szCs w:val="24"/>
        </w:rPr>
        <w:t xml:space="preserve"> as queimadas urbanas, objeto deste trabalho, </w:t>
      </w:r>
      <w:r w:rsidR="002416F7" w:rsidRPr="000A4F2E">
        <w:rPr>
          <w:sz w:val="24"/>
          <w:szCs w:val="24"/>
        </w:rPr>
        <w:t>corroboram intimame</w:t>
      </w:r>
      <w:r w:rsidR="004E1F9F">
        <w:rPr>
          <w:sz w:val="24"/>
          <w:szCs w:val="24"/>
        </w:rPr>
        <w:t>nte para o cenário apresentado. S</w:t>
      </w:r>
      <w:r w:rsidRPr="000A4F2E">
        <w:rPr>
          <w:sz w:val="24"/>
          <w:szCs w:val="24"/>
        </w:rPr>
        <w:t>obre este assunto</w:t>
      </w:r>
      <w:r w:rsidR="00964141">
        <w:rPr>
          <w:sz w:val="24"/>
          <w:szCs w:val="24"/>
        </w:rPr>
        <w:t>,</w:t>
      </w:r>
      <w:r w:rsidRPr="000A4F2E">
        <w:rPr>
          <w:sz w:val="24"/>
          <w:szCs w:val="24"/>
        </w:rPr>
        <w:t xml:space="preserve"> </w:t>
      </w:r>
      <w:r w:rsidR="006376A0" w:rsidRPr="000A4F2E">
        <w:rPr>
          <w:sz w:val="24"/>
          <w:szCs w:val="24"/>
        </w:rPr>
        <w:t xml:space="preserve">SANTOS </w:t>
      </w:r>
      <w:r w:rsidR="002416F7" w:rsidRPr="000A4F2E">
        <w:rPr>
          <w:sz w:val="24"/>
          <w:szCs w:val="24"/>
        </w:rPr>
        <w:t>e</w:t>
      </w:r>
      <w:r w:rsidR="006376A0" w:rsidRPr="000A4F2E">
        <w:rPr>
          <w:sz w:val="24"/>
          <w:szCs w:val="24"/>
        </w:rPr>
        <w:t xml:space="preserve"> PEREIRA </w:t>
      </w:r>
      <w:r w:rsidRPr="000A4F2E">
        <w:rPr>
          <w:sz w:val="24"/>
          <w:szCs w:val="24"/>
        </w:rPr>
        <w:t xml:space="preserve">(2015)  </w:t>
      </w:r>
      <w:r w:rsidR="006376A0" w:rsidRPr="000A4F2E">
        <w:rPr>
          <w:sz w:val="24"/>
          <w:szCs w:val="24"/>
        </w:rPr>
        <w:t xml:space="preserve"> mencionam que “</w:t>
      </w:r>
      <w:r w:rsidRPr="000A4F2E">
        <w:rPr>
          <w:sz w:val="24"/>
          <w:szCs w:val="24"/>
        </w:rPr>
        <w:t>Todo e qualquer tipo de queimada é prejudicial ao meio ambiente, tendo em vista que tal ato libera poluentes na atmosfera, afeta a fauna e a flora, acarreta a poluição do ar, efetiva o efeito estufa, e consequentemente altera o clima</w:t>
      </w:r>
      <w:r w:rsidR="006376A0" w:rsidRPr="000A4F2E">
        <w:rPr>
          <w:sz w:val="24"/>
          <w:szCs w:val="24"/>
        </w:rPr>
        <w:t xml:space="preserve">” os mesmos autores ainda acrescentam que “As queimadas são práticas que provocam degradação no meio socioambiental, trazendo várias </w:t>
      </w:r>
      <w:proofErr w:type="spellStart"/>
      <w:r w:rsidR="002416F7" w:rsidRPr="000A4F2E">
        <w:rPr>
          <w:sz w:val="24"/>
          <w:szCs w:val="24"/>
        </w:rPr>
        <w:t>conseqüências</w:t>
      </w:r>
      <w:proofErr w:type="spellEnd"/>
      <w:r w:rsidR="006376A0" w:rsidRPr="000A4F2E">
        <w:rPr>
          <w:sz w:val="24"/>
          <w:szCs w:val="24"/>
        </w:rPr>
        <w:t xml:space="preserve"> ao ecossistema e a saúde da população”</w:t>
      </w:r>
    </w:p>
    <w:p w14:paraId="42CCB9D7" w14:textId="7AF11EA4" w:rsidR="00AC71F0" w:rsidRPr="000A4F2E" w:rsidRDefault="00252365" w:rsidP="004E1F9F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lastRenderedPageBreak/>
        <w:t xml:space="preserve">Tendo classificação e codificação brasileira de desastres (COBRADE ) 2.3.1.2.0 </w:t>
      </w:r>
      <w:r w:rsidR="002416F7" w:rsidRPr="000A4F2E">
        <w:rPr>
          <w:sz w:val="24"/>
          <w:szCs w:val="24"/>
        </w:rPr>
        <w:t xml:space="preserve">, </w:t>
      </w:r>
      <w:r w:rsidRPr="000A4F2E">
        <w:rPr>
          <w:sz w:val="24"/>
          <w:szCs w:val="24"/>
        </w:rPr>
        <w:t xml:space="preserve">os incêndios urbanos </w:t>
      </w:r>
      <w:r w:rsidR="00572A42" w:rsidRPr="000A4F2E">
        <w:rPr>
          <w:sz w:val="24"/>
          <w:szCs w:val="24"/>
        </w:rPr>
        <w:t xml:space="preserve">estão envolvidos nesse rol de elementos causais e </w:t>
      </w:r>
      <w:r w:rsidRPr="000A4F2E">
        <w:rPr>
          <w:sz w:val="24"/>
          <w:szCs w:val="24"/>
        </w:rPr>
        <w:t>possivelmente representam para esse panorama um dos</w:t>
      </w:r>
      <w:r w:rsidR="00E9728F" w:rsidRPr="000A4F2E">
        <w:rPr>
          <w:sz w:val="24"/>
          <w:szCs w:val="24"/>
        </w:rPr>
        <w:t xml:space="preserve"> </w:t>
      </w:r>
      <w:r w:rsidR="006376A0" w:rsidRPr="000A4F2E">
        <w:rPr>
          <w:sz w:val="24"/>
          <w:szCs w:val="24"/>
        </w:rPr>
        <w:t>maiores gargalos a serem enfrentado</w:t>
      </w:r>
      <w:r w:rsidR="002416F7" w:rsidRPr="000A4F2E">
        <w:rPr>
          <w:sz w:val="24"/>
          <w:szCs w:val="24"/>
        </w:rPr>
        <w:t xml:space="preserve">s por gestores e sociedade como um todo, pois  inclusive seus efeitos são </w:t>
      </w:r>
      <w:proofErr w:type="gramStart"/>
      <w:r w:rsidR="002416F7" w:rsidRPr="000A4F2E">
        <w:rPr>
          <w:sz w:val="24"/>
          <w:szCs w:val="24"/>
        </w:rPr>
        <w:t>os mais fácil</w:t>
      </w:r>
      <w:proofErr w:type="gramEnd"/>
      <w:r w:rsidR="002416F7" w:rsidRPr="000A4F2E">
        <w:rPr>
          <w:sz w:val="24"/>
          <w:szCs w:val="24"/>
        </w:rPr>
        <w:t xml:space="preserve"> pe</w:t>
      </w:r>
      <w:r w:rsidR="001D161F">
        <w:rPr>
          <w:sz w:val="24"/>
          <w:szCs w:val="24"/>
        </w:rPr>
        <w:t xml:space="preserve">rcebido pela população, assunto detalhado </w:t>
      </w:r>
      <w:r w:rsidR="002416F7" w:rsidRPr="000A4F2E">
        <w:rPr>
          <w:sz w:val="24"/>
          <w:szCs w:val="24"/>
        </w:rPr>
        <w:t>a seguir.</w:t>
      </w:r>
      <w:r w:rsidR="006376A0" w:rsidRPr="000A4F2E">
        <w:rPr>
          <w:sz w:val="24"/>
          <w:szCs w:val="24"/>
        </w:rPr>
        <w:t xml:space="preserve"> </w:t>
      </w:r>
    </w:p>
    <w:p w14:paraId="4302455F" w14:textId="77777777" w:rsidR="00820F04" w:rsidRPr="000A4F2E" w:rsidRDefault="00820F04" w:rsidP="006376A0">
      <w:pPr>
        <w:spacing w:line="360" w:lineRule="auto"/>
        <w:ind w:firstLine="851"/>
        <w:jc w:val="both"/>
        <w:rPr>
          <w:b/>
          <w:sz w:val="24"/>
          <w:szCs w:val="24"/>
        </w:rPr>
      </w:pPr>
    </w:p>
    <w:p w14:paraId="492C264D" w14:textId="77777777" w:rsidR="00AC71F0" w:rsidRPr="000A4F2E" w:rsidRDefault="00AC71F0" w:rsidP="00AC71F0">
      <w:pPr>
        <w:spacing w:line="360" w:lineRule="auto"/>
        <w:jc w:val="both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 xml:space="preserve">2. Os </w:t>
      </w:r>
      <w:r w:rsidR="00DA6D17" w:rsidRPr="000A4F2E">
        <w:rPr>
          <w:b/>
          <w:sz w:val="24"/>
          <w:szCs w:val="24"/>
        </w:rPr>
        <w:t>transto</w:t>
      </w:r>
      <w:r w:rsidR="00D20CB1" w:rsidRPr="000A4F2E">
        <w:rPr>
          <w:b/>
          <w:sz w:val="24"/>
          <w:szCs w:val="24"/>
        </w:rPr>
        <w:t>rnos causados pelas</w:t>
      </w:r>
      <w:r w:rsidR="00A844BF" w:rsidRPr="000A4F2E">
        <w:rPr>
          <w:b/>
          <w:sz w:val="24"/>
          <w:szCs w:val="24"/>
        </w:rPr>
        <w:t xml:space="preserve"> queimadas urbanas correlaciona</w:t>
      </w:r>
      <w:r w:rsidR="00D20CB1" w:rsidRPr="000A4F2E">
        <w:rPr>
          <w:b/>
          <w:sz w:val="24"/>
          <w:szCs w:val="24"/>
        </w:rPr>
        <w:t>do aos problemas de saúde</w:t>
      </w:r>
      <w:r w:rsidR="00DA6D17" w:rsidRPr="000A4F2E">
        <w:rPr>
          <w:b/>
          <w:sz w:val="24"/>
          <w:szCs w:val="24"/>
        </w:rPr>
        <w:t>.</w:t>
      </w:r>
    </w:p>
    <w:p w14:paraId="3DC63B2E" w14:textId="4B920EC9" w:rsidR="002416F7" w:rsidRPr="000A4F2E" w:rsidRDefault="00061BA2" w:rsidP="003B6EB5">
      <w:pPr>
        <w:spacing w:line="360" w:lineRule="auto"/>
        <w:ind w:firstLine="851"/>
        <w:jc w:val="both"/>
        <w:rPr>
          <w:b/>
          <w:sz w:val="24"/>
          <w:szCs w:val="24"/>
        </w:rPr>
      </w:pPr>
      <w:r w:rsidRPr="000A4F2E">
        <w:rPr>
          <w:sz w:val="24"/>
          <w:szCs w:val="24"/>
        </w:rPr>
        <w:t xml:space="preserve">Como já foi apontado </w:t>
      </w:r>
      <w:r w:rsidR="00B129B3" w:rsidRPr="000A4F2E">
        <w:rPr>
          <w:sz w:val="24"/>
          <w:szCs w:val="24"/>
        </w:rPr>
        <w:t>ante</w:t>
      </w:r>
      <w:r w:rsidRPr="000A4F2E">
        <w:rPr>
          <w:sz w:val="24"/>
          <w:szCs w:val="24"/>
        </w:rPr>
        <w:t>r</w:t>
      </w:r>
      <w:r w:rsidR="00B129B3" w:rsidRPr="000A4F2E">
        <w:rPr>
          <w:sz w:val="24"/>
          <w:szCs w:val="24"/>
        </w:rPr>
        <w:t>iormente</w:t>
      </w:r>
      <w:r w:rsidR="00964141">
        <w:rPr>
          <w:sz w:val="24"/>
          <w:szCs w:val="24"/>
        </w:rPr>
        <w:t>,</w:t>
      </w:r>
      <w:r w:rsidRPr="000A4F2E">
        <w:rPr>
          <w:sz w:val="24"/>
          <w:szCs w:val="24"/>
        </w:rPr>
        <w:t xml:space="preserve"> o aquecimento global tem dentre os seus causadores o desmata</w:t>
      </w:r>
      <w:r w:rsidR="005D60EC">
        <w:rPr>
          <w:sz w:val="24"/>
          <w:szCs w:val="24"/>
        </w:rPr>
        <w:t xml:space="preserve">mento e queimadas, </w:t>
      </w:r>
      <w:r w:rsidR="00964141">
        <w:rPr>
          <w:sz w:val="24"/>
          <w:szCs w:val="24"/>
        </w:rPr>
        <w:t>que</w:t>
      </w:r>
      <w:r w:rsidR="005D60EC">
        <w:rPr>
          <w:sz w:val="24"/>
          <w:szCs w:val="24"/>
        </w:rPr>
        <w:t xml:space="preserve"> </w:t>
      </w:r>
      <w:r w:rsidR="003B6EB5" w:rsidRPr="000A4F2E">
        <w:rPr>
          <w:sz w:val="24"/>
          <w:szCs w:val="24"/>
        </w:rPr>
        <w:t>t</w:t>
      </w:r>
      <w:r w:rsidR="00964141">
        <w:rPr>
          <w:sz w:val="24"/>
          <w:szCs w:val="24"/>
        </w:rPr>
        <w:t>ê</w:t>
      </w:r>
      <w:r w:rsidR="003B6EB5" w:rsidRPr="000A4F2E">
        <w:rPr>
          <w:sz w:val="24"/>
          <w:szCs w:val="24"/>
        </w:rPr>
        <w:t xml:space="preserve">m </w:t>
      </w:r>
      <w:r w:rsidR="005D60EC">
        <w:rPr>
          <w:sz w:val="24"/>
          <w:szCs w:val="24"/>
        </w:rPr>
        <w:t xml:space="preserve">resultados </w:t>
      </w:r>
      <w:r w:rsidR="003B6EB5" w:rsidRPr="000A4F2E">
        <w:rPr>
          <w:sz w:val="24"/>
          <w:szCs w:val="24"/>
        </w:rPr>
        <w:t>bem perceptivo</w:t>
      </w:r>
      <w:r w:rsidR="00964141">
        <w:rPr>
          <w:sz w:val="24"/>
          <w:szCs w:val="24"/>
        </w:rPr>
        <w:t>s</w:t>
      </w:r>
      <w:r w:rsidR="003B6EB5" w:rsidRPr="000A4F2E">
        <w:rPr>
          <w:sz w:val="24"/>
          <w:szCs w:val="24"/>
        </w:rPr>
        <w:t xml:space="preserve"> humanamente, </w:t>
      </w:r>
      <w:r w:rsidRPr="000A4F2E">
        <w:rPr>
          <w:sz w:val="24"/>
          <w:szCs w:val="24"/>
        </w:rPr>
        <w:t>principalmente n</w:t>
      </w:r>
      <w:r w:rsidR="00B129B3" w:rsidRPr="000A4F2E">
        <w:rPr>
          <w:sz w:val="24"/>
          <w:szCs w:val="24"/>
        </w:rPr>
        <w:t>o</w:t>
      </w:r>
      <w:r w:rsidRPr="000A4F2E">
        <w:rPr>
          <w:sz w:val="24"/>
          <w:szCs w:val="24"/>
        </w:rPr>
        <w:t xml:space="preserve"> tocante a</w:t>
      </w:r>
      <w:r w:rsidR="00964141">
        <w:rPr>
          <w:sz w:val="24"/>
          <w:szCs w:val="24"/>
        </w:rPr>
        <w:t>o</w:t>
      </w:r>
      <w:r w:rsidRPr="000A4F2E">
        <w:rPr>
          <w:sz w:val="24"/>
          <w:szCs w:val="24"/>
        </w:rPr>
        <w:t xml:space="preserve">  aumento da</w:t>
      </w:r>
      <w:r w:rsidR="00964141">
        <w:rPr>
          <w:sz w:val="24"/>
          <w:szCs w:val="24"/>
        </w:rPr>
        <w:t>s</w:t>
      </w:r>
      <w:r w:rsidR="00B129B3" w:rsidRPr="000A4F2E">
        <w:rPr>
          <w:sz w:val="24"/>
          <w:szCs w:val="24"/>
        </w:rPr>
        <w:t xml:space="preserve"> temperaturas</w:t>
      </w:r>
      <w:r w:rsidRPr="000A4F2E">
        <w:rPr>
          <w:sz w:val="24"/>
          <w:szCs w:val="24"/>
        </w:rPr>
        <w:t xml:space="preserve"> </w:t>
      </w:r>
      <w:r w:rsidR="003B6EB5" w:rsidRPr="000A4F2E">
        <w:rPr>
          <w:sz w:val="24"/>
          <w:szCs w:val="24"/>
        </w:rPr>
        <w:t xml:space="preserve">e poluição atmosférica, situação bastante agravada </w:t>
      </w:r>
      <w:r w:rsidRPr="000A4F2E">
        <w:rPr>
          <w:sz w:val="24"/>
          <w:szCs w:val="24"/>
        </w:rPr>
        <w:t xml:space="preserve"> nos centros urbanos</w:t>
      </w:r>
      <w:r w:rsidR="003B6EB5" w:rsidRPr="000A4F2E">
        <w:rPr>
          <w:b/>
          <w:sz w:val="24"/>
          <w:szCs w:val="24"/>
        </w:rPr>
        <w:t>.</w:t>
      </w:r>
    </w:p>
    <w:p w14:paraId="137D938D" w14:textId="77777777" w:rsidR="00964141" w:rsidRDefault="00323837" w:rsidP="003B6EB5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Estas prá</w:t>
      </w:r>
      <w:r w:rsidR="003B6EB5" w:rsidRPr="000A4F2E">
        <w:rPr>
          <w:sz w:val="24"/>
          <w:szCs w:val="24"/>
        </w:rPr>
        <w:t>ticas nocivas,  apesar de não serem novidades, até porque</w:t>
      </w:r>
      <w:r w:rsidR="009641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fogo e o homem </w:t>
      </w:r>
      <w:r w:rsidR="00964141">
        <w:rPr>
          <w:sz w:val="24"/>
          <w:szCs w:val="24"/>
        </w:rPr>
        <w:t>têm</w:t>
      </w:r>
      <w:r>
        <w:rPr>
          <w:sz w:val="24"/>
          <w:szCs w:val="24"/>
        </w:rPr>
        <w:t xml:space="preserve"> uma relação histórica e</w:t>
      </w:r>
      <w:r w:rsidR="00964141">
        <w:rPr>
          <w:sz w:val="24"/>
          <w:szCs w:val="24"/>
        </w:rPr>
        <w:t xml:space="preserve"> </w:t>
      </w:r>
      <w:r w:rsidR="003B6EB5" w:rsidRPr="000A4F2E">
        <w:rPr>
          <w:sz w:val="24"/>
          <w:szCs w:val="24"/>
        </w:rPr>
        <w:t>milenar</w:t>
      </w:r>
      <w:r w:rsidR="00964141">
        <w:rPr>
          <w:sz w:val="24"/>
          <w:szCs w:val="24"/>
        </w:rPr>
        <w:t>. E</w:t>
      </w:r>
      <w:r w:rsidR="003B6EB5" w:rsidRPr="000A4F2E">
        <w:rPr>
          <w:sz w:val="24"/>
          <w:szCs w:val="24"/>
        </w:rPr>
        <w:t>las</w:t>
      </w:r>
      <w:r w:rsidR="00964141">
        <w:rPr>
          <w:sz w:val="24"/>
          <w:szCs w:val="24"/>
        </w:rPr>
        <w:t>,</w:t>
      </w:r>
      <w:r w:rsidR="004410C2" w:rsidRPr="000A4F2E">
        <w:rPr>
          <w:sz w:val="24"/>
          <w:szCs w:val="24"/>
        </w:rPr>
        <w:t xml:space="preserve"> juntamente com outros causadores</w:t>
      </w:r>
      <w:r w:rsidR="00964141">
        <w:rPr>
          <w:sz w:val="24"/>
          <w:szCs w:val="24"/>
        </w:rPr>
        <w:t>,</w:t>
      </w:r>
      <w:r w:rsidR="004410C2" w:rsidRPr="000A4F2E">
        <w:rPr>
          <w:sz w:val="24"/>
          <w:szCs w:val="24"/>
        </w:rPr>
        <w:t xml:space="preserve"> v</w:t>
      </w:r>
      <w:r w:rsidR="00964141">
        <w:rPr>
          <w:sz w:val="24"/>
          <w:szCs w:val="24"/>
        </w:rPr>
        <w:t>ê</w:t>
      </w:r>
      <w:r w:rsidR="004410C2" w:rsidRPr="000A4F2E">
        <w:rPr>
          <w:sz w:val="24"/>
          <w:szCs w:val="24"/>
        </w:rPr>
        <w:t>m nos</w:t>
      </w:r>
      <w:r w:rsidR="004E45E0">
        <w:rPr>
          <w:sz w:val="24"/>
          <w:szCs w:val="24"/>
        </w:rPr>
        <w:t xml:space="preserve"> último</w:t>
      </w:r>
      <w:r w:rsidR="00964141">
        <w:rPr>
          <w:sz w:val="24"/>
          <w:szCs w:val="24"/>
        </w:rPr>
        <w:t>s</w:t>
      </w:r>
      <w:r w:rsidR="004E45E0">
        <w:rPr>
          <w:sz w:val="24"/>
          <w:szCs w:val="24"/>
        </w:rPr>
        <w:t xml:space="preserve"> anos se  </w:t>
      </w:r>
      <w:r w:rsidR="00847429" w:rsidRPr="000A4F2E">
        <w:rPr>
          <w:sz w:val="24"/>
          <w:szCs w:val="24"/>
        </w:rPr>
        <w:t>potencializando</w:t>
      </w:r>
      <w:r w:rsidR="004410C2" w:rsidRPr="000A4F2E">
        <w:rPr>
          <w:sz w:val="24"/>
          <w:szCs w:val="24"/>
        </w:rPr>
        <w:t xml:space="preserve">. </w:t>
      </w:r>
    </w:p>
    <w:p w14:paraId="78D91A11" w14:textId="53924FDA" w:rsidR="003B6EB5" w:rsidRPr="000A4F2E" w:rsidRDefault="004410C2" w:rsidP="003B6EB5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>Sobre o fogo nos centros urbanos</w:t>
      </w:r>
      <w:r w:rsidR="00964141">
        <w:rPr>
          <w:sz w:val="24"/>
          <w:szCs w:val="24"/>
        </w:rPr>
        <w:t>,</w:t>
      </w:r>
      <w:r w:rsidRPr="000A4F2E">
        <w:rPr>
          <w:sz w:val="24"/>
          <w:szCs w:val="24"/>
        </w:rPr>
        <w:t xml:space="preserve"> SANTOS e PEREIRA (2015)  assevera</w:t>
      </w:r>
      <w:r w:rsidR="00EA620C" w:rsidRPr="000A4F2E">
        <w:rPr>
          <w:sz w:val="24"/>
          <w:szCs w:val="24"/>
        </w:rPr>
        <w:t>m</w:t>
      </w:r>
      <w:r w:rsidRPr="000A4F2E">
        <w:rPr>
          <w:sz w:val="24"/>
          <w:szCs w:val="24"/>
        </w:rPr>
        <w:t xml:space="preserve"> que: </w:t>
      </w:r>
    </w:p>
    <w:p w14:paraId="3BC9ED85" w14:textId="77777777" w:rsidR="004410C2" w:rsidRPr="000A4F2E" w:rsidRDefault="004410C2" w:rsidP="004410C2">
      <w:pPr>
        <w:pStyle w:val="Default"/>
        <w:rPr>
          <w:rFonts w:ascii="Times New Roman" w:hAnsi="Times New Roman" w:cs="Times New Roman"/>
        </w:rPr>
      </w:pPr>
    </w:p>
    <w:p w14:paraId="4CA9DE28" w14:textId="77777777" w:rsidR="00572A42" w:rsidRPr="00964141" w:rsidRDefault="004410C2" w:rsidP="00964141">
      <w:pPr>
        <w:ind w:left="2268" w:firstLine="3"/>
        <w:jc w:val="both"/>
      </w:pPr>
      <w:r w:rsidRPr="00964141">
        <w:t xml:space="preserve">As queimadas são práticas que provocam o desequilíbrio ambiental, uma das principais ferramentas de degradação utilizada pelo homem, cuja finalidade tem como características limpeza de terrenos, queima de pasto e muitas vezes até queimadas de florestas de caráter intencional ou não. </w:t>
      </w:r>
    </w:p>
    <w:p w14:paraId="2BBC9261" w14:textId="77777777" w:rsidR="004410C2" w:rsidRPr="00964141" w:rsidRDefault="004410C2" w:rsidP="00964141">
      <w:pPr>
        <w:ind w:left="2268" w:firstLine="3"/>
        <w:jc w:val="both"/>
        <w:rPr>
          <w:b/>
        </w:rPr>
      </w:pPr>
      <w:r w:rsidRPr="00964141">
        <w:t xml:space="preserve">(SANTOS E PEREIRA, 2015. p. 3) </w:t>
      </w:r>
    </w:p>
    <w:p w14:paraId="7C4851A6" w14:textId="77777777" w:rsidR="003B6EB5" w:rsidRPr="000A4F2E" w:rsidRDefault="003B6EB5" w:rsidP="00AC71F0">
      <w:pPr>
        <w:spacing w:line="360" w:lineRule="auto"/>
        <w:jc w:val="both"/>
        <w:rPr>
          <w:b/>
          <w:sz w:val="24"/>
          <w:szCs w:val="24"/>
        </w:rPr>
      </w:pPr>
    </w:p>
    <w:p w14:paraId="7D715944" w14:textId="7C75BA9D" w:rsidR="00226279" w:rsidRPr="000A4F2E" w:rsidRDefault="00847429" w:rsidP="00226279">
      <w:pPr>
        <w:spacing w:line="360" w:lineRule="auto"/>
        <w:ind w:firstLine="993"/>
        <w:jc w:val="both"/>
        <w:rPr>
          <w:sz w:val="24"/>
          <w:szCs w:val="24"/>
        </w:rPr>
      </w:pPr>
      <w:r w:rsidRPr="000A4F2E">
        <w:rPr>
          <w:sz w:val="24"/>
          <w:szCs w:val="24"/>
        </w:rPr>
        <w:t xml:space="preserve">Esse desequilíbrio ambiental causado pelas queimadas é mais fortemente sentido </w:t>
      </w:r>
      <w:r w:rsidR="004E45E0">
        <w:rPr>
          <w:sz w:val="24"/>
          <w:szCs w:val="24"/>
        </w:rPr>
        <w:t>nas cidade</w:t>
      </w:r>
      <w:r w:rsidR="00964141">
        <w:rPr>
          <w:sz w:val="24"/>
          <w:szCs w:val="24"/>
        </w:rPr>
        <w:t>s</w:t>
      </w:r>
      <w:r w:rsidR="004E45E0">
        <w:rPr>
          <w:sz w:val="24"/>
          <w:szCs w:val="24"/>
        </w:rPr>
        <w:t xml:space="preserve"> </w:t>
      </w:r>
      <w:r w:rsidRPr="000A4F2E">
        <w:rPr>
          <w:sz w:val="24"/>
          <w:szCs w:val="24"/>
        </w:rPr>
        <w:t xml:space="preserve">onde o adensamento populacional é maior e </w:t>
      </w:r>
      <w:r w:rsidR="00A36690">
        <w:rPr>
          <w:sz w:val="24"/>
          <w:szCs w:val="24"/>
        </w:rPr>
        <w:t xml:space="preserve">a </w:t>
      </w:r>
      <w:r w:rsidRPr="000A4F2E">
        <w:rPr>
          <w:sz w:val="24"/>
          <w:szCs w:val="24"/>
        </w:rPr>
        <w:t>presença de áreas verdes reduzida.</w:t>
      </w:r>
      <w:r w:rsidR="00226279" w:rsidRPr="000A4F2E">
        <w:rPr>
          <w:sz w:val="24"/>
          <w:szCs w:val="24"/>
        </w:rPr>
        <w:t xml:space="preserve"> </w:t>
      </w:r>
    </w:p>
    <w:p w14:paraId="3AE16049" w14:textId="469A7FB2" w:rsidR="00964141" w:rsidRDefault="00847429" w:rsidP="00226279">
      <w:pPr>
        <w:spacing w:line="360" w:lineRule="auto"/>
        <w:ind w:firstLine="993"/>
        <w:jc w:val="both"/>
        <w:rPr>
          <w:sz w:val="24"/>
          <w:szCs w:val="24"/>
          <w:shd w:val="clear" w:color="auto" w:fill="FFFFFF"/>
        </w:rPr>
      </w:pPr>
      <w:r w:rsidRPr="000A4F2E">
        <w:rPr>
          <w:sz w:val="24"/>
          <w:szCs w:val="24"/>
        </w:rPr>
        <w:t xml:space="preserve">Outro questionamento muito presente nas cidades é a pouca aplicabilidade de mecanismos legais que possa coibir e até mesmo punir infratores até porque ao aprofundar-se nesta </w:t>
      </w:r>
      <w:r w:rsidR="00964141">
        <w:rPr>
          <w:sz w:val="24"/>
          <w:szCs w:val="24"/>
        </w:rPr>
        <w:t>s</w:t>
      </w:r>
      <w:r w:rsidRPr="000A4F2E">
        <w:rPr>
          <w:sz w:val="24"/>
          <w:szCs w:val="24"/>
        </w:rPr>
        <w:t>eara legal</w:t>
      </w:r>
      <w:r w:rsidR="00964141">
        <w:rPr>
          <w:sz w:val="24"/>
          <w:szCs w:val="24"/>
        </w:rPr>
        <w:t>,</w:t>
      </w:r>
      <w:r w:rsidRPr="000A4F2E">
        <w:rPr>
          <w:sz w:val="24"/>
          <w:szCs w:val="24"/>
        </w:rPr>
        <w:t xml:space="preserve"> </w:t>
      </w:r>
      <w:r w:rsidR="007D793C" w:rsidRPr="000A4F2E">
        <w:rPr>
          <w:sz w:val="24"/>
          <w:szCs w:val="24"/>
        </w:rPr>
        <w:t xml:space="preserve">constata-se </w:t>
      </w:r>
      <w:r w:rsidR="00964141" w:rsidRPr="000A4F2E">
        <w:rPr>
          <w:sz w:val="24"/>
          <w:szCs w:val="24"/>
        </w:rPr>
        <w:t>uma série</w:t>
      </w:r>
      <w:r w:rsidR="007D793C" w:rsidRPr="000A4F2E">
        <w:rPr>
          <w:sz w:val="24"/>
          <w:szCs w:val="24"/>
        </w:rPr>
        <w:t xml:space="preserve"> de mecanismos que poderiam equacionar tais demandas começando pela Lei nº  9.605 de 12 de fevereiro de 1988, que trata das </w:t>
      </w:r>
      <w:r w:rsidR="007D793C" w:rsidRPr="00323837">
        <w:rPr>
          <w:sz w:val="24"/>
          <w:szCs w:val="24"/>
          <w:shd w:val="clear" w:color="auto" w:fill="FFFFFF"/>
        </w:rPr>
        <w:t xml:space="preserve">sanções penais e administrativas derivadas de condutas e atividades lesivas ao meio ambiente. </w:t>
      </w:r>
    </w:p>
    <w:p w14:paraId="007A9199" w14:textId="57DFAC49" w:rsidR="00226279" w:rsidRPr="000A4F2E" w:rsidRDefault="007D793C" w:rsidP="00226279">
      <w:pPr>
        <w:spacing w:line="360" w:lineRule="auto"/>
        <w:ind w:firstLine="993"/>
        <w:jc w:val="both"/>
        <w:rPr>
          <w:color w:val="000000"/>
          <w:sz w:val="24"/>
          <w:szCs w:val="24"/>
        </w:rPr>
      </w:pPr>
      <w:r w:rsidRPr="00323837">
        <w:rPr>
          <w:sz w:val="24"/>
          <w:szCs w:val="24"/>
          <w:shd w:val="clear" w:color="auto" w:fill="FFFFFF"/>
        </w:rPr>
        <w:t xml:space="preserve">Esta lei </w:t>
      </w:r>
      <w:r w:rsidR="00572A42" w:rsidRPr="00323837">
        <w:rPr>
          <w:sz w:val="24"/>
          <w:szCs w:val="24"/>
          <w:shd w:val="clear" w:color="auto" w:fill="FFFFFF"/>
        </w:rPr>
        <w:t>é muito clara quando em seu</w:t>
      </w:r>
      <w:r w:rsidRPr="000A4F2E">
        <w:rPr>
          <w:color w:val="800000"/>
          <w:sz w:val="24"/>
          <w:szCs w:val="24"/>
          <w:shd w:val="clear" w:color="auto" w:fill="FFFFFF"/>
        </w:rPr>
        <w:t xml:space="preserve"> </w:t>
      </w:r>
      <w:r w:rsidRPr="000A4F2E">
        <w:rPr>
          <w:color w:val="000000"/>
          <w:sz w:val="24"/>
          <w:szCs w:val="24"/>
        </w:rPr>
        <w:t>Art. 54 aponta que “Causar poluição de qualquer natureza em níveis tais que resultem ou possam resultar em danos à saúde humana, ou que provoquem a mortandade de animais ou a destruição significativa da flora</w:t>
      </w:r>
      <w:r w:rsidR="00226279" w:rsidRPr="000A4F2E">
        <w:rPr>
          <w:color w:val="000000"/>
          <w:sz w:val="24"/>
          <w:szCs w:val="24"/>
        </w:rPr>
        <w:t>”</w:t>
      </w:r>
      <w:r w:rsidRPr="000A4F2E">
        <w:rPr>
          <w:color w:val="000000"/>
          <w:sz w:val="24"/>
          <w:szCs w:val="24"/>
        </w:rPr>
        <w:t xml:space="preserve"> pode configurar pena de um </w:t>
      </w:r>
      <w:r w:rsidR="00572A42" w:rsidRPr="000A4F2E">
        <w:rPr>
          <w:color w:val="000000"/>
          <w:sz w:val="24"/>
          <w:szCs w:val="24"/>
        </w:rPr>
        <w:t>a quatro ano de prisão e multa BRASIL (1988).</w:t>
      </w:r>
    </w:p>
    <w:p w14:paraId="793052DA" w14:textId="11C8E6C4" w:rsidR="00226279" w:rsidRPr="000A4F2E" w:rsidRDefault="007D793C" w:rsidP="00226279">
      <w:pPr>
        <w:spacing w:line="360" w:lineRule="auto"/>
        <w:ind w:firstLine="993"/>
        <w:jc w:val="both"/>
        <w:rPr>
          <w:color w:val="000000"/>
          <w:sz w:val="24"/>
          <w:szCs w:val="24"/>
        </w:rPr>
      </w:pPr>
      <w:r w:rsidRPr="000A4F2E">
        <w:rPr>
          <w:color w:val="000000"/>
          <w:sz w:val="24"/>
          <w:szCs w:val="24"/>
        </w:rPr>
        <w:lastRenderedPageBreak/>
        <w:t xml:space="preserve">No mesmo sentido de inibir,  responsabilizar e punir infratores a </w:t>
      </w:r>
      <w:r w:rsidR="00964141" w:rsidRPr="000A4F2E">
        <w:rPr>
          <w:color w:val="000000"/>
          <w:sz w:val="24"/>
          <w:szCs w:val="24"/>
        </w:rPr>
        <w:t>supracitada</w:t>
      </w:r>
      <w:r w:rsidR="00226279" w:rsidRPr="000A4F2E">
        <w:rPr>
          <w:color w:val="000000"/>
          <w:sz w:val="24"/>
          <w:szCs w:val="24"/>
        </w:rPr>
        <w:t xml:space="preserve"> </w:t>
      </w:r>
      <w:r w:rsidRPr="000A4F2E">
        <w:rPr>
          <w:color w:val="000000"/>
          <w:sz w:val="24"/>
          <w:szCs w:val="24"/>
        </w:rPr>
        <w:t xml:space="preserve">lei é taxativa quando </w:t>
      </w:r>
      <w:r w:rsidR="006A11DE">
        <w:rPr>
          <w:color w:val="000000"/>
          <w:sz w:val="24"/>
          <w:szCs w:val="24"/>
        </w:rPr>
        <w:t>d</w:t>
      </w:r>
      <w:r w:rsidR="00964141">
        <w:rPr>
          <w:color w:val="000000"/>
          <w:sz w:val="24"/>
          <w:szCs w:val="24"/>
        </w:rPr>
        <w:t>isciplina</w:t>
      </w:r>
      <w:r w:rsidR="00226279" w:rsidRPr="000A4F2E">
        <w:rPr>
          <w:color w:val="000000"/>
          <w:sz w:val="24"/>
          <w:szCs w:val="24"/>
        </w:rPr>
        <w:t xml:space="preserve"> que: </w:t>
      </w:r>
    </w:p>
    <w:p w14:paraId="4DE75ED8" w14:textId="77777777" w:rsidR="0084736B" w:rsidRPr="00964141" w:rsidRDefault="00226279" w:rsidP="00964141">
      <w:pPr>
        <w:pStyle w:val="NormalWeb"/>
        <w:spacing w:before="0" w:beforeAutospacing="0" w:after="0" w:afterAutospacing="0"/>
        <w:ind w:left="2268"/>
        <w:jc w:val="both"/>
        <w:rPr>
          <w:color w:val="000000"/>
          <w:sz w:val="22"/>
          <w:szCs w:val="22"/>
          <w:shd w:val="clear" w:color="auto" w:fill="FFFFFF"/>
        </w:rPr>
      </w:pPr>
      <w:r w:rsidRPr="00964141">
        <w:rPr>
          <w:color w:val="000000"/>
          <w:sz w:val="22"/>
          <w:szCs w:val="22"/>
        </w:rPr>
        <w:t xml:space="preserve">§ 1º Se o crime é culposo: Pena - detenção, de seis meses a um ano, e multa. </w:t>
      </w:r>
      <w:bookmarkStart w:id="1" w:name="art54§2"/>
      <w:bookmarkEnd w:id="1"/>
      <w:r w:rsidRPr="00964141">
        <w:rPr>
          <w:color w:val="000000"/>
          <w:sz w:val="22"/>
          <w:szCs w:val="22"/>
        </w:rPr>
        <w:t xml:space="preserve"> § 2º Se o crime: I - tornar uma área, urbana ou rural, imprópria para a ocupação humana;  II - causar poluição atmosférica que provoque a retirada, ainda que momentânea, dos habitantes das áreas afetadas, ou que cause danos diretos à saúde da população; </w:t>
      </w:r>
      <w:r w:rsidRPr="00964141">
        <w:rPr>
          <w:color w:val="000000"/>
          <w:sz w:val="22"/>
          <w:szCs w:val="22"/>
          <w:shd w:val="clear" w:color="auto" w:fill="FFFFFF"/>
        </w:rPr>
        <w:t>Pena - reclusão, de um a cinco anos.</w:t>
      </w:r>
    </w:p>
    <w:p w14:paraId="402E6E31" w14:textId="77777777" w:rsidR="003400AE" w:rsidRPr="00964141" w:rsidRDefault="003400AE" w:rsidP="00964141">
      <w:pPr>
        <w:pStyle w:val="NormalWeb"/>
        <w:spacing w:before="0" w:beforeAutospacing="0" w:after="0" w:afterAutospacing="0"/>
        <w:ind w:left="2268"/>
        <w:jc w:val="both"/>
        <w:rPr>
          <w:sz w:val="22"/>
          <w:szCs w:val="22"/>
        </w:rPr>
      </w:pPr>
      <w:r w:rsidRPr="00964141">
        <w:rPr>
          <w:color w:val="000000"/>
          <w:sz w:val="22"/>
          <w:szCs w:val="22"/>
        </w:rPr>
        <w:t xml:space="preserve">(BRASIL - </w:t>
      </w:r>
      <w:r w:rsidRPr="00964141">
        <w:rPr>
          <w:sz w:val="22"/>
          <w:szCs w:val="22"/>
        </w:rPr>
        <w:t xml:space="preserve">Lei nº  9.605 de 12 de fevereiro de 1988) </w:t>
      </w:r>
    </w:p>
    <w:p w14:paraId="504632F4" w14:textId="77777777" w:rsidR="0084736B" w:rsidRPr="00964141" w:rsidRDefault="0084736B" w:rsidP="00964141">
      <w:pPr>
        <w:pStyle w:val="NormalWeb"/>
        <w:spacing w:before="0" w:beforeAutospacing="0" w:after="0" w:afterAutospacing="0"/>
        <w:ind w:left="2268"/>
        <w:jc w:val="both"/>
        <w:rPr>
          <w:sz w:val="22"/>
          <w:szCs w:val="22"/>
        </w:rPr>
      </w:pPr>
    </w:p>
    <w:p w14:paraId="168A721D" w14:textId="77777777" w:rsidR="00964141" w:rsidRDefault="006A11DE" w:rsidP="00A36690">
      <w:pPr>
        <w:pStyle w:val="NormalWeb"/>
        <w:spacing w:before="0" w:beforeAutospacing="0" w:after="0" w:afterAutospacing="0" w:line="360" w:lineRule="auto"/>
        <w:ind w:firstLine="851"/>
        <w:jc w:val="both"/>
      </w:pPr>
      <w:r>
        <w:rPr>
          <w:color w:val="000000"/>
        </w:rPr>
        <w:t xml:space="preserve">Em relação aos danos </w:t>
      </w:r>
      <w:r w:rsidR="00964141">
        <w:rPr>
          <w:color w:val="000000"/>
        </w:rPr>
        <w:t>à</w:t>
      </w:r>
      <w:r>
        <w:rPr>
          <w:color w:val="000000"/>
        </w:rPr>
        <w:t xml:space="preserve"> saúde</w:t>
      </w:r>
      <w:r w:rsidR="00964141">
        <w:rPr>
          <w:color w:val="000000"/>
        </w:rPr>
        <w:t>,</w:t>
      </w:r>
      <w:r>
        <w:rPr>
          <w:color w:val="000000"/>
        </w:rPr>
        <w:t xml:space="preserve"> é importante trazer </w:t>
      </w:r>
      <w:r w:rsidR="00964141">
        <w:rPr>
          <w:color w:val="000000"/>
        </w:rPr>
        <w:t>à</w:t>
      </w:r>
      <w:r>
        <w:rPr>
          <w:color w:val="000000"/>
        </w:rPr>
        <w:t xml:space="preserve"> análise </w:t>
      </w:r>
      <w:r w:rsidR="0084736B">
        <w:rPr>
          <w:color w:val="000000"/>
        </w:rPr>
        <w:t xml:space="preserve">que em relação a queimadas </w:t>
      </w:r>
      <w:r w:rsidR="0089116B" w:rsidRPr="000A4F2E">
        <w:rPr>
          <w:color w:val="000000"/>
        </w:rPr>
        <w:t xml:space="preserve">ainda existe </w:t>
      </w:r>
      <w:r w:rsidR="0084736B">
        <w:rPr>
          <w:color w:val="000000"/>
        </w:rPr>
        <w:t xml:space="preserve">um agravante que são </w:t>
      </w:r>
      <w:r w:rsidR="0089116B" w:rsidRPr="000A4F2E">
        <w:rPr>
          <w:color w:val="000000"/>
        </w:rPr>
        <w:t>queima</w:t>
      </w:r>
      <w:r w:rsidR="00A36690">
        <w:rPr>
          <w:color w:val="000000"/>
        </w:rPr>
        <w:t>s</w:t>
      </w:r>
      <w:r w:rsidR="0089116B" w:rsidRPr="000A4F2E">
        <w:rPr>
          <w:color w:val="000000"/>
        </w:rPr>
        <w:t xml:space="preserve"> dos resíduos domésticos como plástico, borrachas, t</w:t>
      </w:r>
      <w:r w:rsidR="00A36690">
        <w:rPr>
          <w:color w:val="000000"/>
        </w:rPr>
        <w:t>ecidos, restos de madeiras e et</w:t>
      </w:r>
      <w:r w:rsidR="00964141">
        <w:rPr>
          <w:color w:val="000000"/>
        </w:rPr>
        <w:t>c</w:t>
      </w:r>
      <w:r w:rsidR="00A36690">
        <w:rPr>
          <w:color w:val="000000"/>
        </w:rPr>
        <w:t xml:space="preserve">. </w:t>
      </w:r>
      <w:r w:rsidR="0084736B">
        <w:rPr>
          <w:color w:val="000000"/>
        </w:rPr>
        <w:t>componentes q</w:t>
      </w:r>
      <w:r w:rsidR="0089116B" w:rsidRPr="000A4F2E">
        <w:rPr>
          <w:color w:val="000000"/>
        </w:rPr>
        <w:t>ue amplia</w:t>
      </w:r>
      <w:r w:rsidR="0084736B">
        <w:rPr>
          <w:color w:val="000000"/>
        </w:rPr>
        <w:t>m</w:t>
      </w:r>
      <w:r w:rsidR="0089116B" w:rsidRPr="000A4F2E">
        <w:rPr>
          <w:color w:val="000000"/>
        </w:rPr>
        <w:t xml:space="preserve"> exacerbadamente as quantidades de substancias poluentes </w:t>
      </w:r>
      <w:r w:rsidR="0086173C" w:rsidRPr="000A4F2E">
        <w:rPr>
          <w:color w:val="000000"/>
        </w:rPr>
        <w:t xml:space="preserve"> </w:t>
      </w:r>
      <w:r w:rsidR="00A36690" w:rsidRPr="000A4F2E">
        <w:rPr>
          <w:color w:val="000000"/>
        </w:rPr>
        <w:t>expelidas</w:t>
      </w:r>
      <w:r w:rsidR="0086173C" w:rsidRPr="000A4F2E">
        <w:rPr>
          <w:color w:val="000000"/>
        </w:rPr>
        <w:t xml:space="preserve"> nesses processos </w:t>
      </w:r>
      <w:r w:rsidR="0089116B" w:rsidRPr="000A4F2E">
        <w:rPr>
          <w:color w:val="000000"/>
        </w:rPr>
        <w:t>a exemplo</w:t>
      </w:r>
      <w:r w:rsidR="00964141">
        <w:rPr>
          <w:color w:val="000000"/>
        </w:rPr>
        <w:t xml:space="preserve"> do</w:t>
      </w:r>
      <w:r w:rsidR="0089116B" w:rsidRPr="000A4F2E">
        <w:rPr>
          <w:color w:val="000000"/>
        </w:rPr>
        <w:t xml:space="preserve"> </w:t>
      </w:r>
      <w:r w:rsidR="00A45779" w:rsidRPr="000A4F2E">
        <w:t xml:space="preserve">monóxido de carbono (CO), metano (CH4), hidrocarbonetos leves, compostos orgânicos voláteis (COV), orgânicos </w:t>
      </w:r>
      <w:proofErr w:type="spellStart"/>
      <w:r w:rsidR="00A45779" w:rsidRPr="000A4F2E">
        <w:t>semi-voláteis</w:t>
      </w:r>
      <w:proofErr w:type="spellEnd"/>
      <w:r w:rsidR="00A45779" w:rsidRPr="000A4F2E">
        <w:t xml:space="preserve"> (COSV), hidrocarbonetos aromáticos policíclicos (HAP), chumbo (</w:t>
      </w:r>
      <w:proofErr w:type="spellStart"/>
      <w:r w:rsidR="00A45779" w:rsidRPr="000A4F2E">
        <w:t>Pb</w:t>
      </w:r>
      <w:proofErr w:type="spellEnd"/>
      <w:r w:rsidR="00A45779" w:rsidRPr="000A4F2E">
        <w:t xml:space="preserve">), mercúrio (Hg), </w:t>
      </w:r>
      <w:proofErr w:type="spellStart"/>
      <w:r w:rsidR="00A45779" w:rsidRPr="000A4F2E">
        <w:t>dibenzenodioxinas</w:t>
      </w:r>
      <w:proofErr w:type="spellEnd"/>
      <w:r w:rsidR="00A45779" w:rsidRPr="000A4F2E">
        <w:t>-policlorados (</w:t>
      </w:r>
      <w:proofErr w:type="spellStart"/>
      <w:r w:rsidR="00A45779" w:rsidRPr="000A4F2E">
        <w:t>PCDDs</w:t>
      </w:r>
      <w:proofErr w:type="spellEnd"/>
      <w:r w:rsidR="00A45779" w:rsidRPr="000A4F2E">
        <w:t xml:space="preserve">), </w:t>
      </w:r>
      <w:proofErr w:type="spellStart"/>
      <w:r w:rsidR="00A45779" w:rsidRPr="000A4F2E">
        <w:t>dibenzofuranos</w:t>
      </w:r>
      <w:proofErr w:type="spellEnd"/>
      <w:r w:rsidR="00A45779" w:rsidRPr="000A4F2E">
        <w:t>-policlorados (</w:t>
      </w:r>
      <w:proofErr w:type="spellStart"/>
      <w:r w:rsidR="00A45779" w:rsidRPr="000A4F2E">
        <w:t>PCDFs</w:t>
      </w:r>
      <w:proofErr w:type="spellEnd"/>
      <w:r w:rsidR="00A45779" w:rsidRPr="000A4F2E">
        <w:t>) e o</w:t>
      </w:r>
      <w:r w:rsidR="00A36690">
        <w:t xml:space="preserve">s </w:t>
      </w:r>
      <w:proofErr w:type="spellStart"/>
      <w:r w:rsidR="00A36690">
        <w:t>bifenilos</w:t>
      </w:r>
      <w:proofErr w:type="spellEnd"/>
      <w:r w:rsidR="00A36690">
        <w:t>-policlorados (</w:t>
      </w:r>
      <w:proofErr w:type="spellStart"/>
      <w:r w:rsidR="00A36690">
        <w:t>PCBs</w:t>
      </w:r>
      <w:proofErr w:type="spellEnd"/>
      <w:r w:rsidR="00A36690">
        <w:t xml:space="preserve">). </w:t>
      </w:r>
      <w:r w:rsidR="00A45779" w:rsidRPr="000A4F2E">
        <w:t xml:space="preserve"> </w:t>
      </w:r>
    </w:p>
    <w:p w14:paraId="301D9CB9" w14:textId="6F9086A6" w:rsidR="0089116B" w:rsidRPr="000A4F2E" w:rsidRDefault="00A45779" w:rsidP="00A36690">
      <w:pPr>
        <w:pStyle w:val="NormalWeb"/>
        <w:spacing w:before="0" w:beforeAutospacing="0" w:after="0" w:afterAutospacing="0" w:line="360" w:lineRule="auto"/>
        <w:ind w:firstLine="851"/>
        <w:jc w:val="both"/>
      </w:pPr>
      <w:r w:rsidRPr="000A4F2E">
        <w:t xml:space="preserve">Junior e </w:t>
      </w:r>
      <w:r w:rsidR="00A36690">
        <w:t xml:space="preserve">col. </w:t>
      </w:r>
      <w:r w:rsidRPr="000A4F2E">
        <w:t xml:space="preserve"> acrescentam que: </w:t>
      </w:r>
    </w:p>
    <w:p w14:paraId="7B123620" w14:textId="518A41FF" w:rsidR="00A45779" w:rsidRPr="00964141" w:rsidRDefault="00A45779" w:rsidP="00964141">
      <w:pPr>
        <w:pStyle w:val="NormalWeb"/>
        <w:spacing w:before="0" w:beforeAutospacing="0" w:after="0" w:afterAutospacing="0"/>
        <w:ind w:left="2268"/>
        <w:jc w:val="both"/>
        <w:rPr>
          <w:sz w:val="22"/>
          <w:szCs w:val="22"/>
        </w:rPr>
      </w:pPr>
      <w:r w:rsidRPr="00964141">
        <w:rPr>
          <w:sz w:val="22"/>
          <w:szCs w:val="22"/>
        </w:rPr>
        <w:t xml:space="preserve">A queima irregular de lixo doméstico é um dos principais contribuintes para liberação de gases tóxicos, sendo uma das maiores fontes geradoras de </w:t>
      </w:r>
      <w:proofErr w:type="spellStart"/>
      <w:r w:rsidRPr="00964141">
        <w:rPr>
          <w:sz w:val="22"/>
          <w:szCs w:val="22"/>
        </w:rPr>
        <w:t>PCDDs</w:t>
      </w:r>
      <w:proofErr w:type="spellEnd"/>
      <w:r w:rsidRPr="00964141">
        <w:rPr>
          <w:sz w:val="22"/>
          <w:szCs w:val="22"/>
        </w:rPr>
        <w:t xml:space="preserve"> / </w:t>
      </w:r>
      <w:proofErr w:type="spellStart"/>
      <w:r w:rsidRPr="00964141">
        <w:rPr>
          <w:sz w:val="22"/>
          <w:szCs w:val="22"/>
        </w:rPr>
        <w:t>PCDFs</w:t>
      </w:r>
      <w:proofErr w:type="spellEnd"/>
      <w:r w:rsidRPr="00964141">
        <w:rPr>
          <w:sz w:val="22"/>
          <w:szCs w:val="22"/>
        </w:rPr>
        <w:t xml:space="preserve"> (US EPA, 1994). Ademais, a queima dos resíduos sólidos produz grande quantidade de gás carbônico (CO2), 607 Id </w:t>
      </w:r>
      <w:proofErr w:type="spellStart"/>
      <w:r w:rsidRPr="00964141">
        <w:rPr>
          <w:sz w:val="22"/>
          <w:szCs w:val="22"/>
        </w:rPr>
        <w:t>on</w:t>
      </w:r>
      <w:proofErr w:type="spellEnd"/>
      <w:r w:rsidRPr="00964141">
        <w:rPr>
          <w:sz w:val="22"/>
          <w:szCs w:val="22"/>
        </w:rPr>
        <w:t xml:space="preserve"> </w:t>
      </w:r>
      <w:proofErr w:type="spellStart"/>
      <w:r w:rsidRPr="00964141">
        <w:rPr>
          <w:sz w:val="22"/>
          <w:szCs w:val="22"/>
        </w:rPr>
        <w:t>Line</w:t>
      </w:r>
      <w:proofErr w:type="spellEnd"/>
      <w:r w:rsidRPr="00964141">
        <w:rPr>
          <w:sz w:val="22"/>
          <w:szCs w:val="22"/>
        </w:rPr>
        <w:t xml:space="preserve"> Rev. </w:t>
      </w:r>
      <w:proofErr w:type="spellStart"/>
      <w:r w:rsidRPr="00964141">
        <w:rPr>
          <w:sz w:val="22"/>
          <w:szCs w:val="22"/>
        </w:rPr>
        <w:t>Mult</w:t>
      </w:r>
      <w:proofErr w:type="spellEnd"/>
      <w:r w:rsidRPr="00964141">
        <w:rPr>
          <w:sz w:val="22"/>
          <w:szCs w:val="22"/>
        </w:rPr>
        <w:t xml:space="preserve">. Psic. V.12, N. 42, p. 602-612, 2018 - ISSN 1981-1179 Edição eletrônica em http://idonline.emnuvens.com.br/id óxido de enxofre (SOX), óxido de nitrogênio (NOX), nitrogênio (N2) e material particulado. São encontrados </w:t>
      </w:r>
      <w:r w:rsidR="00964141" w:rsidRPr="00964141">
        <w:rPr>
          <w:sz w:val="22"/>
          <w:szCs w:val="22"/>
        </w:rPr>
        <w:t>ácidos clorídricos</w:t>
      </w:r>
      <w:r w:rsidRPr="00964141">
        <w:rPr>
          <w:sz w:val="22"/>
          <w:szCs w:val="22"/>
        </w:rPr>
        <w:t xml:space="preserve"> (</w:t>
      </w:r>
      <w:proofErr w:type="spellStart"/>
      <w:r w:rsidRPr="00964141">
        <w:rPr>
          <w:sz w:val="22"/>
          <w:szCs w:val="22"/>
        </w:rPr>
        <w:t>HCl</w:t>
      </w:r>
      <w:proofErr w:type="spellEnd"/>
      <w:r w:rsidRPr="00964141">
        <w:rPr>
          <w:sz w:val="22"/>
          <w:szCs w:val="22"/>
        </w:rPr>
        <w:t xml:space="preserve">) e fluorídrico (HF) em pequenas concentrações. Associados à combustão incompleta, há ainda a produção de monóxido de carbono (CO), hidrocarbonetos e, associados ao material particulado, tem-se a emissão de metais pesados </w:t>
      </w:r>
    </w:p>
    <w:p w14:paraId="04B3706D" w14:textId="77777777" w:rsidR="00A45779" w:rsidRPr="00964141" w:rsidRDefault="00CF428F" w:rsidP="00964141">
      <w:pPr>
        <w:pStyle w:val="NormalWeb"/>
        <w:spacing w:before="0" w:beforeAutospacing="0" w:after="0" w:afterAutospacing="0"/>
        <w:ind w:left="2268"/>
        <w:jc w:val="both"/>
        <w:rPr>
          <w:sz w:val="22"/>
          <w:szCs w:val="22"/>
        </w:rPr>
      </w:pPr>
      <w:r w:rsidRPr="00964141">
        <w:rPr>
          <w:sz w:val="22"/>
          <w:szCs w:val="22"/>
        </w:rPr>
        <w:t>(</w:t>
      </w:r>
      <w:r w:rsidR="00A45779" w:rsidRPr="00964141">
        <w:rPr>
          <w:sz w:val="22"/>
          <w:szCs w:val="22"/>
        </w:rPr>
        <w:t xml:space="preserve">JUNIOR e </w:t>
      </w:r>
      <w:proofErr w:type="spellStart"/>
      <w:r w:rsidR="00A45779" w:rsidRPr="00964141">
        <w:rPr>
          <w:sz w:val="22"/>
          <w:szCs w:val="22"/>
        </w:rPr>
        <w:t>col</w:t>
      </w:r>
      <w:proofErr w:type="spellEnd"/>
      <w:r w:rsidR="00A45779" w:rsidRPr="00964141">
        <w:rPr>
          <w:sz w:val="22"/>
          <w:szCs w:val="22"/>
        </w:rPr>
        <w:t>, 2015, pag. 5,6</w:t>
      </w:r>
      <w:r w:rsidRPr="00964141">
        <w:rPr>
          <w:sz w:val="22"/>
          <w:szCs w:val="22"/>
        </w:rPr>
        <w:t xml:space="preserve">. ID </w:t>
      </w:r>
      <w:proofErr w:type="spellStart"/>
      <w:r w:rsidRPr="00964141">
        <w:rPr>
          <w:sz w:val="22"/>
          <w:szCs w:val="22"/>
        </w:rPr>
        <w:t>on</w:t>
      </w:r>
      <w:proofErr w:type="spellEnd"/>
      <w:r w:rsidRPr="00964141">
        <w:rPr>
          <w:sz w:val="22"/>
          <w:szCs w:val="22"/>
        </w:rPr>
        <w:t xml:space="preserve"> </w:t>
      </w:r>
      <w:proofErr w:type="spellStart"/>
      <w:r w:rsidRPr="00964141">
        <w:rPr>
          <w:sz w:val="22"/>
          <w:szCs w:val="22"/>
        </w:rPr>
        <w:t>Line</w:t>
      </w:r>
      <w:proofErr w:type="spellEnd"/>
      <w:r w:rsidRPr="00964141">
        <w:rPr>
          <w:sz w:val="22"/>
          <w:szCs w:val="22"/>
        </w:rPr>
        <w:t>)</w:t>
      </w:r>
    </w:p>
    <w:p w14:paraId="72ECB061" w14:textId="77777777" w:rsidR="00A45779" w:rsidRPr="00964141" w:rsidRDefault="00A45779" w:rsidP="00964141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1C0E837E" w14:textId="77777777" w:rsidR="00964141" w:rsidRDefault="0084736B" w:rsidP="00D20CB1">
      <w:pPr>
        <w:spacing w:line="360" w:lineRule="auto"/>
        <w:ind w:firstLine="851"/>
        <w:jc w:val="both"/>
        <w:rPr>
          <w:sz w:val="24"/>
          <w:szCs w:val="24"/>
        </w:rPr>
      </w:pPr>
      <w:r w:rsidRPr="0084736B">
        <w:rPr>
          <w:sz w:val="24"/>
          <w:szCs w:val="24"/>
        </w:rPr>
        <w:t>Ta</w:t>
      </w:r>
      <w:r w:rsidR="00A34832">
        <w:rPr>
          <w:sz w:val="24"/>
          <w:szCs w:val="24"/>
        </w:rPr>
        <w:t xml:space="preserve">is </w:t>
      </w:r>
      <w:r w:rsidR="00964141" w:rsidRPr="0084736B">
        <w:rPr>
          <w:sz w:val="24"/>
          <w:szCs w:val="24"/>
        </w:rPr>
        <w:t>substâncias</w:t>
      </w:r>
      <w:r w:rsidR="00CF428F" w:rsidRPr="0084736B">
        <w:rPr>
          <w:sz w:val="24"/>
          <w:szCs w:val="24"/>
        </w:rPr>
        <w:t xml:space="preserve"> </w:t>
      </w:r>
      <w:r w:rsidRPr="0084736B">
        <w:rPr>
          <w:sz w:val="24"/>
          <w:szCs w:val="24"/>
        </w:rPr>
        <w:t xml:space="preserve">inaladas isoladas ou em conjunto podem </w:t>
      </w:r>
      <w:r w:rsidR="00CF428F" w:rsidRPr="0084736B">
        <w:rPr>
          <w:sz w:val="24"/>
          <w:szCs w:val="24"/>
        </w:rPr>
        <w:t xml:space="preserve">desencadear ou agravar inúmeras doenças. Nesse sentido e baseado nos mesmos autores se depreende que  </w:t>
      </w:r>
      <w:r w:rsidR="00A34832">
        <w:rPr>
          <w:sz w:val="24"/>
          <w:szCs w:val="24"/>
        </w:rPr>
        <w:t xml:space="preserve">essa absorção se torna inevitável </w:t>
      </w:r>
      <w:r w:rsidR="00CF428F" w:rsidRPr="0084736B">
        <w:rPr>
          <w:sz w:val="24"/>
          <w:szCs w:val="24"/>
        </w:rPr>
        <w:t xml:space="preserve"> </w:t>
      </w:r>
      <w:r w:rsidR="00A34832">
        <w:rPr>
          <w:sz w:val="24"/>
          <w:szCs w:val="24"/>
        </w:rPr>
        <w:t xml:space="preserve">quando  são </w:t>
      </w:r>
      <w:r w:rsidR="00CF428F" w:rsidRPr="0084736B">
        <w:rPr>
          <w:sz w:val="24"/>
          <w:szCs w:val="24"/>
        </w:rPr>
        <w:t>ocasionadas  pelas queimada</w:t>
      </w:r>
      <w:r w:rsidRPr="0084736B">
        <w:rPr>
          <w:sz w:val="24"/>
          <w:szCs w:val="24"/>
        </w:rPr>
        <w:t>s</w:t>
      </w:r>
      <w:r w:rsidR="00CF428F" w:rsidRPr="0084736B">
        <w:rPr>
          <w:sz w:val="24"/>
          <w:szCs w:val="24"/>
        </w:rPr>
        <w:t xml:space="preserve"> </w:t>
      </w:r>
      <w:r w:rsidR="00A34832">
        <w:rPr>
          <w:sz w:val="24"/>
          <w:szCs w:val="24"/>
        </w:rPr>
        <w:t xml:space="preserve">em quintais e terrenos baldios, </w:t>
      </w:r>
      <w:r w:rsidR="00CF428F" w:rsidRPr="0084736B">
        <w:rPr>
          <w:sz w:val="24"/>
          <w:szCs w:val="24"/>
        </w:rPr>
        <w:t xml:space="preserve"> em face  do imprevisível</w:t>
      </w:r>
      <w:r w:rsidR="00A34832">
        <w:rPr>
          <w:sz w:val="24"/>
          <w:szCs w:val="24"/>
        </w:rPr>
        <w:t xml:space="preserve">, </w:t>
      </w:r>
      <w:r w:rsidR="00CF428F" w:rsidRPr="0084736B">
        <w:rPr>
          <w:sz w:val="24"/>
          <w:szCs w:val="24"/>
        </w:rPr>
        <w:t xml:space="preserve"> </w:t>
      </w:r>
      <w:r w:rsidR="00A36690" w:rsidRPr="0084736B">
        <w:rPr>
          <w:sz w:val="24"/>
          <w:szCs w:val="24"/>
        </w:rPr>
        <w:t xml:space="preserve">toda </w:t>
      </w:r>
      <w:r w:rsidR="00CF428F" w:rsidRPr="0084736B">
        <w:rPr>
          <w:sz w:val="24"/>
          <w:szCs w:val="24"/>
        </w:rPr>
        <w:t xml:space="preserve"> circunvizinhança </w:t>
      </w:r>
      <w:r w:rsidR="00A36690" w:rsidRPr="0084736B">
        <w:rPr>
          <w:sz w:val="24"/>
          <w:szCs w:val="24"/>
        </w:rPr>
        <w:t>acaba por ter</w:t>
      </w:r>
      <w:r w:rsidR="00D20CB1" w:rsidRPr="0084736B">
        <w:rPr>
          <w:sz w:val="24"/>
          <w:szCs w:val="24"/>
        </w:rPr>
        <w:t xml:space="preserve"> contato com </w:t>
      </w:r>
      <w:r w:rsidR="00CF428F" w:rsidRPr="0084736B">
        <w:rPr>
          <w:sz w:val="24"/>
          <w:szCs w:val="24"/>
        </w:rPr>
        <w:t xml:space="preserve"> grande quantidade de partículas ricas </w:t>
      </w:r>
      <w:r w:rsidR="00964141">
        <w:rPr>
          <w:sz w:val="24"/>
          <w:szCs w:val="24"/>
        </w:rPr>
        <w:t>destes metais pesados</w:t>
      </w:r>
      <w:r w:rsidR="00CF428F" w:rsidRPr="0084736B">
        <w:rPr>
          <w:sz w:val="24"/>
          <w:szCs w:val="24"/>
        </w:rPr>
        <w:t>.</w:t>
      </w:r>
      <w:r w:rsidR="00D20CB1" w:rsidRPr="0084736B">
        <w:rPr>
          <w:sz w:val="24"/>
          <w:szCs w:val="24"/>
        </w:rPr>
        <w:t xml:space="preserve"> </w:t>
      </w:r>
    </w:p>
    <w:p w14:paraId="7D376E93" w14:textId="324F020D" w:rsidR="00D20CB1" w:rsidRPr="0084736B" w:rsidRDefault="00D20CB1" w:rsidP="00D20CB1">
      <w:pPr>
        <w:spacing w:line="360" w:lineRule="auto"/>
        <w:ind w:firstLine="851"/>
        <w:jc w:val="both"/>
        <w:rPr>
          <w:sz w:val="24"/>
          <w:szCs w:val="24"/>
        </w:rPr>
      </w:pPr>
      <w:r w:rsidRPr="0084736B">
        <w:rPr>
          <w:sz w:val="24"/>
          <w:szCs w:val="24"/>
        </w:rPr>
        <w:t>Tal ingestão com</w:t>
      </w:r>
      <w:r w:rsidR="00A36690" w:rsidRPr="0084736B">
        <w:rPr>
          <w:sz w:val="24"/>
          <w:szCs w:val="24"/>
        </w:rPr>
        <w:t>o</w:t>
      </w:r>
      <w:r w:rsidRPr="0084736B">
        <w:rPr>
          <w:sz w:val="24"/>
          <w:szCs w:val="24"/>
        </w:rPr>
        <w:t xml:space="preserve"> bem explicita </w:t>
      </w:r>
      <w:r w:rsidR="00A36690" w:rsidRPr="0084736B">
        <w:rPr>
          <w:sz w:val="24"/>
          <w:szCs w:val="24"/>
        </w:rPr>
        <w:t xml:space="preserve">Assunção e Pesqueiro (1999) </w:t>
      </w:r>
      <w:r w:rsidRPr="0084736B">
        <w:rPr>
          <w:sz w:val="24"/>
          <w:szCs w:val="24"/>
        </w:rPr>
        <w:t xml:space="preserve">:   </w:t>
      </w:r>
    </w:p>
    <w:p w14:paraId="5299E8A0" w14:textId="77777777" w:rsidR="00D20CB1" w:rsidRPr="000A4F2E" w:rsidRDefault="00D20CB1" w:rsidP="00D20CB1">
      <w:pPr>
        <w:ind w:left="2268"/>
        <w:jc w:val="both"/>
      </w:pPr>
      <w:r w:rsidRPr="000A4F2E">
        <w:t xml:space="preserve">A poluição atmosférica causa grande impacto na saúde da população mundial, se tornando um importante fator de risco para várias doenças, como as de etiologia respiratória de evolução aguda e crônica, com destaque para asma, </w:t>
      </w:r>
      <w:r w:rsidRPr="000A4F2E">
        <w:lastRenderedPageBreak/>
        <w:t>bronquite crônica e câncer de pulmão, levando direta e indiretamente a cerca de 2 a 4 milhões de mortes por ano.</w:t>
      </w:r>
    </w:p>
    <w:p w14:paraId="757E1943" w14:textId="77777777" w:rsidR="00D20CB1" w:rsidRPr="000A4F2E" w:rsidRDefault="00D20CB1" w:rsidP="00D20CB1">
      <w:pPr>
        <w:ind w:left="2268"/>
        <w:jc w:val="both"/>
      </w:pPr>
      <w:r w:rsidRPr="000A4F2E">
        <w:t>(ASSUNÇÃO; PESQUERO, 1999 in Junior e Col. 2015)</w:t>
      </w:r>
    </w:p>
    <w:p w14:paraId="019C2910" w14:textId="1E438855" w:rsidR="00226279" w:rsidRPr="000A4F2E" w:rsidRDefault="00D20CB1" w:rsidP="000A4F2E">
      <w:pPr>
        <w:pStyle w:val="NormalWeb"/>
        <w:spacing w:line="360" w:lineRule="auto"/>
        <w:ind w:firstLine="851"/>
        <w:jc w:val="both"/>
        <w:rPr>
          <w:color w:val="000000"/>
        </w:rPr>
      </w:pPr>
      <w:r w:rsidRPr="000A4F2E">
        <w:rPr>
          <w:rFonts w:eastAsiaTheme="minorEastAsia"/>
        </w:rPr>
        <w:t xml:space="preserve">Tais </w:t>
      </w:r>
      <w:r w:rsidR="000157E2" w:rsidRPr="000A4F2E">
        <w:rPr>
          <w:rFonts w:eastAsiaTheme="minorEastAsia"/>
        </w:rPr>
        <w:t xml:space="preserve">argumentos abrem espaço para uma reflexão no âmbito das políticas </w:t>
      </w:r>
      <w:r w:rsidR="00964141" w:rsidRPr="000A4F2E">
        <w:rPr>
          <w:rFonts w:eastAsiaTheme="minorEastAsia"/>
        </w:rPr>
        <w:t>públicas</w:t>
      </w:r>
      <w:r w:rsidR="000157E2" w:rsidRPr="000A4F2E">
        <w:rPr>
          <w:rFonts w:eastAsiaTheme="minorEastAsia"/>
        </w:rPr>
        <w:t xml:space="preserve"> que possam prevenir ou mitigar tais </w:t>
      </w:r>
      <w:r w:rsidR="00A34832" w:rsidRPr="000A4F2E">
        <w:rPr>
          <w:rFonts w:eastAsiaTheme="minorEastAsia"/>
        </w:rPr>
        <w:t>efeitos,</w:t>
      </w:r>
      <w:r w:rsidR="000157E2" w:rsidRPr="000A4F2E">
        <w:rPr>
          <w:rFonts w:eastAsiaTheme="minorEastAsia"/>
        </w:rPr>
        <w:t xml:space="preserve"> de preferência ações coordenadas junt</w:t>
      </w:r>
      <w:r w:rsidR="00964141">
        <w:rPr>
          <w:rFonts w:eastAsiaTheme="minorEastAsia"/>
        </w:rPr>
        <w:t>o à</w:t>
      </w:r>
      <w:r w:rsidR="00A34832">
        <w:rPr>
          <w:rFonts w:eastAsiaTheme="minorEastAsia"/>
        </w:rPr>
        <w:t xml:space="preserve"> </w:t>
      </w:r>
      <w:r w:rsidR="000157E2" w:rsidRPr="000A4F2E">
        <w:rPr>
          <w:rFonts w:eastAsiaTheme="minorEastAsia"/>
        </w:rPr>
        <w:t>sociedade, incluindo educação ambiental, maior aplicação legal  e criaç</w:t>
      </w:r>
      <w:r w:rsidR="00964141">
        <w:rPr>
          <w:rFonts w:eastAsiaTheme="minorEastAsia"/>
        </w:rPr>
        <w:t>ão</w:t>
      </w:r>
      <w:r w:rsidR="000157E2" w:rsidRPr="000A4F2E">
        <w:rPr>
          <w:rFonts w:eastAsiaTheme="minorEastAsia"/>
        </w:rPr>
        <w:t xml:space="preserve"> e equiparações de brigadas de incêndios municipais.</w:t>
      </w:r>
      <w:r w:rsidRPr="000A4F2E">
        <w:rPr>
          <w:rFonts w:eastAsiaTheme="minorEastAsia"/>
        </w:rPr>
        <w:t xml:space="preserve"> </w:t>
      </w:r>
    </w:p>
    <w:p w14:paraId="5EDFF8E4" w14:textId="77777777" w:rsidR="00DA6D17" w:rsidRPr="000A4F2E" w:rsidRDefault="00DA6D17" w:rsidP="00AC71F0">
      <w:pPr>
        <w:spacing w:line="360" w:lineRule="auto"/>
        <w:jc w:val="both"/>
        <w:rPr>
          <w:b/>
          <w:sz w:val="24"/>
          <w:szCs w:val="24"/>
        </w:rPr>
      </w:pPr>
      <w:r w:rsidRPr="000A4F2E">
        <w:rPr>
          <w:b/>
          <w:sz w:val="24"/>
          <w:szCs w:val="24"/>
        </w:rPr>
        <w:t xml:space="preserve">3. A criação da Brigada voluntária de Piracuruca  e sua </w:t>
      </w:r>
      <w:r w:rsidR="000157E2" w:rsidRPr="000A4F2E">
        <w:rPr>
          <w:b/>
          <w:sz w:val="24"/>
          <w:szCs w:val="24"/>
        </w:rPr>
        <w:t>correlação</w:t>
      </w:r>
      <w:r w:rsidRPr="000A4F2E">
        <w:rPr>
          <w:b/>
          <w:sz w:val="24"/>
          <w:szCs w:val="24"/>
        </w:rPr>
        <w:t xml:space="preserve"> com a diminuição d</w:t>
      </w:r>
      <w:r w:rsidR="00A844BF" w:rsidRPr="000A4F2E">
        <w:rPr>
          <w:b/>
          <w:sz w:val="24"/>
          <w:szCs w:val="24"/>
        </w:rPr>
        <w:t>os focos de incêndios na cidade</w:t>
      </w:r>
    </w:p>
    <w:p w14:paraId="515C37DE" w14:textId="77777777" w:rsidR="000157E2" w:rsidRPr="000A4F2E" w:rsidRDefault="000157E2" w:rsidP="00AC71F0">
      <w:pPr>
        <w:spacing w:line="360" w:lineRule="auto"/>
        <w:jc w:val="both"/>
        <w:rPr>
          <w:b/>
          <w:sz w:val="24"/>
          <w:szCs w:val="24"/>
        </w:rPr>
      </w:pPr>
    </w:p>
    <w:p w14:paraId="59D81A4F" w14:textId="5F068DF2" w:rsidR="000157E2" w:rsidRPr="000A4F2E" w:rsidRDefault="000157E2" w:rsidP="000A4F2E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>Não é nenhuma novidade mencionar que neste</w:t>
      </w:r>
      <w:r w:rsidR="00C25EC1">
        <w:rPr>
          <w:sz w:val="24"/>
          <w:szCs w:val="24"/>
        </w:rPr>
        <w:t>s</w:t>
      </w:r>
      <w:r w:rsidRPr="000A4F2E">
        <w:rPr>
          <w:sz w:val="24"/>
          <w:szCs w:val="24"/>
        </w:rPr>
        <w:t xml:space="preserve"> últimos anos as temperatura</w:t>
      </w:r>
      <w:r w:rsidR="00A844BF" w:rsidRPr="000A4F2E">
        <w:rPr>
          <w:sz w:val="24"/>
          <w:szCs w:val="24"/>
        </w:rPr>
        <w:t>s globais t</w:t>
      </w:r>
      <w:r w:rsidR="00964141">
        <w:rPr>
          <w:sz w:val="24"/>
          <w:szCs w:val="24"/>
        </w:rPr>
        <w:t>ê</w:t>
      </w:r>
      <w:r w:rsidR="00A844BF" w:rsidRPr="000A4F2E">
        <w:rPr>
          <w:sz w:val="24"/>
          <w:szCs w:val="24"/>
        </w:rPr>
        <w:t xml:space="preserve">m alcançado </w:t>
      </w:r>
      <w:r w:rsidRPr="000A4F2E">
        <w:rPr>
          <w:sz w:val="24"/>
          <w:szCs w:val="24"/>
        </w:rPr>
        <w:t xml:space="preserve"> índices expressivos</w:t>
      </w:r>
      <w:r w:rsidR="00964141">
        <w:rPr>
          <w:sz w:val="24"/>
          <w:szCs w:val="24"/>
        </w:rPr>
        <w:t>. N</w:t>
      </w:r>
      <w:r w:rsidRPr="000A4F2E">
        <w:rPr>
          <w:sz w:val="24"/>
          <w:szCs w:val="24"/>
        </w:rPr>
        <w:t xml:space="preserve">o estado do Piauí </w:t>
      </w:r>
      <w:r w:rsidR="00A844BF" w:rsidRPr="000A4F2E">
        <w:rPr>
          <w:sz w:val="24"/>
          <w:szCs w:val="24"/>
        </w:rPr>
        <w:t xml:space="preserve">e mais precisamente em Piracuruca não é diferente, </w:t>
      </w:r>
      <w:r w:rsidR="00964141">
        <w:rPr>
          <w:sz w:val="24"/>
          <w:szCs w:val="24"/>
        </w:rPr>
        <w:t>o que requer</w:t>
      </w:r>
      <w:r w:rsidR="00A844BF" w:rsidRPr="000A4F2E">
        <w:rPr>
          <w:sz w:val="24"/>
          <w:szCs w:val="24"/>
        </w:rPr>
        <w:t xml:space="preserve"> uma atenção especial principalmente </w:t>
      </w:r>
      <w:r w:rsidR="00964141">
        <w:rPr>
          <w:sz w:val="24"/>
          <w:szCs w:val="24"/>
        </w:rPr>
        <w:t xml:space="preserve">em </w:t>
      </w:r>
      <w:r w:rsidR="00A844BF" w:rsidRPr="000A4F2E">
        <w:rPr>
          <w:sz w:val="24"/>
          <w:szCs w:val="24"/>
        </w:rPr>
        <w:t xml:space="preserve">se tratando do  problema </w:t>
      </w:r>
      <w:r w:rsidR="00C25EC1">
        <w:rPr>
          <w:sz w:val="24"/>
          <w:szCs w:val="24"/>
        </w:rPr>
        <w:t xml:space="preserve">das </w:t>
      </w:r>
      <w:r w:rsidR="00A844BF" w:rsidRPr="000A4F2E">
        <w:rPr>
          <w:sz w:val="24"/>
          <w:szCs w:val="24"/>
        </w:rPr>
        <w:t xml:space="preserve">queimadas urbanas. </w:t>
      </w:r>
    </w:p>
    <w:p w14:paraId="1A97E474" w14:textId="77777777" w:rsidR="00964141" w:rsidRDefault="00C25EC1" w:rsidP="000A4F2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pesquisa realizada junto </w:t>
      </w:r>
      <w:r w:rsidR="00964141">
        <w:rPr>
          <w:sz w:val="24"/>
          <w:szCs w:val="24"/>
        </w:rPr>
        <w:t>à</w:t>
      </w:r>
      <w:r w:rsidR="00A844BF" w:rsidRPr="000A4F2E">
        <w:rPr>
          <w:sz w:val="24"/>
          <w:szCs w:val="24"/>
        </w:rPr>
        <w:t xml:space="preserve"> Secretaria de Meio Ambient</w:t>
      </w:r>
      <w:r w:rsidR="0039030A" w:rsidRPr="000A4F2E">
        <w:rPr>
          <w:sz w:val="24"/>
          <w:szCs w:val="24"/>
        </w:rPr>
        <w:t xml:space="preserve">e e Urbanismo de Piracuruca </w:t>
      </w:r>
      <w:r>
        <w:rPr>
          <w:sz w:val="24"/>
          <w:szCs w:val="24"/>
        </w:rPr>
        <w:t xml:space="preserve">- </w:t>
      </w:r>
      <w:r w:rsidR="0039030A" w:rsidRPr="000A4F2E">
        <w:rPr>
          <w:sz w:val="24"/>
          <w:szCs w:val="24"/>
        </w:rPr>
        <w:t xml:space="preserve">SEMMA </w:t>
      </w:r>
      <w:r w:rsidR="00E1218C" w:rsidRPr="000A4F2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e </w:t>
      </w:r>
      <w:r w:rsidR="00E1218C" w:rsidRPr="000A4F2E">
        <w:rPr>
          <w:sz w:val="24"/>
          <w:szCs w:val="24"/>
        </w:rPr>
        <w:t xml:space="preserve">baseado em informações concedidas pelo Técnico Valdir Cesar de Brito Junior constatou-se </w:t>
      </w:r>
      <w:r w:rsidR="00A844BF" w:rsidRPr="000A4F2E">
        <w:rPr>
          <w:sz w:val="24"/>
          <w:szCs w:val="24"/>
        </w:rPr>
        <w:t xml:space="preserve"> que</w:t>
      </w:r>
      <w:r w:rsidR="0039030A" w:rsidRPr="000A4F2E">
        <w:rPr>
          <w:sz w:val="24"/>
          <w:szCs w:val="24"/>
        </w:rPr>
        <w:t xml:space="preserve"> o problema</w:t>
      </w:r>
      <w:r>
        <w:rPr>
          <w:sz w:val="24"/>
          <w:szCs w:val="24"/>
        </w:rPr>
        <w:t xml:space="preserve"> das</w:t>
      </w:r>
      <w:r w:rsidR="0039030A" w:rsidRPr="000A4F2E">
        <w:rPr>
          <w:sz w:val="24"/>
          <w:szCs w:val="24"/>
        </w:rPr>
        <w:t xml:space="preserve"> queimadas no município já vem se arrastando  há muito tempo,</w:t>
      </w:r>
      <w:r w:rsidR="00E1218C" w:rsidRPr="000A4F2E">
        <w:rPr>
          <w:sz w:val="24"/>
          <w:szCs w:val="24"/>
        </w:rPr>
        <w:t xml:space="preserve"> e que só a</w:t>
      </w:r>
      <w:r>
        <w:rPr>
          <w:sz w:val="24"/>
          <w:szCs w:val="24"/>
        </w:rPr>
        <w:t xml:space="preserve"> </w:t>
      </w:r>
      <w:r w:rsidR="00E1218C" w:rsidRPr="000A4F2E">
        <w:rPr>
          <w:sz w:val="24"/>
          <w:szCs w:val="24"/>
        </w:rPr>
        <w:t xml:space="preserve">partir de 2022 este problema passou a ser combatido de fato. </w:t>
      </w:r>
    </w:p>
    <w:p w14:paraId="5CD7F884" w14:textId="77777777" w:rsidR="00964141" w:rsidRDefault="00E1218C" w:rsidP="000A4F2E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>Outro fato con</w:t>
      </w:r>
      <w:r w:rsidR="00C25EC1">
        <w:rPr>
          <w:sz w:val="24"/>
          <w:szCs w:val="24"/>
        </w:rPr>
        <w:t>s</w:t>
      </w:r>
      <w:r w:rsidRPr="000A4F2E">
        <w:rPr>
          <w:sz w:val="24"/>
          <w:szCs w:val="24"/>
        </w:rPr>
        <w:t xml:space="preserve">tatado </w:t>
      </w:r>
      <w:r w:rsidR="00964141" w:rsidRPr="000A4F2E">
        <w:rPr>
          <w:sz w:val="24"/>
          <w:szCs w:val="24"/>
        </w:rPr>
        <w:t>pela pesquisa</w:t>
      </w:r>
      <w:r w:rsidRPr="000A4F2E">
        <w:rPr>
          <w:sz w:val="24"/>
          <w:szCs w:val="24"/>
        </w:rPr>
        <w:t xml:space="preserve"> é que </w:t>
      </w:r>
      <w:r w:rsidR="0039030A" w:rsidRPr="000A4F2E">
        <w:rPr>
          <w:sz w:val="24"/>
          <w:szCs w:val="24"/>
        </w:rPr>
        <w:t>no ano de 2020</w:t>
      </w:r>
      <w:r w:rsidR="00964141">
        <w:rPr>
          <w:sz w:val="24"/>
          <w:szCs w:val="24"/>
        </w:rPr>
        <w:t>,</w:t>
      </w:r>
      <w:r w:rsidR="0039030A" w:rsidRPr="000A4F2E">
        <w:rPr>
          <w:sz w:val="24"/>
          <w:szCs w:val="24"/>
        </w:rPr>
        <w:t xml:space="preserve"> através da lei nº 1825/2020</w:t>
      </w:r>
      <w:r w:rsidR="00964141">
        <w:rPr>
          <w:sz w:val="24"/>
          <w:szCs w:val="24"/>
        </w:rPr>
        <w:t>,</w:t>
      </w:r>
      <w:r w:rsidR="0039030A" w:rsidRPr="000A4F2E">
        <w:rPr>
          <w:sz w:val="24"/>
          <w:szCs w:val="24"/>
        </w:rPr>
        <w:t xml:space="preserve"> </w:t>
      </w:r>
      <w:r w:rsidRPr="000A4F2E">
        <w:rPr>
          <w:sz w:val="24"/>
          <w:szCs w:val="24"/>
        </w:rPr>
        <w:t xml:space="preserve"> foi criando a Brigada M</w:t>
      </w:r>
      <w:r w:rsidR="0039030A" w:rsidRPr="000A4F2E">
        <w:rPr>
          <w:sz w:val="24"/>
          <w:szCs w:val="24"/>
        </w:rPr>
        <w:t>unicipal</w:t>
      </w:r>
      <w:r w:rsidRPr="000A4F2E">
        <w:rPr>
          <w:sz w:val="24"/>
          <w:szCs w:val="24"/>
        </w:rPr>
        <w:t xml:space="preserve"> de Piracuruca</w:t>
      </w:r>
      <w:r w:rsidR="00964141">
        <w:rPr>
          <w:sz w:val="24"/>
          <w:szCs w:val="24"/>
        </w:rPr>
        <w:t>. Todavia,</w:t>
      </w:r>
      <w:r w:rsidR="0039030A" w:rsidRPr="000A4F2E">
        <w:rPr>
          <w:sz w:val="24"/>
          <w:szCs w:val="24"/>
        </w:rPr>
        <w:t xml:space="preserve"> esta </w:t>
      </w:r>
      <w:r w:rsidRPr="000A4F2E">
        <w:rPr>
          <w:sz w:val="24"/>
          <w:szCs w:val="24"/>
        </w:rPr>
        <w:t xml:space="preserve">lei  não foi efetivada de fato. Outro ponto, agora com informações </w:t>
      </w:r>
      <w:r w:rsidR="00C25EC1">
        <w:rPr>
          <w:sz w:val="24"/>
          <w:szCs w:val="24"/>
        </w:rPr>
        <w:t xml:space="preserve">coletadas junto ao </w:t>
      </w:r>
      <w:r w:rsidRPr="000A4F2E">
        <w:rPr>
          <w:sz w:val="24"/>
          <w:szCs w:val="24"/>
        </w:rPr>
        <w:t xml:space="preserve"> gestou da pasta, o Secret</w:t>
      </w:r>
      <w:r w:rsidR="00964141">
        <w:rPr>
          <w:sz w:val="24"/>
          <w:szCs w:val="24"/>
        </w:rPr>
        <w:t>ário</w:t>
      </w:r>
      <w:r w:rsidRPr="000A4F2E">
        <w:rPr>
          <w:sz w:val="24"/>
          <w:szCs w:val="24"/>
        </w:rPr>
        <w:t xml:space="preserve"> Thiago </w:t>
      </w:r>
      <w:proofErr w:type="spellStart"/>
      <w:r w:rsidRPr="000A4F2E">
        <w:rPr>
          <w:sz w:val="24"/>
          <w:szCs w:val="24"/>
        </w:rPr>
        <w:t>Thaylon</w:t>
      </w:r>
      <w:proofErr w:type="spellEnd"/>
      <w:r w:rsidRPr="000A4F2E">
        <w:rPr>
          <w:sz w:val="24"/>
          <w:szCs w:val="24"/>
        </w:rPr>
        <w:t xml:space="preserve"> Sampaio de Brito,  foi que, no ano </w:t>
      </w:r>
      <w:r w:rsidR="0039030A" w:rsidRPr="000A4F2E">
        <w:rPr>
          <w:sz w:val="24"/>
          <w:szCs w:val="24"/>
        </w:rPr>
        <w:t xml:space="preserve">de 2021  </w:t>
      </w:r>
      <w:r w:rsidR="00A844BF" w:rsidRPr="000A4F2E">
        <w:rPr>
          <w:sz w:val="24"/>
          <w:szCs w:val="24"/>
        </w:rPr>
        <w:t xml:space="preserve">a entidade registrou </w:t>
      </w:r>
      <w:r w:rsidR="0039030A" w:rsidRPr="000A4F2E">
        <w:rPr>
          <w:sz w:val="24"/>
          <w:szCs w:val="24"/>
        </w:rPr>
        <w:t xml:space="preserve">17 focos de queimadas com </w:t>
      </w:r>
      <w:r w:rsidRPr="000A4F2E">
        <w:rPr>
          <w:sz w:val="24"/>
          <w:szCs w:val="24"/>
        </w:rPr>
        <w:t>expressiva</w:t>
      </w:r>
      <w:r w:rsidR="0039030A" w:rsidRPr="000A4F2E">
        <w:rPr>
          <w:sz w:val="24"/>
          <w:szCs w:val="24"/>
        </w:rPr>
        <w:t xml:space="preserve"> proporção</w:t>
      </w:r>
      <w:r w:rsidR="00C25EC1">
        <w:rPr>
          <w:sz w:val="24"/>
          <w:szCs w:val="24"/>
        </w:rPr>
        <w:t xml:space="preserve">, </w:t>
      </w:r>
      <w:r w:rsidRPr="000A4F2E">
        <w:rPr>
          <w:sz w:val="24"/>
          <w:szCs w:val="24"/>
        </w:rPr>
        <w:t xml:space="preserve"> </w:t>
      </w:r>
      <w:r w:rsidR="0039030A" w:rsidRPr="000A4F2E">
        <w:rPr>
          <w:sz w:val="24"/>
          <w:szCs w:val="24"/>
        </w:rPr>
        <w:t>o que reme</w:t>
      </w:r>
      <w:r w:rsidRPr="000A4F2E">
        <w:rPr>
          <w:sz w:val="24"/>
          <w:szCs w:val="24"/>
        </w:rPr>
        <w:t xml:space="preserve">teu  </w:t>
      </w:r>
      <w:r w:rsidR="00C25EC1">
        <w:rPr>
          <w:sz w:val="24"/>
          <w:szCs w:val="24"/>
        </w:rPr>
        <w:t xml:space="preserve">a um </w:t>
      </w:r>
      <w:r w:rsidRPr="000A4F2E">
        <w:rPr>
          <w:sz w:val="24"/>
          <w:szCs w:val="24"/>
        </w:rPr>
        <w:t xml:space="preserve"> despertar para a criação </w:t>
      </w:r>
      <w:r w:rsidR="00C25EC1">
        <w:rPr>
          <w:sz w:val="24"/>
          <w:szCs w:val="24"/>
        </w:rPr>
        <w:t>de fato de um</w:t>
      </w:r>
      <w:r w:rsidRPr="000A4F2E">
        <w:rPr>
          <w:sz w:val="24"/>
          <w:szCs w:val="24"/>
        </w:rPr>
        <w:t xml:space="preserve"> agrupamento de brigadista</w:t>
      </w:r>
      <w:r w:rsidR="00C25EC1">
        <w:rPr>
          <w:sz w:val="24"/>
          <w:szCs w:val="24"/>
        </w:rPr>
        <w:t xml:space="preserve"> para o município. </w:t>
      </w:r>
    </w:p>
    <w:p w14:paraId="527640A9" w14:textId="0AD9B3EB" w:rsidR="00E1218C" w:rsidRPr="000A4F2E" w:rsidRDefault="00C25EC1" w:rsidP="000A4F2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E1218C" w:rsidRPr="000A4F2E">
        <w:rPr>
          <w:sz w:val="24"/>
          <w:szCs w:val="24"/>
        </w:rPr>
        <w:t>obre o momento Thiago Sampaio</w:t>
      </w:r>
      <w:r w:rsidR="000A4F2E" w:rsidRPr="000A4F2E">
        <w:rPr>
          <w:rStyle w:val="Refdenotaderodap"/>
          <w:sz w:val="24"/>
          <w:szCs w:val="24"/>
        </w:rPr>
        <w:footnoteReference w:id="2"/>
      </w:r>
      <w:r w:rsidR="000A4F2E" w:rsidRPr="000A4F2E">
        <w:rPr>
          <w:rStyle w:val="Refdenotaderodap"/>
          <w:sz w:val="24"/>
          <w:szCs w:val="24"/>
        </w:rPr>
        <w:footnoteReference w:id="3"/>
      </w:r>
      <w:r w:rsidR="00E1218C" w:rsidRPr="000A4F2E">
        <w:rPr>
          <w:sz w:val="24"/>
          <w:szCs w:val="24"/>
        </w:rPr>
        <w:t xml:space="preserve"> </w:t>
      </w:r>
      <w:r w:rsidR="00AA7EA9" w:rsidRPr="000A4F2E">
        <w:rPr>
          <w:sz w:val="24"/>
          <w:szCs w:val="24"/>
        </w:rPr>
        <w:t>mencio</w:t>
      </w:r>
      <w:r w:rsidR="00E1218C" w:rsidRPr="000A4F2E">
        <w:rPr>
          <w:sz w:val="24"/>
          <w:szCs w:val="24"/>
        </w:rPr>
        <w:t>n</w:t>
      </w:r>
      <w:r w:rsidR="00AA7EA9" w:rsidRPr="000A4F2E">
        <w:rPr>
          <w:sz w:val="24"/>
          <w:szCs w:val="24"/>
        </w:rPr>
        <w:t>a</w:t>
      </w:r>
      <w:r w:rsidR="00E1218C" w:rsidRPr="000A4F2E">
        <w:rPr>
          <w:sz w:val="24"/>
          <w:szCs w:val="24"/>
        </w:rPr>
        <w:t xml:space="preserve"> que:</w:t>
      </w:r>
    </w:p>
    <w:p w14:paraId="1D9B65D1" w14:textId="02B95EE4" w:rsidR="00E1218C" w:rsidRPr="000A4F2E" w:rsidRDefault="00AA7EA9" w:rsidP="00AA7EA9">
      <w:pPr>
        <w:ind w:left="2268"/>
        <w:jc w:val="both"/>
        <w:rPr>
          <w:sz w:val="24"/>
          <w:szCs w:val="24"/>
        </w:rPr>
      </w:pPr>
      <w:r w:rsidRPr="000A4F2E">
        <w:t>“uma demanda que se mostro</w:t>
      </w:r>
      <w:r w:rsidR="00C25EC1">
        <w:t>u</w:t>
      </w:r>
      <w:r w:rsidRPr="000A4F2E">
        <w:t xml:space="preserve"> urgente e necessária e como a efetivação da brigada municipal não se materializou</w:t>
      </w:r>
      <w:r w:rsidR="00C25EC1">
        <w:t>,</w:t>
      </w:r>
      <w:r w:rsidRPr="000A4F2E">
        <w:t xml:space="preserve"> buscamos a efetivação deste aparato de outras formas e uma das maneiras que se </w:t>
      </w:r>
      <w:r w:rsidR="00C25EC1">
        <w:t xml:space="preserve">apresentou </w:t>
      </w:r>
      <w:r w:rsidRPr="000A4F2E">
        <w:t>realizável foi o apoio a brigada voluntária fato que veio</w:t>
      </w:r>
      <w:r w:rsidR="00C25EC1">
        <w:t xml:space="preserve"> a se consolidar no ano </w:t>
      </w:r>
      <w:r w:rsidRPr="000A4F2E">
        <w:t>de 2022</w:t>
      </w:r>
      <w:r w:rsidR="00964141">
        <w:t>.</w:t>
      </w:r>
      <w:r w:rsidRPr="000A4F2E">
        <w:rPr>
          <w:sz w:val="24"/>
          <w:szCs w:val="24"/>
        </w:rPr>
        <w:t>”</w:t>
      </w:r>
    </w:p>
    <w:p w14:paraId="6D9DD545" w14:textId="2D507586" w:rsidR="00AA7EA9" w:rsidRPr="000A4F2E" w:rsidRDefault="00AA7EA9" w:rsidP="00AA7EA9">
      <w:pPr>
        <w:ind w:left="2268"/>
        <w:jc w:val="both"/>
        <w:rPr>
          <w:sz w:val="24"/>
          <w:szCs w:val="24"/>
        </w:rPr>
      </w:pPr>
    </w:p>
    <w:p w14:paraId="5B0BA9CE" w14:textId="1D811A18" w:rsidR="005A3B2D" w:rsidRPr="000A4F2E" w:rsidRDefault="000A4F2E" w:rsidP="000A4F2E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lastRenderedPageBreak/>
        <w:t>Criada por iniciativa popular e com o incentivo do poder municipal</w:t>
      </w:r>
      <w:r w:rsidR="00E452F5">
        <w:rPr>
          <w:sz w:val="24"/>
          <w:szCs w:val="24"/>
        </w:rPr>
        <w:t>,</w:t>
      </w:r>
      <w:r w:rsidRPr="000A4F2E">
        <w:rPr>
          <w:sz w:val="24"/>
          <w:szCs w:val="24"/>
        </w:rPr>
        <w:t xml:space="preserve"> a Associação de Brigadista de Piracuruca -  </w:t>
      </w:r>
      <w:r w:rsidRPr="000A4F2E">
        <w:rPr>
          <w:rFonts w:eastAsiaTheme="minorHAnsi"/>
          <w:bCs/>
          <w:sz w:val="24"/>
          <w:szCs w:val="24"/>
        </w:rPr>
        <w:t xml:space="preserve">ABVP  </w:t>
      </w:r>
      <w:r w:rsidR="005A3B2D">
        <w:rPr>
          <w:sz w:val="24"/>
          <w:szCs w:val="24"/>
        </w:rPr>
        <w:t>teve sua  formalização j</w:t>
      </w:r>
      <w:r w:rsidRPr="000A4F2E">
        <w:rPr>
          <w:sz w:val="24"/>
          <w:szCs w:val="24"/>
        </w:rPr>
        <w:t xml:space="preserve">unto ao Cadastro Nacional de Pessoa Jurídica na data de 17/05/2022 sob o CNPJ </w:t>
      </w:r>
      <w:r w:rsidRPr="000A4F2E">
        <w:rPr>
          <w:rFonts w:eastAsiaTheme="minorHAnsi"/>
          <w:bCs/>
          <w:sz w:val="24"/>
          <w:szCs w:val="24"/>
        </w:rPr>
        <w:t>46.890.037/0001-33</w:t>
      </w:r>
      <w:r w:rsidR="00E452F5">
        <w:rPr>
          <w:rFonts w:eastAsiaTheme="minorHAnsi"/>
          <w:bCs/>
          <w:sz w:val="24"/>
          <w:szCs w:val="24"/>
        </w:rPr>
        <w:t>,</w:t>
      </w:r>
      <w:r w:rsidRPr="000A4F2E">
        <w:rPr>
          <w:rFonts w:eastAsiaTheme="minorHAnsi"/>
          <w:bCs/>
          <w:sz w:val="24"/>
          <w:szCs w:val="24"/>
        </w:rPr>
        <w:t xml:space="preserve"> pas</w:t>
      </w:r>
      <w:r w:rsidR="005A3B2D">
        <w:rPr>
          <w:rFonts w:eastAsiaTheme="minorHAnsi"/>
          <w:bCs/>
          <w:sz w:val="24"/>
          <w:szCs w:val="24"/>
        </w:rPr>
        <w:t>s</w:t>
      </w:r>
      <w:r w:rsidRPr="000A4F2E">
        <w:rPr>
          <w:rFonts w:eastAsiaTheme="minorHAnsi"/>
          <w:bCs/>
          <w:sz w:val="24"/>
          <w:szCs w:val="24"/>
        </w:rPr>
        <w:t>ando</w:t>
      </w:r>
      <w:r w:rsidR="005A3B2D">
        <w:rPr>
          <w:rFonts w:eastAsiaTheme="minorHAnsi"/>
          <w:bCs/>
          <w:sz w:val="24"/>
          <w:szCs w:val="24"/>
        </w:rPr>
        <w:t xml:space="preserve"> a partir de então </w:t>
      </w:r>
      <w:r w:rsidRPr="000A4F2E">
        <w:rPr>
          <w:rFonts w:eastAsiaTheme="minorHAnsi"/>
          <w:bCs/>
          <w:sz w:val="24"/>
          <w:szCs w:val="24"/>
        </w:rPr>
        <w:t xml:space="preserve"> </w:t>
      </w:r>
      <w:r w:rsidR="00E452F5">
        <w:rPr>
          <w:rFonts w:eastAsiaTheme="minorHAnsi"/>
          <w:bCs/>
          <w:sz w:val="24"/>
          <w:szCs w:val="24"/>
        </w:rPr>
        <w:t xml:space="preserve">a </w:t>
      </w:r>
      <w:r w:rsidRPr="000A4F2E">
        <w:rPr>
          <w:rFonts w:eastAsiaTheme="minorHAnsi"/>
          <w:bCs/>
          <w:sz w:val="24"/>
          <w:szCs w:val="24"/>
        </w:rPr>
        <w:t>atuar efetivamente no co</w:t>
      </w:r>
      <w:r w:rsidR="005A3B2D">
        <w:rPr>
          <w:rFonts w:eastAsiaTheme="minorHAnsi"/>
          <w:bCs/>
          <w:sz w:val="24"/>
          <w:szCs w:val="24"/>
        </w:rPr>
        <w:t>m</w:t>
      </w:r>
      <w:r w:rsidRPr="000A4F2E">
        <w:rPr>
          <w:rFonts w:eastAsiaTheme="minorHAnsi"/>
          <w:bCs/>
          <w:sz w:val="24"/>
          <w:szCs w:val="24"/>
        </w:rPr>
        <w:t>bate a incêndios rurais e urbanos</w:t>
      </w:r>
      <w:r w:rsidRPr="000A4F2E">
        <w:rPr>
          <w:sz w:val="24"/>
          <w:szCs w:val="24"/>
        </w:rPr>
        <w:t xml:space="preserve"> </w:t>
      </w:r>
      <w:r w:rsidR="0039030A" w:rsidRPr="000A4F2E">
        <w:rPr>
          <w:sz w:val="24"/>
          <w:szCs w:val="24"/>
        </w:rPr>
        <w:t>.</w:t>
      </w:r>
    </w:p>
    <w:p w14:paraId="697E39D9" w14:textId="77777777" w:rsidR="000A4F2E" w:rsidRPr="000A4F2E" w:rsidRDefault="000A4F2E" w:rsidP="000A4F2E">
      <w:pPr>
        <w:spacing w:line="360" w:lineRule="auto"/>
        <w:jc w:val="center"/>
        <w:rPr>
          <w:sz w:val="24"/>
          <w:szCs w:val="24"/>
        </w:rPr>
      </w:pPr>
      <w:r w:rsidRPr="000A4F2E">
        <w:rPr>
          <w:noProof/>
          <w:sz w:val="24"/>
          <w:szCs w:val="24"/>
        </w:rPr>
        <w:drawing>
          <wp:inline distT="0" distB="0" distL="0" distR="0" wp14:anchorId="2EFDD1B7" wp14:editId="5A631905">
            <wp:extent cx="2310082" cy="251007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89" cy="250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E16E5" w14:textId="77777777" w:rsidR="000A4F2E" w:rsidRPr="000A4F2E" w:rsidRDefault="000A4F2E" w:rsidP="000A4F2E">
      <w:pPr>
        <w:spacing w:line="360" w:lineRule="auto"/>
        <w:jc w:val="center"/>
        <w:rPr>
          <w:b/>
          <w:sz w:val="20"/>
          <w:szCs w:val="20"/>
        </w:rPr>
      </w:pPr>
      <w:r w:rsidRPr="000A4F2E">
        <w:rPr>
          <w:b/>
          <w:sz w:val="20"/>
          <w:szCs w:val="20"/>
        </w:rPr>
        <w:t xml:space="preserve">Foto: 01 – Cadastro Nacional de Pessoa </w:t>
      </w:r>
      <w:proofErr w:type="spellStart"/>
      <w:r w:rsidRPr="000A4F2E">
        <w:rPr>
          <w:b/>
          <w:sz w:val="20"/>
          <w:szCs w:val="20"/>
        </w:rPr>
        <w:t>Juridica</w:t>
      </w:r>
      <w:proofErr w:type="spellEnd"/>
      <w:r w:rsidRPr="000A4F2E">
        <w:rPr>
          <w:b/>
          <w:sz w:val="20"/>
          <w:szCs w:val="20"/>
        </w:rPr>
        <w:t xml:space="preserve"> da ABVP</w:t>
      </w:r>
    </w:p>
    <w:p w14:paraId="42411998" w14:textId="1CCAB74B" w:rsidR="00DA6D17" w:rsidRDefault="005A3B2D" w:rsidP="00BE7EEC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</w:t>
      </w:r>
      <w:r w:rsidR="00E452F5">
        <w:rPr>
          <w:sz w:val="24"/>
          <w:szCs w:val="24"/>
        </w:rPr>
        <w:t>foi mencionado</w:t>
      </w:r>
      <w:r>
        <w:rPr>
          <w:sz w:val="24"/>
          <w:szCs w:val="24"/>
        </w:rPr>
        <w:t xml:space="preserve"> anteriormente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no ano de 2021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o município de Piracuruca  havia registrado 17 casos de incêndios</w:t>
      </w:r>
      <w:r w:rsidR="00E452F5">
        <w:rPr>
          <w:sz w:val="24"/>
          <w:szCs w:val="24"/>
        </w:rPr>
        <w:t>. C</w:t>
      </w:r>
      <w:r>
        <w:rPr>
          <w:sz w:val="24"/>
          <w:szCs w:val="24"/>
        </w:rPr>
        <w:t>abe enfatizar que segundo informações coletadas junto ao órgão ambiental do município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as ocorrências neste ano causaram grandes perdas ambientais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pois os focos acabaram por ganhar grandes  proporções,  sendo necessári</w:t>
      </w:r>
      <w:r w:rsidR="00E452F5">
        <w:rPr>
          <w:sz w:val="24"/>
          <w:szCs w:val="24"/>
        </w:rPr>
        <w:t>a</w:t>
      </w:r>
      <w:r>
        <w:rPr>
          <w:sz w:val="24"/>
          <w:szCs w:val="24"/>
        </w:rPr>
        <w:t xml:space="preserve"> a intervenção de  combatentes</w:t>
      </w:r>
      <w:r w:rsidR="00C25EC1">
        <w:rPr>
          <w:sz w:val="24"/>
          <w:szCs w:val="24"/>
        </w:rPr>
        <w:t xml:space="preserve"> do </w:t>
      </w:r>
      <w:r>
        <w:rPr>
          <w:sz w:val="24"/>
          <w:szCs w:val="24"/>
        </w:rPr>
        <w:t>Corpo de Bombeiro</w:t>
      </w:r>
      <w:r w:rsidR="00BE7EEC">
        <w:rPr>
          <w:sz w:val="24"/>
          <w:szCs w:val="24"/>
        </w:rPr>
        <w:t xml:space="preserve"> do estado do </w:t>
      </w:r>
      <w:r w:rsidR="00C25EC1">
        <w:rPr>
          <w:sz w:val="24"/>
          <w:szCs w:val="24"/>
        </w:rPr>
        <w:t>Piauí</w:t>
      </w:r>
      <w:r>
        <w:rPr>
          <w:sz w:val="24"/>
          <w:szCs w:val="24"/>
        </w:rPr>
        <w:t xml:space="preserve">. </w:t>
      </w:r>
    </w:p>
    <w:p w14:paraId="567FC438" w14:textId="77777777" w:rsidR="005A3B2D" w:rsidRPr="000A4F2E" w:rsidRDefault="005A3B2D" w:rsidP="005A3B2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C3AFDB" wp14:editId="3C3E32A2">
            <wp:simplePos x="0" y="0"/>
            <wp:positionH relativeFrom="column">
              <wp:posOffset>3058639</wp:posOffset>
            </wp:positionH>
            <wp:positionV relativeFrom="paragraph">
              <wp:posOffset>-935</wp:posOffset>
            </wp:positionV>
            <wp:extent cx="3041422" cy="1708031"/>
            <wp:effectExtent l="19050" t="0" r="6578" b="0"/>
            <wp:wrapNone/>
            <wp:docPr id="2" name="Imagem 1" descr="0f2aa238-073c-404d-abf0-a88b0fd6e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2aa238-073c-404d-abf0-a88b0fd6e8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1422" cy="170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9295508" wp14:editId="01AFE821">
            <wp:extent cx="3051926" cy="1716561"/>
            <wp:effectExtent l="19050" t="0" r="0" b="0"/>
            <wp:docPr id="3" name="Imagem 2" descr="carro bombeiro e pi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 bombeiro e pipa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283" cy="171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76AD" w14:textId="77777777" w:rsidR="00B64969" w:rsidRDefault="00B64969" w:rsidP="00AC71F0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Fotos: 02 e 03 -  Corpo de Bombeiro auxiliando moradores no combate a queimadas</w:t>
      </w:r>
    </w:p>
    <w:p w14:paraId="13B0BEFD" w14:textId="77777777" w:rsidR="00C25EC1" w:rsidRDefault="00C25EC1" w:rsidP="00B64969">
      <w:pPr>
        <w:spacing w:line="360" w:lineRule="auto"/>
        <w:jc w:val="both"/>
        <w:rPr>
          <w:sz w:val="24"/>
          <w:szCs w:val="24"/>
        </w:rPr>
      </w:pPr>
    </w:p>
    <w:p w14:paraId="7E9BB85D" w14:textId="31A2C95D" w:rsidR="00AC71F0" w:rsidRDefault="00E452F5" w:rsidP="00C25EC1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Segundo i</w:t>
      </w:r>
      <w:r w:rsidR="00BE7EEC">
        <w:rPr>
          <w:sz w:val="24"/>
          <w:szCs w:val="24"/>
        </w:rPr>
        <w:t xml:space="preserve">nformações </w:t>
      </w:r>
      <w:r w:rsidR="00C25EC1">
        <w:rPr>
          <w:sz w:val="24"/>
          <w:szCs w:val="24"/>
        </w:rPr>
        <w:t>fornecida</w:t>
      </w:r>
      <w:r>
        <w:rPr>
          <w:sz w:val="24"/>
          <w:szCs w:val="24"/>
        </w:rPr>
        <w:t>s</w:t>
      </w:r>
      <w:r w:rsidR="00C25EC1">
        <w:rPr>
          <w:sz w:val="24"/>
          <w:szCs w:val="24"/>
        </w:rPr>
        <w:t xml:space="preserve"> pela Secretaria Municipal de Meio Ambiente, </w:t>
      </w:r>
      <w:r w:rsidR="008F50D0">
        <w:rPr>
          <w:sz w:val="24"/>
          <w:szCs w:val="24"/>
        </w:rPr>
        <w:t xml:space="preserve">o que </w:t>
      </w:r>
      <w:r w:rsidR="00BE7EEC">
        <w:rPr>
          <w:sz w:val="24"/>
          <w:szCs w:val="24"/>
        </w:rPr>
        <w:t>deixa evidente um maior interesse por parte da gestão do município nesse processo de combate a queimadas é que,  no ano de 2020</w:t>
      </w:r>
      <w:r>
        <w:rPr>
          <w:sz w:val="24"/>
          <w:szCs w:val="24"/>
        </w:rPr>
        <w:t>,</w:t>
      </w:r>
      <w:r w:rsidR="00BE7EEC">
        <w:rPr>
          <w:sz w:val="24"/>
          <w:szCs w:val="24"/>
        </w:rPr>
        <w:t xml:space="preserve"> o município pensando na intensificação do </w:t>
      </w:r>
      <w:r w:rsidR="00BE7EEC">
        <w:rPr>
          <w:sz w:val="24"/>
          <w:szCs w:val="24"/>
        </w:rPr>
        <w:lastRenderedPageBreak/>
        <w:t>combate a estas fontes de poluição atmosférica criou através da Lei 1824/20</w:t>
      </w:r>
      <w:r w:rsidR="008F50D0">
        <w:rPr>
          <w:sz w:val="24"/>
          <w:szCs w:val="24"/>
        </w:rPr>
        <w:t>20</w:t>
      </w:r>
      <w:r>
        <w:rPr>
          <w:sz w:val="24"/>
          <w:szCs w:val="24"/>
        </w:rPr>
        <w:t>,</w:t>
      </w:r>
      <w:r w:rsidR="008F50D0">
        <w:rPr>
          <w:sz w:val="24"/>
          <w:szCs w:val="24"/>
        </w:rPr>
        <w:t xml:space="preserve"> </w:t>
      </w:r>
      <w:r w:rsidR="00BE7EEC">
        <w:rPr>
          <w:sz w:val="24"/>
          <w:szCs w:val="24"/>
        </w:rPr>
        <w:t xml:space="preserve"> </w:t>
      </w:r>
      <w:r>
        <w:rPr>
          <w:sz w:val="24"/>
          <w:szCs w:val="24"/>
        </w:rPr>
        <w:t>que dispõe</w:t>
      </w:r>
      <w:r w:rsidR="00BE7EEC">
        <w:rPr>
          <w:sz w:val="24"/>
          <w:szCs w:val="24"/>
        </w:rPr>
        <w:t xml:space="preserve">  sobre a proibição de queimadas no município</w:t>
      </w:r>
      <w:r>
        <w:rPr>
          <w:sz w:val="24"/>
          <w:szCs w:val="24"/>
        </w:rPr>
        <w:t>, c</w:t>
      </w:r>
      <w:r w:rsidR="00BE7EEC">
        <w:rPr>
          <w:sz w:val="24"/>
          <w:szCs w:val="24"/>
        </w:rPr>
        <w:t xml:space="preserve">omo pode ser visto </w:t>
      </w:r>
      <w:r w:rsidR="00441E3D">
        <w:rPr>
          <w:sz w:val="24"/>
          <w:szCs w:val="24"/>
        </w:rPr>
        <w:t>a seguir.</w:t>
      </w:r>
    </w:p>
    <w:p w14:paraId="36FCBA6D" w14:textId="77777777" w:rsidR="00441E3D" w:rsidRDefault="00441E3D" w:rsidP="00441E3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68F3C2" wp14:editId="595C350A">
            <wp:extent cx="1863569" cy="2708695"/>
            <wp:effectExtent l="19050" t="0" r="3331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09" cy="270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16BB020" wp14:editId="5B50A041">
            <wp:extent cx="2111674" cy="2799203"/>
            <wp:effectExtent l="19050" t="0" r="2876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15" cy="280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8BE24" w14:textId="064384EC" w:rsidR="00441E3D" w:rsidRPr="00441E3D" w:rsidRDefault="00441E3D" w:rsidP="00441E3D">
      <w:pPr>
        <w:spacing w:line="360" w:lineRule="auto"/>
        <w:jc w:val="center"/>
        <w:rPr>
          <w:b/>
          <w:sz w:val="20"/>
          <w:szCs w:val="20"/>
        </w:rPr>
      </w:pPr>
      <w:r w:rsidRPr="00441E3D">
        <w:rPr>
          <w:b/>
          <w:sz w:val="20"/>
          <w:szCs w:val="20"/>
        </w:rPr>
        <w:t xml:space="preserve">Fotos: 04 e 05 Lei de combate a queimadas no município de </w:t>
      </w:r>
      <w:r w:rsidR="00E452F5" w:rsidRPr="00441E3D">
        <w:rPr>
          <w:b/>
          <w:sz w:val="20"/>
          <w:szCs w:val="20"/>
        </w:rPr>
        <w:t>Piracuruca</w:t>
      </w:r>
    </w:p>
    <w:p w14:paraId="50F33D0D" w14:textId="77777777" w:rsidR="00BE7EEC" w:rsidRDefault="00BE7EEC" w:rsidP="00B64969">
      <w:pPr>
        <w:spacing w:line="360" w:lineRule="auto"/>
        <w:jc w:val="both"/>
        <w:rPr>
          <w:sz w:val="24"/>
          <w:szCs w:val="24"/>
        </w:rPr>
      </w:pPr>
    </w:p>
    <w:p w14:paraId="1E79EAA0" w14:textId="7CF50397" w:rsidR="00441E3D" w:rsidRDefault="00441E3D" w:rsidP="000357DC">
      <w:pPr>
        <w:spacing w:line="360" w:lineRule="auto"/>
        <w:ind w:firstLine="851"/>
        <w:jc w:val="both"/>
        <w:rPr>
          <w:rFonts w:eastAsia="Times New Roman"/>
          <w:b/>
          <w:bCs/>
          <w:sz w:val="24"/>
          <w:szCs w:val="24"/>
        </w:rPr>
      </w:pPr>
      <w:r w:rsidRPr="00441E3D">
        <w:rPr>
          <w:rFonts w:eastAsia="Times New Roman"/>
          <w:bCs/>
          <w:sz w:val="24"/>
          <w:szCs w:val="24"/>
        </w:rPr>
        <w:t xml:space="preserve">Retomando para </w:t>
      </w:r>
      <w:r w:rsidR="00E452F5" w:rsidRPr="00441E3D">
        <w:rPr>
          <w:rFonts w:eastAsia="Times New Roman"/>
          <w:bCs/>
          <w:sz w:val="24"/>
          <w:szCs w:val="24"/>
        </w:rPr>
        <w:t>a brigada</w:t>
      </w:r>
      <w:r w:rsidRPr="00441E3D">
        <w:rPr>
          <w:rFonts w:eastAsia="Times New Roman"/>
          <w:bCs/>
          <w:sz w:val="24"/>
          <w:szCs w:val="24"/>
        </w:rPr>
        <w:t xml:space="preserve"> como uma das vias que o município </w:t>
      </w:r>
      <w:r w:rsidR="000357DC">
        <w:rPr>
          <w:rFonts w:eastAsia="Times New Roman"/>
          <w:bCs/>
          <w:sz w:val="24"/>
          <w:szCs w:val="24"/>
        </w:rPr>
        <w:t>de Piracuruca enco</w:t>
      </w:r>
      <w:r w:rsidRPr="00441E3D">
        <w:rPr>
          <w:rFonts w:eastAsia="Times New Roman"/>
          <w:bCs/>
          <w:sz w:val="24"/>
          <w:szCs w:val="24"/>
        </w:rPr>
        <w:t xml:space="preserve">ntrou para mitigar a problemática das queimadas, cabe salientar que segundo mais uma vez o </w:t>
      </w:r>
      <w:r w:rsidR="00E452F5" w:rsidRPr="00441E3D">
        <w:rPr>
          <w:rFonts w:eastAsia="Times New Roman"/>
          <w:bCs/>
          <w:sz w:val="24"/>
          <w:szCs w:val="24"/>
        </w:rPr>
        <w:t>Secretário</w:t>
      </w:r>
      <w:r w:rsidRPr="00441E3D">
        <w:rPr>
          <w:rFonts w:eastAsia="Times New Roman"/>
          <w:bCs/>
          <w:sz w:val="24"/>
          <w:szCs w:val="24"/>
        </w:rPr>
        <w:t xml:space="preserve"> de Meio Ambiente</w:t>
      </w:r>
      <w:r w:rsidR="00E452F5">
        <w:rPr>
          <w:rFonts w:eastAsia="Times New Roman"/>
          <w:bCs/>
          <w:sz w:val="24"/>
          <w:szCs w:val="24"/>
        </w:rPr>
        <w:t>:</w:t>
      </w:r>
      <w:r w:rsidRPr="00441E3D">
        <w:rPr>
          <w:rFonts w:eastAsia="Times New Roman"/>
          <w:bCs/>
          <w:sz w:val="24"/>
          <w:szCs w:val="24"/>
        </w:rPr>
        <w:t xml:space="preserve"> “a brigada está alcançando êxitos porque o trabalho faz parte de uma ação conjunto </w:t>
      </w:r>
      <w:r w:rsidR="008F50D0">
        <w:rPr>
          <w:rFonts w:eastAsia="Times New Roman"/>
          <w:bCs/>
          <w:sz w:val="24"/>
          <w:szCs w:val="24"/>
        </w:rPr>
        <w:t xml:space="preserve">envolvendo </w:t>
      </w:r>
      <w:r w:rsidRPr="00441E3D">
        <w:rPr>
          <w:rFonts w:eastAsia="Times New Roman"/>
          <w:bCs/>
          <w:sz w:val="24"/>
          <w:szCs w:val="24"/>
        </w:rPr>
        <w:t xml:space="preserve"> soci</w:t>
      </w:r>
      <w:r w:rsidR="008F50D0">
        <w:rPr>
          <w:rFonts w:eastAsia="Times New Roman"/>
          <w:bCs/>
          <w:sz w:val="24"/>
          <w:szCs w:val="24"/>
        </w:rPr>
        <w:t>edade organizada, poder público</w:t>
      </w:r>
      <w:r>
        <w:rPr>
          <w:rFonts w:eastAsia="Times New Roman"/>
          <w:b/>
          <w:bCs/>
          <w:sz w:val="24"/>
          <w:szCs w:val="24"/>
        </w:rPr>
        <w:t>”</w:t>
      </w:r>
      <w:r w:rsidR="00E452F5"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14:paraId="462AB9DE" w14:textId="6745DB12" w:rsidR="000357DC" w:rsidRDefault="00441E3D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  <w:r w:rsidRPr="000357DC">
        <w:rPr>
          <w:rFonts w:eastAsia="Times New Roman"/>
          <w:bCs/>
          <w:sz w:val="24"/>
          <w:szCs w:val="24"/>
        </w:rPr>
        <w:t xml:space="preserve">Partindo desta afirmativa e comparando dados também </w:t>
      </w:r>
      <w:r w:rsidR="000357DC">
        <w:rPr>
          <w:rFonts w:eastAsia="Times New Roman"/>
          <w:bCs/>
          <w:sz w:val="24"/>
          <w:szCs w:val="24"/>
        </w:rPr>
        <w:t>repa</w:t>
      </w:r>
      <w:r w:rsidRPr="000357DC">
        <w:rPr>
          <w:rFonts w:eastAsia="Times New Roman"/>
          <w:bCs/>
          <w:sz w:val="24"/>
          <w:szCs w:val="24"/>
        </w:rPr>
        <w:t>ssados pelo</w:t>
      </w:r>
      <w:r w:rsidR="008F50D0">
        <w:rPr>
          <w:rFonts w:eastAsia="Times New Roman"/>
          <w:bCs/>
          <w:sz w:val="24"/>
          <w:szCs w:val="24"/>
        </w:rPr>
        <w:t>s</w:t>
      </w:r>
      <w:r w:rsidRPr="000357DC">
        <w:rPr>
          <w:rFonts w:eastAsia="Times New Roman"/>
          <w:bCs/>
          <w:sz w:val="24"/>
          <w:szCs w:val="24"/>
        </w:rPr>
        <w:t xml:space="preserve"> profissionais que atuam na SEMMA, pode se perceber que </w:t>
      </w:r>
      <w:r w:rsidR="008F50D0">
        <w:rPr>
          <w:rFonts w:eastAsia="Times New Roman"/>
          <w:bCs/>
          <w:sz w:val="24"/>
          <w:szCs w:val="24"/>
        </w:rPr>
        <w:t xml:space="preserve">no </w:t>
      </w:r>
      <w:r w:rsidRPr="000357DC">
        <w:rPr>
          <w:rFonts w:eastAsia="Times New Roman"/>
          <w:bCs/>
          <w:sz w:val="24"/>
          <w:szCs w:val="24"/>
        </w:rPr>
        <w:t xml:space="preserve">ano de 2022  só ocorrera 15 </w:t>
      </w:r>
      <w:r w:rsidR="008F50D0">
        <w:rPr>
          <w:rFonts w:eastAsia="Times New Roman"/>
          <w:bCs/>
          <w:sz w:val="24"/>
          <w:szCs w:val="24"/>
        </w:rPr>
        <w:t xml:space="preserve">ações </w:t>
      </w:r>
      <w:r w:rsidRPr="000357DC">
        <w:rPr>
          <w:rFonts w:eastAsia="Times New Roman"/>
          <w:bCs/>
          <w:sz w:val="24"/>
          <w:szCs w:val="24"/>
        </w:rPr>
        <w:t>e em 2023 até o momento apenas 09</w:t>
      </w:r>
      <w:r w:rsidR="00E452F5">
        <w:rPr>
          <w:rFonts w:eastAsia="Times New Roman"/>
          <w:bCs/>
          <w:sz w:val="24"/>
          <w:szCs w:val="24"/>
        </w:rPr>
        <w:t>. O</w:t>
      </w:r>
      <w:r w:rsidRPr="000357DC">
        <w:rPr>
          <w:rFonts w:eastAsia="Times New Roman"/>
          <w:bCs/>
          <w:sz w:val="24"/>
          <w:szCs w:val="24"/>
        </w:rPr>
        <w:t xml:space="preserve">utro fato positivo para o comparativo é que no ano de 2022  não houve necessidade de intervenção </w:t>
      </w:r>
      <w:r w:rsidR="000357DC" w:rsidRPr="000357DC">
        <w:rPr>
          <w:rFonts w:eastAsia="Times New Roman"/>
          <w:bCs/>
          <w:sz w:val="24"/>
          <w:szCs w:val="24"/>
        </w:rPr>
        <w:t>do corpo de bombeiro nem de outras instituições afins como também as ocorrências foram sanadas com maior rapi</w:t>
      </w:r>
      <w:r w:rsidR="008F50D0">
        <w:rPr>
          <w:rFonts w:eastAsia="Times New Roman"/>
          <w:bCs/>
          <w:sz w:val="24"/>
          <w:szCs w:val="24"/>
        </w:rPr>
        <w:t xml:space="preserve">dez evitando sua propagação e consequentemente diminuindo </w:t>
      </w:r>
      <w:r w:rsidR="000357DC" w:rsidRPr="000357DC">
        <w:rPr>
          <w:rFonts w:eastAsia="Times New Roman"/>
          <w:bCs/>
          <w:sz w:val="24"/>
          <w:szCs w:val="24"/>
        </w:rPr>
        <w:t>danos.</w:t>
      </w:r>
    </w:p>
    <w:p w14:paraId="702946E6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20B548" wp14:editId="64D75290">
            <wp:simplePos x="0" y="0"/>
            <wp:positionH relativeFrom="column">
              <wp:posOffset>2955837</wp:posOffset>
            </wp:positionH>
            <wp:positionV relativeFrom="paragraph">
              <wp:posOffset>42961</wp:posOffset>
            </wp:positionV>
            <wp:extent cx="2748631" cy="2024602"/>
            <wp:effectExtent l="19050" t="0" r="0" b="0"/>
            <wp:wrapNone/>
            <wp:docPr id="13" name="Imagem 12" descr="99d12df1-da4a-4141-ada2-366d3e4ff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d12df1-da4a-4141-ada2-366d3e4ffa1f.jpg"/>
                    <pic:cNvPicPr/>
                  </pic:nvPicPr>
                  <pic:blipFill>
                    <a:blip r:embed="rId13"/>
                    <a:srcRect t="38376" r="11307" b="16632"/>
                    <a:stretch>
                      <a:fillRect/>
                    </a:stretch>
                  </pic:blipFill>
                  <pic:spPr>
                    <a:xfrm>
                      <a:off x="0" y="0"/>
                      <a:ext cx="2753503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873C20" wp14:editId="661A5AFC">
            <wp:simplePos x="0" y="0"/>
            <wp:positionH relativeFrom="column">
              <wp:posOffset>-83820</wp:posOffset>
            </wp:positionH>
            <wp:positionV relativeFrom="paragraph">
              <wp:posOffset>53340</wp:posOffset>
            </wp:positionV>
            <wp:extent cx="2923540" cy="2017395"/>
            <wp:effectExtent l="19050" t="0" r="0" b="0"/>
            <wp:wrapNone/>
            <wp:docPr id="10" name="Imagem 9" descr="42e21655-18a5-4df8-98fe-f79c4ee18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e21655-18a5-4df8-98fe-f79c4ee18b3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1C9CE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45F7E589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522DA2CB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3BCB2069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7AA72DBD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7A92A471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66BB7BC2" w14:textId="77777777" w:rsidR="00D24731" w:rsidRDefault="00D24731" w:rsidP="000357DC">
      <w:pPr>
        <w:spacing w:line="360" w:lineRule="auto"/>
        <w:ind w:firstLine="851"/>
        <w:jc w:val="both"/>
        <w:rPr>
          <w:rFonts w:eastAsia="Times New Roman"/>
          <w:bCs/>
          <w:sz w:val="24"/>
          <w:szCs w:val="24"/>
        </w:rPr>
      </w:pPr>
    </w:p>
    <w:p w14:paraId="4187B34B" w14:textId="77777777" w:rsidR="00D24731" w:rsidRDefault="00D24731" w:rsidP="00D24731">
      <w:pPr>
        <w:spacing w:line="360" w:lineRule="auto"/>
        <w:jc w:val="center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Foto 05 e 06 – Brigadistas na sede e em atuação</w:t>
      </w:r>
    </w:p>
    <w:p w14:paraId="0DF61AB7" w14:textId="3911B983" w:rsidR="000357DC" w:rsidRPr="000357DC" w:rsidRDefault="000357DC" w:rsidP="000357DC">
      <w:pPr>
        <w:pStyle w:val="Default"/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</w:rPr>
      </w:pPr>
      <w:r w:rsidRPr="000357DC">
        <w:rPr>
          <w:rFonts w:ascii="Times New Roman" w:eastAsia="Times New Roman" w:hAnsi="Times New Roman" w:cs="Times New Roman"/>
          <w:bCs/>
        </w:rPr>
        <w:t xml:space="preserve">A Associação de Brigadistas de Piracuruca  - ABVP conta no momento </w:t>
      </w:r>
      <w:r>
        <w:rPr>
          <w:rFonts w:ascii="Times New Roman" w:eastAsia="Times New Roman" w:hAnsi="Times New Roman" w:cs="Times New Roman"/>
          <w:bCs/>
        </w:rPr>
        <w:t xml:space="preserve"> com seis</w:t>
      </w:r>
      <w:r w:rsidRPr="000357DC">
        <w:rPr>
          <w:rFonts w:ascii="Times New Roman" w:eastAsia="Times New Roman" w:hAnsi="Times New Roman" w:cs="Times New Roman"/>
          <w:bCs/>
        </w:rPr>
        <w:t xml:space="preserve"> voluntários</w:t>
      </w:r>
      <w:r w:rsidR="00E452F5">
        <w:rPr>
          <w:rFonts w:ascii="Times New Roman" w:eastAsia="Times New Roman" w:hAnsi="Times New Roman" w:cs="Times New Roman"/>
          <w:bCs/>
        </w:rPr>
        <w:t>. O</w:t>
      </w:r>
      <w:r w:rsidRPr="000357DC">
        <w:rPr>
          <w:rFonts w:ascii="Times New Roman" w:eastAsia="Times New Roman" w:hAnsi="Times New Roman" w:cs="Times New Roman"/>
          <w:bCs/>
        </w:rPr>
        <w:t xml:space="preserve"> município </w:t>
      </w:r>
      <w:r>
        <w:rPr>
          <w:rFonts w:ascii="Times New Roman" w:eastAsia="Times New Roman" w:hAnsi="Times New Roman" w:cs="Times New Roman"/>
          <w:bCs/>
        </w:rPr>
        <w:t>formalizou um Termo de C</w:t>
      </w:r>
      <w:r w:rsidRPr="000357DC">
        <w:rPr>
          <w:rFonts w:ascii="Times New Roman" w:eastAsia="Times New Roman" w:hAnsi="Times New Roman" w:cs="Times New Roman"/>
          <w:bCs/>
        </w:rPr>
        <w:t xml:space="preserve">ooperação realizando </w:t>
      </w:r>
      <w:r w:rsidRPr="000357DC">
        <w:rPr>
          <w:rFonts w:ascii="Times New Roman" w:hAnsi="Times New Roman" w:cs="Times New Roman"/>
        </w:rPr>
        <w:t xml:space="preserve">a cessão de uma sala para sede da brigada, </w:t>
      </w:r>
      <w:r w:rsidR="00D24731">
        <w:rPr>
          <w:rFonts w:ascii="Times New Roman" w:hAnsi="Times New Roman" w:cs="Times New Roman"/>
        </w:rPr>
        <w:t xml:space="preserve">envolvendo também doações </w:t>
      </w:r>
      <w:r w:rsidRPr="000357DC">
        <w:rPr>
          <w:rFonts w:ascii="Times New Roman" w:hAnsi="Times New Roman" w:cs="Times New Roman"/>
        </w:rPr>
        <w:t xml:space="preserve">de EPIs, </w:t>
      </w:r>
      <w:r w:rsidR="00D24731">
        <w:rPr>
          <w:rFonts w:ascii="Times New Roman" w:hAnsi="Times New Roman" w:cs="Times New Roman"/>
        </w:rPr>
        <w:t>capacitações dos membros e disponibilizando</w:t>
      </w:r>
      <w:r w:rsidRPr="000357DC">
        <w:rPr>
          <w:rFonts w:ascii="Times New Roman" w:hAnsi="Times New Roman" w:cs="Times New Roman"/>
        </w:rPr>
        <w:t xml:space="preserve"> apoio logístico nas ações e atividades de prevenção e/ou combate</w:t>
      </w:r>
      <w:r w:rsidR="008F50D0">
        <w:rPr>
          <w:rFonts w:ascii="Times New Roman" w:hAnsi="Times New Roman" w:cs="Times New Roman"/>
        </w:rPr>
        <w:t>.</w:t>
      </w:r>
    </w:p>
    <w:p w14:paraId="356BA97C" w14:textId="77777777" w:rsidR="000357DC" w:rsidRDefault="000357DC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7E51CD10" w14:textId="77777777" w:rsidR="004071DD" w:rsidRDefault="000357DC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 xml:space="preserve"> </w:t>
      </w:r>
      <w:r w:rsidR="004071DD" w:rsidRPr="000A4F2E">
        <w:rPr>
          <w:rFonts w:eastAsia="Times New Roman"/>
          <w:b/>
          <w:bCs/>
          <w:sz w:val="24"/>
          <w:szCs w:val="24"/>
        </w:rPr>
        <w:t>5 CONCLUSÕES</w:t>
      </w:r>
      <w:r w:rsidR="00D61188" w:rsidRPr="000A4F2E">
        <w:rPr>
          <w:rFonts w:eastAsia="Times New Roman"/>
          <w:b/>
          <w:bCs/>
          <w:sz w:val="24"/>
          <w:szCs w:val="24"/>
        </w:rPr>
        <w:t>/ CONSIDERAÇÕES FINAIS</w:t>
      </w:r>
    </w:p>
    <w:p w14:paraId="2334E8E8" w14:textId="77777777" w:rsidR="000357DC" w:rsidRPr="000A4F2E" w:rsidRDefault="000357DC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3FD7DD21" w14:textId="7E6C2D49" w:rsidR="003F11AC" w:rsidRDefault="00AC71F0" w:rsidP="005F2463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 xml:space="preserve">Através </w:t>
      </w:r>
      <w:r w:rsidR="00D24731">
        <w:rPr>
          <w:sz w:val="24"/>
          <w:szCs w:val="24"/>
        </w:rPr>
        <w:t>d</w:t>
      </w:r>
      <w:r w:rsidR="00E452F5">
        <w:rPr>
          <w:sz w:val="24"/>
          <w:szCs w:val="24"/>
        </w:rPr>
        <w:t>este</w:t>
      </w:r>
      <w:r w:rsidR="00D24731">
        <w:rPr>
          <w:sz w:val="24"/>
          <w:szCs w:val="24"/>
        </w:rPr>
        <w:t xml:space="preserve"> trabalho</w:t>
      </w:r>
      <w:r w:rsidR="00E452F5">
        <w:rPr>
          <w:sz w:val="24"/>
          <w:szCs w:val="24"/>
        </w:rPr>
        <w:t>,</w:t>
      </w:r>
      <w:r w:rsidR="00D24731">
        <w:rPr>
          <w:sz w:val="24"/>
          <w:szCs w:val="24"/>
        </w:rPr>
        <w:t xml:space="preserve"> propôs</w:t>
      </w:r>
      <w:r w:rsidR="00E452F5">
        <w:rPr>
          <w:sz w:val="24"/>
          <w:szCs w:val="24"/>
        </w:rPr>
        <w:t>-se</w:t>
      </w:r>
      <w:r w:rsidR="00D24731">
        <w:rPr>
          <w:sz w:val="24"/>
          <w:szCs w:val="24"/>
        </w:rPr>
        <w:t xml:space="preserve"> entende</w:t>
      </w:r>
      <w:r w:rsidR="00E452F5">
        <w:rPr>
          <w:sz w:val="24"/>
          <w:szCs w:val="24"/>
        </w:rPr>
        <w:t>r</w:t>
      </w:r>
      <w:r w:rsidR="00D24731">
        <w:rPr>
          <w:sz w:val="24"/>
          <w:szCs w:val="24"/>
        </w:rPr>
        <w:t xml:space="preserve"> que </w:t>
      </w:r>
      <w:r w:rsidR="00E452F5">
        <w:rPr>
          <w:sz w:val="24"/>
          <w:szCs w:val="24"/>
        </w:rPr>
        <w:t>é possível</w:t>
      </w:r>
      <w:r w:rsidR="00D24731">
        <w:rPr>
          <w:sz w:val="24"/>
          <w:szCs w:val="24"/>
        </w:rPr>
        <w:t xml:space="preserve"> criar um  panorama que retrata o momento que muitas cidade</w:t>
      </w:r>
      <w:r w:rsidR="00E452F5">
        <w:rPr>
          <w:sz w:val="24"/>
          <w:szCs w:val="24"/>
        </w:rPr>
        <w:t>s</w:t>
      </w:r>
      <w:r w:rsidR="00D24731">
        <w:rPr>
          <w:sz w:val="24"/>
          <w:szCs w:val="24"/>
        </w:rPr>
        <w:t xml:space="preserve"> brasileira</w:t>
      </w:r>
      <w:r w:rsidR="00E452F5">
        <w:rPr>
          <w:sz w:val="24"/>
          <w:szCs w:val="24"/>
        </w:rPr>
        <w:t>s</w:t>
      </w:r>
      <w:r w:rsidR="00D24731">
        <w:rPr>
          <w:sz w:val="24"/>
          <w:szCs w:val="24"/>
        </w:rPr>
        <w:t xml:space="preserve"> se encontra</w:t>
      </w:r>
      <w:r w:rsidR="00E452F5">
        <w:rPr>
          <w:sz w:val="24"/>
          <w:szCs w:val="24"/>
        </w:rPr>
        <w:t xml:space="preserve">m. </w:t>
      </w:r>
    </w:p>
    <w:p w14:paraId="574B1474" w14:textId="1EF2FD4F" w:rsidR="00AC71F0" w:rsidRPr="000A4F2E" w:rsidRDefault="003F11AC" w:rsidP="005F2463">
      <w:pPr>
        <w:spacing w:line="360" w:lineRule="auto"/>
        <w:ind w:firstLine="851"/>
        <w:jc w:val="both"/>
        <w:rPr>
          <w:sz w:val="24"/>
          <w:szCs w:val="24"/>
        </w:rPr>
      </w:pPr>
      <w:r w:rsidRPr="000A4F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Outro ponto que se infere a respeito da pesquisa é que o problema </w:t>
      </w:r>
      <w:r w:rsidR="00E452F5">
        <w:rPr>
          <w:sz w:val="24"/>
          <w:szCs w:val="24"/>
        </w:rPr>
        <w:t xml:space="preserve">das </w:t>
      </w:r>
      <w:r>
        <w:rPr>
          <w:sz w:val="24"/>
          <w:szCs w:val="24"/>
        </w:rPr>
        <w:t xml:space="preserve">queimadas deve ser assunto pontual e urgente, que encontrar formas de enfrentar tais gargalos não é tarefa </w:t>
      </w:r>
      <w:r w:rsidR="008F50D0">
        <w:rPr>
          <w:sz w:val="24"/>
          <w:szCs w:val="24"/>
        </w:rPr>
        <w:t>fácil</w:t>
      </w:r>
      <w:r w:rsidR="00E452F5">
        <w:rPr>
          <w:sz w:val="24"/>
          <w:szCs w:val="24"/>
        </w:rPr>
        <w:t>. P</w:t>
      </w:r>
      <w:r>
        <w:rPr>
          <w:sz w:val="24"/>
          <w:szCs w:val="24"/>
        </w:rPr>
        <w:t>orém pa</w:t>
      </w:r>
      <w:r w:rsidR="008F50D0">
        <w:rPr>
          <w:sz w:val="24"/>
          <w:szCs w:val="24"/>
        </w:rPr>
        <w:t xml:space="preserve">ssos </w:t>
      </w:r>
      <w:r w:rsidR="00E452F5">
        <w:rPr>
          <w:sz w:val="24"/>
          <w:szCs w:val="24"/>
        </w:rPr>
        <w:t xml:space="preserve">largos </w:t>
      </w:r>
      <w:r w:rsidR="008F50D0">
        <w:rPr>
          <w:sz w:val="24"/>
          <w:szCs w:val="24"/>
        </w:rPr>
        <w:t xml:space="preserve">precisam ser dados, educativamente, punitiva  e </w:t>
      </w:r>
      <w:r>
        <w:rPr>
          <w:sz w:val="24"/>
          <w:szCs w:val="24"/>
        </w:rPr>
        <w:t xml:space="preserve">ações diretas </w:t>
      </w:r>
      <w:r w:rsidR="008F50D0">
        <w:rPr>
          <w:sz w:val="24"/>
          <w:szCs w:val="24"/>
        </w:rPr>
        <w:t>de combate como são as desempenhadas pelos valorosos brigadistas.</w:t>
      </w:r>
    </w:p>
    <w:p w14:paraId="765C7B55" w14:textId="5924C060" w:rsidR="00AC71F0" w:rsidRPr="000A4F2E" w:rsidRDefault="003F11AC" w:rsidP="005F2463">
      <w:pPr>
        <w:tabs>
          <w:tab w:val="left" w:pos="993"/>
        </w:tabs>
        <w:spacing w:line="360" w:lineRule="auto"/>
        <w:ind w:firstLine="851"/>
        <w:jc w:val="both"/>
        <w:rPr>
          <w:b/>
          <w:sz w:val="24"/>
          <w:szCs w:val="24"/>
        </w:rPr>
      </w:pPr>
      <w:r>
        <w:rPr>
          <w:sz w:val="24"/>
          <w:szCs w:val="24"/>
        </w:rPr>
        <w:t>Nesse contexto, parti</w:t>
      </w:r>
      <w:r w:rsidR="00E452F5">
        <w:rPr>
          <w:sz w:val="24"/>
          <w:szCs w:val="24"/>
        </w:rPr>
        <w:t>n</w:t>
      </w:r>
      <w:r>
        <w:rPr>
          <w:sz w:val="24"/>
          <w:szCs w:val="24"/>
        </w:rPr>
        <w:t xml:space="preserve">do da cidade em estudo, inferiu-se que a criação de brigadas municipais </w:t>
      </w:r>
      <w:r w:rsidR="008F50D0">
        <w:rPr>
          <w:sz w:val="24"/>
          <w:szCs w:val="24"/>
        </w:rPr>
        <w:t xml:space="preserve">ou </w:t>
      </w:r>
      <w:r>
        <w:rPr>
          <w:sz w:val="24"/>
          <w:szCs w:val="24"/>
        </w:rPr>
        <w:t xml:space="preserve">voluntárias,  podem sim ser uma via exitosa no combate a queimadas, principalmente </w:t>
      </w:r>
      <w:r w:rsidR="00E452F5">
        <w:rPr>
          <w:sz w:val="24"/>
          <w:szCs w:val="24"/>
        </w:rPr>
        <w:t xml:space="preserve">em </w:t>
      </w:r>
      <w:r>
        <w:rPr>
          <w:sz w:val="24"/>
          <w:szCs w:val="24"/>
        </w:rPr>
        <w:t>se tratando de queimadas urbanas</w:t>
      </w:r>
      <w:r w:rsidR="00E452F5">
        <w:rPr>
          <w:sz w:val="24"/>
          <w:szCs w:val="24"/>
        </w:rPr>
        <w:t>. D</w:t>
      </w:r>
      <w:r>
        <w:rPr>
          <w:sz w:val="24"/>
          <w:szCs w:val="24"/>
        </w:rPr>
        <w:t>essa forma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ao indicar </w:t>
      </w:r>
      <w:r w:rsidR="008F50D0">
        <w:rPr>
          <w:sz w:val="24"/>
          <w:szCs w:val="24"/>
        </w:rPr>
        <w:t>ou</w:t>
      </w:r>
      <w:r>
        <w:rPr>
          <w:sz w:val="24"/>
          <w:szCs w:val="24"/>
        </w:rPr>
        <w:t xml:space="preserve"> </w:t>
      </w:r>
      <w:r w:rsidR="0012163F">
        <w:rPr>
          <w:sz w:val="24"/>
          <w:szCs w:val="24"/>
        </w:rPr>
        <w:t>apresenta</w:t>
      </w:r>
      <w:r w:rsidR="00E452F5">
        <w:rPr>
          <w:sz w:val="24"/>
          <w:szCs w:val="24"/>
        </w:rPr>
        <w:t>r</w:t>
      </w:r>
      <w:r w:rsidR="0012163F">
        <w:rPr>
          <w:sz w:val="24"/>
          <w:szCs w:val="24"/>
        </w:rPr>
        <w:t xml:space="preserve"> o </w:t>
      </w:r>
      <w:r>
        <w:rPr>
          <w:sz w:val="24"/>
          <w:szCs w:val="24"/>
        </w:rPr>
        <w:t>modelo</w:t>
      </w:r>
      <w:r w:rsidR="0012163F">
        <w:rPr>
          <w:sz w:val="24"/>
          <w:szCs w:val="24"/>
        </w:rPr>
        <w:t xml:space="preserve">  implantado na cidade de Pirac</w:t>
      </w:r>
      <w:r>
        <w:rPr>
          <w:sz w:val="24"/>
          <w:szCs w:val="24"/>
        </w:rPr>
        <w:t>uruca</w:t>
      </w:r>
      <w:r w:rsidR="00E452F5">
        <w:rPr>
          <w:sz w:val="24"/>
          <w:szCs w:val="24"/>
        </w:rPr>
        <w:t>,</w:t>
      </w:r>
      <w:r>
        <w:rPr>
          <w:sz w:val="24"/>
          <w:szCs w:val="24"/>
        </w:rPr>
        <w:t xml:space="preserve"> recomen</w:t>
      </w:r>
      <w:r w:rsidR="0012163F">
        <w:rPr>
          <w:sz w:val="24"/>
          <w:szCs w:val="24"/>
        </w:rPr>
        <w:t>da-se  que interessados realizem visitas in loco par</w:t>
      </w:r>
      <w:r w:rsidR="008F50D0">
        <w:rPr>
          <w:sz w:val="24"/>
          <w:szCs w:val="24"/>
        </w:rPr>
        <w:t>a</w:t>
      </w:r>
      <w:r w:rsidR="0012163F">
        <w:rPr>
          <w:sz w:val="24"/>
          <w:szCs w:val="24"/>
        </w:rPr>
        <w:t xml:space="preserve"> um maior </w:t>
      </w:r>
      <w:r>
        <w:rPr>
          <w:sz w:val="24"/>
          <w:szCs w:val="24"/>
        </w:rPr>
        <w:t xml:space="preserve"> aprofundamento no assunto e até mesmo </w:t>
      </w:r>
      <w:r w:rsidR="0012163F">
        <w:rPr>
          <w:sz w:val="24"/>
          <w:szCs w:val="24"/>
        </w:rPr>
        <w:t xml:space="preserve">aperfeiçoamento </w:t>
      </w:r>
      <w:proofErr w:type="gramStart"/>
      <w:r w:rsidR="0012163F">
        <w:rPr>
          <w:sz w:val="24"/>
          <w:szCs w:val="24"/>
        </w:rPr>
        <w:t xml:space="preserve">do </w:t>
      </w:r>
      <w:r w:rsidR="00E452F5">
        <w:rPr>
          <w:sz w:val="24"/>
          <w:szCs w:val="24"/>
        </w:rPr>
        <w:t>ideia</w:t>
      </w:r>
      <w:proofErr w:type="gramEnd"/>
      <w:r w:rsidR="0012163F">
        <w:rPr>
          <w:sz w:val="24"/>
          <w:szCs w:val="24"/>
        </w:rPr>
        <w:t>.</w:t>
      </w:r>
    </w:p>
    <w:p w14:paraId="54F459DF" w14:textId="77777777" w:rsidR="004071DD" w:rsidRPr="000A4F2E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3D28B2BA" w14:textId="77777777" w:rsidR="0014789D" w:rsidRPr="000A4F2E" w:rsidRDefault="004071DD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0A4F2E">
        <w:rPr>
          <w:rFonts w:eastAsia="Times New Roman"/>
          <w:b/>
          <w:bCs/>
          <w:sz w:val="24"/>
          <w:szCs w:val="24"/>
        </w:rPr>
        <w:t>REFERÊNCIAS</w:t>
      </w:r>
    </w:p>
    <w:p w14:paraId="5D5D66EE" w14:textId="77777777" w:rsidR="0074119C" w:rsidRPr="0074119C" w:rsidRDefault="0074119C" w:rsidP="0074119C">
      <w:pPr>
        <w:jc w:val="both"/>
        <w:rPr>
          <w:sz w:val="24"/>
          <w:szCs w:val="24"/>
        </w:rPr>
      </w:pPr>
      <w:r w:rsidRPr="0074119C">
        <w:rPr>
          <w:sz w:val="24"/>
          <w:szCs w:val="24"/>
        </w:rPr>
        <w:t xml:space="preserve">BRANDÃO JÚNIOR, Eutrópio Luiz; BERNARDO, Gabriel Pereira; BERNARDO, Lorena Pereira; NASCIMENTO, Sâmia </w:t>
      </w:r>
      <w:proofErr w:type="spellStart"/>
      <w:r w:rsidRPr="0074119C">
        <w:rPr>
          <w:sz w:val="24"/>
          <w:szCs w:val="24"/>
        </w:rPr>
        <w:t>Israele</w:t>
      </w:r>
      <w:proofErr w:type="spellEnd"/>
      <w:r w:rsidRPr="0074119C">
        <w:rPr>
          <w:sz w:val="24"/>
          <w:szCs w:val="24"/>
        </w:rPr>
        <w:t xml:space="preserve"> Braz do; LIMA, Bruna Furtado Rolim; SILVA, Kimberly </w:t>
      </w:r>
      <w:proofErr w:type="spellStart"/>
      <w:r w:rsidRPr="0074119C">
        <w:rPr>
          <w:sz w:val="24"/>
          <w:szCs w:val="24"/>
        </w:rPr>
        <w:t>Virginin</w:t>
      </w:r>
      <w:proofErr w:type="spellEnd"/>
      <w:r w:rsidRPr="0074119C">
        <w:rPr>
          <w:sz w:val="24"/>
          <w:szCs w:val="24"/>
        </w:rPr>
        <w:t xml:space="preserve"> Cruz Correia da; CVALCANTE, Gabriela Macêdo Egídio; RULIM, Ana Laís Lacerda; DUARTE, Jacob Oliveira. Queima Inadequada de Resíduos Sólidos Domésticos, Principais Gases Tóxicos e Manifestações </w:t>
      </w:r>
      <w:proofErr w:type="spellStart"/>
      <w:r w:rsidRPr="0074119C">
        <w:rPr>
          <w:sz w:val="24"/>
          <w:szCs w:val="24"/>
        </w:rPr>
        <w:t>Clínicas:Uma</w:t>
      </w:r>
      <w:proofErr w:type="spellEnd"/>
      <w:r w:rsidRPr="0074119C">
        <w:rPr>
          <w:sz w:val="24"/>
          <w:szCs w:val="24"/>
        </w:rPr>
        <w:t xml:space="preserve"> Revisão de Literatura. </w:t>
      </w:r>
      <w:r w:rsidRPr="0074119C">
        <w:rPr>
          <w:b/>
          <w:bCs/>
          <w:sz w:val="24"/>
          <w:szCs w:val="24"/>
        </w:rPr>
        <w:t xml:space="preserve">Id </w:t>
      </w:r>
      <w:proofErr w:type="spellStart"/>
      <w:r w:rsidRPr="0074119C">
        <w:rPr>
          <w:b/>
          <w:bCs/>
          <w:sz w:val="24"/>
          <w:szCs w:val="24"/>
        </w:rPr>
        <w:t>on</w:t>
      </w:r>
      <w:proofErr w:type="spellEnd"/>
      <w:r w:rsidRPr="0074119C">
        <w:rPr>
          <w:b/>
          <w:bCs/>
          <w:sz w:val="24"/>
          <w:szCs w:val="24"/>
        </w:rPr>
        <w:t xml:space="preserve"> </w:t>
      </w:r>
      <w:proofErr w:type="spellStart"/>
      <w:r w:rsidRPr="0074119C">
        <w:rPr>
          <w:b/>
          <w:bCs/>
          <w:sz w:val="24"/>
          <w:szCs w:val="24"/>
        </w:rPr>
        <w:t>Line</w:t>
      </w:r>
      <w:proofErr w:type="spellEnd"/>
      <w:r w:rsidRPr="0074119C">
        <w:rPr>
          <w:b/>
          <w:bCs/>
          <w:sz w:val="24"/>
          <w:szCs w:val="24"/>
        </w:rPr>
        <w:t xml:space="preserve"> </w:t>
      </w:r>
      <w:proofErr w:type="spellStart"/>
      <w:r w:rsidRPr="0074119C">
        <w:rPr>
          <w:b/>
          <w:bCs/>
          <w:sz w:val="24"/>
          <w:szCs w:val="24"/>
        </w:rPr>
        <w:t>Rev.Mult</w:t>
      </w:r>
      <w:proofErr w:type="spellEnd"/>
      <w:r w:rsidRPr="0074119C">
        <w:rPr>
          <w:b/>
          <w:bCs/>
          <w:sz w:val="24"/>
          <w:szCs w:val="24"/>
        </w:rPr>
        <w:t xml:space="preserve">. Psic., </w:t>
      </w:r>
      <w:r w:rsidRPr="0074119C">
        <w:rPr>
          <w:sz w:val="24"/>
          <w:szCs w:val="24"/>
        </w:rPr>
        <w:t>2018, vol.12, n.42, p. 602-612. ISSN: 1981-1179.</w:t>
      </w:r>
    </w:p>
    <w:p w14:paraId="63429EBC" w14:textId="77777777" w:rsidR="0074119C" w:rsidRPr="0074119C" w:rsidRDefault="0074119C" w:rsidP="00AC71F0">
      <w:pPr>
        <w:jc w:val="both"/>
        <w:rPr>
          <w:sz w:val="24"/>
          <w:szCs w:val="24"/>
        </w:rPr>
      </w:pPr>
    </w:p>
    <w:p w14:paraId="0DD0902E" w14:textId="77777777" w:rsidR="0074119C" w:rsidRPr="0074119C" w:rsidRDefault="0074119C" w:rsidP="00AC71F0">
      <w:pPr>
        <w:jc w:val="both"/>
        <w:rPr>
          <w:sz w:val="24"/>
          <w:szCs w:val="24"/>
        </w:rPr>
      </w:pPr>
    </w:p>
    <w:p w14:paraId="1537EE2F" w14:textId="77777777" w:rsidR="00AC71F0" w:rsidRPr="0074119C" w:rsidRDefault="00AC71F0" w:rsidP="00AC71F0">
      <w:pPr>
        <w:jc w:val="both"/>
        <w:rPr>
          <w:sz w:val="24"/>
          <w:szCs w:val="24"/>
        </w:rPr>
      </w:pPr>
      <w:r w:rsidRPr="0074119C">
        <w:rPr>
          <w:sz w:val="24"/>
          <w:szCs w:val="24"/>
        </w:rPr>
        <w:t xml:space="preserve">BRASIL. </w:t>
      </w:r>
      <w:r w:rsidRPr="0074119C">
        <w:rPr>
          <w:b/>
          <w:sz w:val="24"/>
          <w:szCs w:val="24"/>
        </w:rPr>
        <w:t>Constituição da República Federativa do Brasil</w:t>
      </w:r>
      <w:r w:rsidRPr="0074119C">
        <w:rPr>
          <w:sz w:val="24"/>
          <w:szCs w:val="24"/>
        </w:rPr>
        <w:t xml:space="preserve"> (1988). Disponível em: &lt;http://www.planalto.gov.br/ccivil_03/constituicao/ constitui%C3%A7ao.htm&gt;. Acesso em: 25 de junho de 2014</w:t>
      </w:r>
    </w:p>
    <w:p w14:paraId="1DB940C4" w14:textId="77777777" w:rsidR="00AC71F0" w:rsidRPr="0074119C" w:rsidRDefault="00AC71F0" w:rsidP="00AC71F0">
      <w:pPr>
        <w:jc w:val="both"/>
        <w:rPr>
          <w:sz w:val="24"/>
          <w:szCs w:val="24"/>
        </w:rPr>
      </w:pPr>
    </w:p>
    <w:p w14:paraId="66F661D0" w14:textId="77777777" w:rsidR="00AC71F0" w:rsidRPr="0074119C" w:rsidRDefault="00AC71F0" w:rsidP="00AC71F0">
      <w:pPr>
        <w:rPr>
          <w:rFonts w:eastAsia="Times New Roman"/>
          <w:sz w:val="24"/>
          <w:szCs w:val="24"/>
        </w:rPr>
      </w:pPr>
    </w:p>
    <w:p w14:paraId="151354C3" w14:textId="4518B4CF" w:rsidR="00AC71F0" w:rsidRPr="0074119C" w:rsidRDefault="000829F6" w:rsidP="00AC71F0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BRASIL</w:t>
      </w:r>
      <w:r w:rsidR="00AC71F0" w:rsidRPr="0074119C">
        <w:rPr>
          <w:rFonts w:eastAsia="Times New Roman"/>
          <w:sz w:val="24"/>
          <w:szCs w:val="24"/>
        </w:rPr>
        <w:t xml:space="preserve">. </w:t>
      </w:r>
      <w:hyperlink r:id="rId15" w:history="1">
        <w:r w:rsidR="0012163F" w:rsidRPr="0074119C">
          <w:rPr>
            <w:rStyle w:val="Hyperlink"/>
            <w:bCs/>
            <w:color w:val="000080"/>
            <w:sz w:val="24"/>
            <w:szCs w:val="24"/>
            <w:shd w:val="clear" w:color="auto" w:fill="FFFFFF"/>
          </w:rPr>
          <w:t>Lei nº 9.605, de 12 de fevereiro de 1998.</w:t>
        </w:r>
      </w:hyperlink>
      <w:r w:rsidR="00AC71F0" w:rsidRPr="0074119C">
        <w:rPr>
          <w:rFonts w:eastAsia="Times New Roman"/>
          <w:sz w:val="24"/>
          <w:szCs w:val="24"/>
        </w:rPr>
        <w:t xml:space="preserve">. Disponível em: &lt;http:// </w:t>
      </w:r>
      <w:hyperlink r:id="rId16" w:anchor=":~:text=LEI%20N%C2%BA%209.605%2C%20DE%2012%20DE%20FEVEREIRO%20DE%201998.&amp;text=Disp%C3%B5e%20sobre%20as%20san%C3%A7%C3%B5es%20penais,ambiente%2C%20e%20d%C3%A1%20outras%20provid%C3%AAncias.&amp;text=Art.,-2%C2%BA%20Quem%2C%20d" w:history="1">
        <w:r w:rsidR="0012163F" w:rsidRPr="0074119C">
          <w:rPr>
            <w:rStyle w:val="Hyperlink"/>
            <w:rFonts w:eastAsia="Times New Roman"/>
            <w:sz w:val="24"/>
            <w:szCs w:val="24"/>
          </w:rPr>
          <w:t>https://www.planalto.gov.br/ccivil_03/leis/l9605.htm#:~:text=LEI%20N%C2%BA%209.605%2C%20DE%2012%20DE%20FEVEREIRO%20DE%201998.&amp;text=Disp%C3%B5e%20sobre%20as%20san%C3%A7%C3%B5es%20penais,ambiente%2C%20e%20d%C3%A1%20outras%20provid%C3%AAncias.&amp;text=Art.,-2%C2%BA%20Quem%2C%20d</w:t>
        </w:r>
      </w:hyperlink>
    </w:p>
    <w:p w14:paraId="21A77B68" w14:textId="77777777" w:rsidR="0012163F" w:rsidRPr="0074119C" w:rsidRDefault="0012163F" w:rsidP="00AC71F0">
      <w:pPr>
        <w:rPr>
          <w:rFonts w:eastAsia="Times New Roman"/>
          <w:sz w:val="24"/>
          <w:szCs w:val="24"/>
        </w:rPr>
      </w:pPr>
    </w:p>
    <w:p w14:paraId="313611F5" w14:textId="77777777" w:rsidR="0074119C" w:rsidRPr="0074119C" w:rsidRDefault="0074119C" w:rsidP="0074119C">
      <w:pPr>
        <w:pStyle w:val="Default"/>
        <w:rPr>
          <w:rFonts w:ascii="Times New Roman" w:hAnsi="Times New Roman" w:cs="Times New Roman"/>
        </w:rPr>
      </w:pPr>
    </w:p>
    <w:p w14:paraId="11FF61FF" w14:textId="77777777" w:rsidR="00F01107" w:rsidRDefault="00F01107" w:rsidP="00AC71F0">
      <w:pPr>
        <w:rPr>
          <w:rFonts w:eastAsia="Times New Roman"/>
          <w:sz w:val="24"/>
          <w:szCs w:val="24"/>
        </w:rPr>
      </w:pPr>
      <w:r w:rsidRPr="00F01107">
        <w:rPr>
          <w:rFonts w:eastAsia="Times New Roman"/>
          <w:sz w:val="24"/>
          <w:szCs w:val="24"/>
        </w:rPr>
        <w:t>CRISPIM,  Sandra  Mara  Araújo. Queimadas    na    área  urbana  e  no  Pantanal.  Corumbá:  Embrapa, 2010.  Disponível  em:  &lt;http://www.cpap.embrapa.br/</w:t>
      </w:r>
      <w:proofErr w:type="spellStart"/>
      <w:r w:rsidRPr="00F01107">
        <w:rPr>
          <w:rFonts w:eastAsia="Times New Roman"/>
          <w:sz w:val="24"/>
          <w:szCs w:val="24"/>
        </w:rPr>
        <w:t>publicacoes</w:t>
      </w:r>
      <w:proofErr w:type="spellEnd"/>
      <w:r w:rsidRPr="00F01107">
        <w:rPr>
          <w:rFonts w:eastAsia="Times New Roman"/>
          <w:sz w:val="24"/>
          <w:szCs w:val="24"/>
        </w:rPr>
        <w:t>/online/FOL156.pdf&gt;.  Acesso  em:  02  jun. 2016.</w:t>
      </w:r>
    </w:p>
    <w:p w14:paraId="1940B49F" w14:textId="77777777" w:rsidR="00F01107" w:rsidRDefault="00F01107" w:rsidP="00AC71F0">
      <w:pPr>
        <w:rPr>
          <w:rFonts w:eastAsia="Times New Roman"/>
          <w:sz w:val="24"/>
          <w:szCs w:val="24"/>
        </w:rPr>
      </w:pPr>
    </w:p>
    <w:p w14:paraId="479D9A43" w14:textId="77777777" w:rsidR="00F01107" w:rsidRDefault="00F01107" w:rsidP="00AC71F0">
      <w:pPr>
        <w:rPr>
          <w:rFonts w:eastAsia="Times New Roman"/>
          <w:sz w:val="24"/>
          <w:szCs w:val="24"/>
        </w:rPr>
      </w:pPr>
    </w:p>
    <w:p w14:paraId="025BC14B" w14:textId="625DE817" w:rsidR="0074119C" w:rsidRPr="0074119C" w:rsidRDefault="0074119C" w:rsidP="00AC71F0">
      <w:pPr>
        <w:rPr>
          <w:rFonts w:eastAsia="Times New Roman"/>
          <w:sz w:val="24"/>
          <w:szCs w:val="24"/>
        </w:rPr>
      </w:pPr>
      <w:r w:rsidRPr="0074119C">
        <w:rPr>
          <w:rFonts w:eastAsia="Times New Roman"/>
          <w:sz w:val="24"/>
          <w:szCs w:val="24"/>
        </w:rPr>
        <w:t>INSTITUTO BRASILEIRO DE GEOGRAFIA E ESTATÍSTICA(IBGE). Banco de Dados (Cidades). Disponível em:&lt;</w:t>
      </w:r>
      <w:r w:rsidRPr="0074119C">
        <w:rPr>
          <w:sz w:val="24"/>
          <w:szCs w:val="24"/>
        </w:rPr>
        <w:t xml:space="preserve"> </w:t>
      </w:r>
      <w:r w:rsidRPr="0074119C">
        <w:rPr>
          <w:rFonts w:eastAsia="Times New Roman"/>
          <w:sz w:val="24"/>
          <w:szCs w:val="24"/>
        </w:rPr>
        <w:t xml:space="preserve">https://cidades.ibge.gov.br/brasil/pi/piracuruca/panoramae/&gt;. Acesso em: 08 set. 2023. </w:t>
      </w:r>
    </w:p>
    <w:p w14:paraId="15131332" w14:textId="77777777" w:rsidR="0074119C" w:rsidRPr="0074119C" w:rsidRDefault="0074119C" w:rsidP="00AC71F0">
      <w:pPr>
        <w:rPr>
          <w:rFonts w:eastAsia="Times New Roman"/>
          <w:sz w:val="24"/>
          <w:szCs w:val="24"/>
        </w:rPr>
      </w:pPr>
    </w:p>
    <w:p w14:paraId="17D41A71" w14:textId="77777777" w:rsidR="0074119C" w:rsidRPr="0074119C" w:rsidRDefault="0074119C" w:rsidP="00AC71F0">
      <w:pPr>
        <w:rPr>
          <w:rFonts w:eastAsia="Times New Roman"/>
          <w:sz w:val="24"/>
          <w:szCs w:val="24"/>
        </w:rPr>
      </w:pPr>
      <w:r w:rsidRPr="0074119C">
        <w:rPr>
          <w:rFonts w:eastAsia="Times New Roman"/>
          <w:sz w:val="24"/>
          <w:szCs w:val="24"/>
        </w:rPr>
        <w:t>(LEI DE PROIBIÇÃO DE QUEIMADAS NO MUNICÍPIO DE PIRACURUCA) LEI 1824/2020, Piracuruca (PI) 11.11.2020. Disponível em: &lt;</w:t>
      </w:r>
      <w:r w:rsidRPr="0074119C">
        <w:rPr>
          <w:sz w:val="24"/>
          <w:szCs w:val="24"/>
        </w:rPr>
        <w:t xml:space="preserve"> </w:t>
      </w:r>
      <w:hyperlink r:id="rId17" w:history="1">
        <w:r w:rsidRPr="0074119C">
          <w:rPr>
            <w:rStyle w:val="Hyperlink"/>
            <w:rFonts w:eastAsia="Times New Roman"/>
            <w:sz w:val="24"/>
            <w:szCs w:val="24"/>
          </w:rPr>
          <w:t>https://piracuruca.pi.leg.br/uploads/leis/586f0ee95be5bd34f1f76ea59e5d877c.pdf</w:t>
        </w:r>
      </w:hyperlink>
    </w:p>
    <w:p w14:paraId="3F073126" w14:textId="77777777" w:rsidR="0074119C" w:rsidRPr="0074119C" w:rsidRDefault="0074119C" w:rsidP="00AC71F0">
      <w:pPr>
        <w:rPr>
          <w:rFonts w:eastAsia="Times New Roman"/>
          <w:sz w:val="24"/>
          <w:szCs w:val="24"/>
        </w:rPr>
      </w:pPr>
    </w:p>
    <w:p w14:paraId="11F55F51" w14:textId="77777777" w:rsidR="0074119C" w:rsidRPr="0074119C" w:rsidRDefault="0074119C" w:rsidP="00AC71F0">
      <w:pPr>
        <w:rPr>
          <w:rFonts w:eastAsia="Times New Roman"/>
          <w:sz w:val="24"/>
          <w:szCs w:val="24"/>
        </w:rPr>
      </w:pPr>
    </w:p>
    <w:p w14:paraId="0D56581B" w14:textId="77777777" w:rsidR="0074119C" w:rsidRPr="0074119C" w:rsidRDefault="0074119C" w:rsidP="00AC71F0">
      <w:pPr>
        <w:rPr>
          <w:sz w:val="24"/>
          <w:szCs w:val="24"/>
        </w:rPr>
      </w:pPr>
      <w:r w:rsidRPr="0074119C">
        <w:rPr>
          <w:rFonts w:eastAsia="Times New Roman"/>
          <w:sz w:val="24"/>
          <w:szCs w:val="24"/>
        </w:rPr>
        <w:t>(</w:t>
      </w:r>
      <w:proofErr w:type="gramStart"/>
      <w:r w:rsidRPr="0074119C">
        <w:rPr>
          <w:rFonts w:eastAsia="Times New Roman"/>
          <w:sz w:val="24"/>
          <w:szCs w:val="24"/>
        </w:rPr>
        <w:t>POLITICA</w:t>
      </w:r>
      <w:proofErr w:type="gramEnd"/>
      <w:r w:rsidRPr="0074119C">
        <w:rPr>
          <w:rFonts w:eastAsia="Times New Roman"/>
          <w:sz w:val="24"/>
          <w:szCs w:val="24"/>
        </w:rPr>
        <w:t xml:space="preserve"> MUNICIPAL DE MUDANÇAS CLIMÁTICAS DE PIRACURUCA)  L</w:t>
      </w:r>
      <w:r w:rsidRPr="0074119C">
        <w:rPr>
          <w:sz w:val="24"/>
          <w:szCs w:val="24"/>
        </w:rPr>
        <w:t xml:space="preserve">ei n' 1 ,885/2023, de'12 de junho de 2023. Disponível em: &lt; </w:t>
      </w:r>
      <w:hyperlink r:id="rId18" w:history="1">
        <w:r w:rsidRPr="0074119C">
          <w:rPr>
            <w:rStyle w:val="Hyperlink"/>
            <w:sz w:val="24"/>
            <w:szCs w:val="24"/>
          </w:rPr>
          <w:t>https://piracuruca.pi.leg.br/uploads/leis/0eee605a76d06b4adca74473a150a</w:t>
        </w:r>
      </w:hyperlink>
      <w:r w:rsidRPr="0074119C">
        <w:rPr>
          <w:sz w:val="24"/>
          <w:szCs w:val="24"/>
        </w:rPr>
        <w:t>&gt;</w:t>
      </w:r>
    </w:p>
    <w:p w14:paraId="447EC7B2" w14:textId="77777777" w:rsidR="0074119C" w:rsidRPr="0074119C" w:rsidRDefault="0074119C" w:rsidP="00AC71F0">
      <w:pPr>
        <w:rPr>
          <w:sz w:val="24"/>
          <w:szCs w:val="24"/>
        </w:rPr>
      </w:pPr>
    </w:p>
    <w:p w14:paraId="4EBFC0DE" w14:textId="77777777" w:rsidR="0074119C" w:rsidRPr="0074119C" w:rsidRDefault="0074119C" w:rsidP="00AC71F0">
      <w:pPr>
        <w:rPr>
          <w:sz w:val="24"/>
          <w:szCs w:val="24"/>
        </w:rPr>
      </w:pPr>
    </w:p>
    <w:p w14:paraId="2D56F03F" w14:textId="77777777" w:rsidR="0074119C" w:rsidRPr="0074119C" w:rsidRDefault="0074119C" w:rsidP="0074119C">
      <w:pPr>
        <w:pStyle w:val="Default"/>
        <w:rPr>
          <w:rFonts w:ascii="Times New Roman" w:hAnsi="Times New Roman" w:cs="Times New Roman"/>
          <w:color w:val="auto"/>
        </w:rPr>
      </w:pPr>
      <w:r w:rsidRPr="0074119C">
        <w:rPr>
          <w:rFonts w:ascii="Times New Roman" w:hAnsi="Times New Roman" w:cs="Times New Roman"/>
          <w:b/>
          <w:bCs/>
        </w:rPr>
        <w:t xml:space="preserve">SANTOS,  </w:t>
      </w:r>
      <w:r w:rsidRPr="0074119C">
        <w:rPr>
          <w:rFonts w:ascii="Times New Roman" w:hAnsi="Times New Roman" w:cs="Times New Roman"/>
          <w:b/>
          <w:bCs/>
          <w:color w:val="auto"/>
        </w:rPr>
        <w:t xml:space="preserve">Hellen </w:t>
      </w:r>
      <w:r w:rsidRPr="0074119C">
        <w:rPr>
          <w:rFonts w:ascii="Times New Roman" w:hAnsi="Times New Roman" w:cs="Times New Roman"/>
          <w:b/>
          <w:bCs/>
        </w:rPr>
        <w:t xml:space="preserve">Cristina Pereira e PEREIRA  Aires José </w:t>
      </w:r>
      <w:r w:rsidRPr="0074119C">
        <w:rPr>
          <w:rFonts w:ascii="Times New Roman" w:hAnsi="Times New Roman" w:cs="Times New Roman"/>
          <w:color w:val="auto"/>
        </w:rPr>
        <w:t>As queimadas urbanas no município de Angico</w:t>
      </w:r>
      <w:r w:rsidRPr="0074119C">
        <w:rPr>
          <w:rFonts w:ascii="Times New Roman" w:hAnsi="Times New Roman" w:cs="Times New Roman"/>
          <w:b/>
          <w:bCs/>
        </w:rPr>
        <w:t xml:space="preserve">.  </w:t>
      </w:r>
      <w:r w:rsidRPr="0074119C">
        <w:rPr>
          <w:rFonts w:ascii="Times New Roman" w:hAnsi="Times New Roman" w:cs="Times New Roman"/>
          <w:b/>
          <w:bCs/>
          <w:color w:val="auto"/>
        </w:rPr>
        <w:t xml:space="preserve">Rev. Hist. UEG </w:t>
      </w:r>
      <w:r w:rsidRPr="0074119C">
        <w:rPr>
          <w:rFonts w:ascii="Times New Roman" w:hAnsi="Times New Roman" w:cs="Times New Roman"/>
          <w:color w:val="auto"/>
        </w:rPr>
        <w:t>- Anápolis, v.4, n.2, p. 361-374, ago. /dez. 2015</w:t>
      </w:r>
    </w:p>
    <w:p w14:paraId="7B4B746E" w14:textId="77777777" w:rsidR="0074119C" w:rsidRPr="0074119C" w:rsidRDefault="0074119C" w:rsidP="0074119C">
      <w:pPr>
        <w:pStyle w:val="Default"/>
        <w:rPr>
          <w:rFonts w:ascii="Times New Roman" w:hAnsi="Times New Roman" w:cs="Times New Roman"/>
          <w:color w:val="auto"/>
        </w:rPr>
      </w:pPr>
    </w:p>
    <w:p w14:paraId="18BE8E1C" w14:textId="77777777" w:rsidR="0074119C" w:rsidRPr="0074119C" w:rsidRDefault="0074119C" w:rsidP="0074119C">
      <w:pPr>
        <w:pStyle w:val="Default"/>
        <w:rPr>
          <w:rFonts w:ascii="Times New Roman" w:hAnsi="Times New Roman" w:cs="Times New Roman"/>
        </w:rPr>
      </w:pPr>
    </w:p>
    <w:p w14:paraId="615E7C3F" w14:textId="77777777" w:rsidR="0074119C" w:rsidRDefault="0074119C" w:rsidP="00AC71F0">
      <w:pPr>
        <w:jc w:val="both"/>
        <w:rPr>
          <w:sz w:val="24"/>
          <w:szCs w:val="24"/>
        </w:rPr>
      </w:pPr>
      <w:r w:rsidRPr="0074119C">
        <w:rPr>
          <w:sz w:val="24"/>
          <w:szCs w:val="24"/>
        </w:rPr>
        <w:t xml:space="preserve">SILVA, </w:t>
      </w:r>
      <w:proofErr w:type="spellStart"/>
      <w:r w:rsidRPr="0074119C">
        <w:rPr>
          <w:sz w:val="24"/>
          <w:szCs w:val="24"/>
        </w:rPr>
        <w:t>Antonio</w:t>
      </w:r>
      <w:proofErr w:type="spellEnd"/>
      <w:r w:rsidRPr="0074119C">
        <w:rPr>
          <w:sz w:val="24"/>
          <w:szCs w:val="24"/>
        </w:rPr>
        <w:t xml:space="preserve"> Carlos Oliveira. </w:t>
      </w:r>
      <w:r w:rsidRPr="0074119C">
        <w:rPr>
          <w:b/>
          <w:sz w:val="24"/>
          <w:szCs w:val="24"/>
        </w:rPr>
        <w:t>Manual de Elaboração e Apresentação de Trabalho de Conclusão de Curso</w:t>
      </w:r>
      <w:r w:rsidRPr="0074119C">
        <w:rPr>
          <w:sz w:val="24"/>
          <w:szCs w:val="24"/>
        </w:rPr>
        <w:t xml:space="preserve">  - UFPI/UAPI/PNAP 2014. 20p.</w:t>
      </w:r>
    </w:p>
    <w:p w14:paraId="00D15FF2" w14:textId="77777777" w:rsidR="008F50D0" w:rsidRDefault="008F50D0" w:rsidP="00AC71F0">
      <w:pPr>
        <w:jc w:val="both"/>
        <w:rPr>
          <w:sz w:val="24"/>
          <w:szCs w:val="24"/>
        </w:rPr>
      </w:pPr>
    </w:p>
    <w:p w14:paraId="7B5A7F55" w14:textId="77777777" w:rsidR="008F50D0" w:rsidRDefault="008F50D0" w:rsidP="00AC71F0">
      <w:pPr>
        <w:jc w:val="both"/>
        <w:rPr>
          <w:sz w:val="24"/>
          <w:szCs w:val="24"/>
        </w:rPr>
      </w:pPr>
    </w:p>
    <w:p w14:paraId="59D3D777" w14:textId="77777777" w:rsidR="008F50D0" w:rsidRPr="0074119C" w:rsidRDefault="008F50D0" w:rsidP="008F50D0">
      <w:pPr>
        <w:rPr>
          <w:sz w:val="24"/>
          <w:szCs w:val="24"/>
        </w:rPr>
      </w:pPr>
      <w:r>
        <w:rPr>
          <w:sz w:val="24"/>
          <w:szCs w:val="24"/>
        </w:rPr>
        <w:t xml:space="preserve">WWF. As mudanças Climáticas . Disponíveis em: </w:t>
      </w:r>
      <w:r w:rsidRPr="008F50D0">
        <w:rPr>
          <w:sz w:val="24"/>
          <w:szCs w:val="24"/>
        </w:rPr>
        <w:t>https://www.wwf.org.br/natureza_brasileira/reducao_de_impactos2/</w:t>
      </w:r>
    </w:p>
    <w:sectPr w:rsidR="008F50D0" w:rsidRPr="0074119C" w:rsidSect="000F0751">
      <w:headerReference w:type="default" r:id="rId19"/>
      <w:footerReference w:type="default" r:id="rId20"/>
      <w:pgSz w:w="11906" w:h="16840"/>
      <w:pgMar w:top="269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7892B" w14:textId="77777777" w:rsidR="00E24E82" w:rsidRDefault="00E24E82" w:rsidP="004071DD">
      <w:r>
        <w:separator/>
      </w:r>
    </w:p>
  </w:endnote>
  <w:endnote w:type="continuationSeparator" w:id="0">
    <w:p w14:paraId="68491FBE" w14:textId="77777777" w:rsidR="00E24E82" w:rsidRDefault="00E24E82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D92F" w14:textId="77777777" w:rsidR="00CB1ECB" w:rsidRDefault="009140D1" w:rsidP="00CB1ECB">
    <w:pPr>
      <w:pStyle w:val="Rodap"/>
      <w:ind w:hanging="141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EDFE608" wp14:editId="1E88AD11">
          <wp:simplePos x="0" y="0"/>
          <wp:positionH relativeFrom="page">
            <wp:align>right</wp:align>
          </wp:positionH>
          <wp:positionV relativeFrom="paragraph">
            <wp:posOffset>-218919</wp:posOffset>
          </wp:positionV>
          <wp:extent cx="7564565" cy="813914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565" cy="813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AFE6D" w14:textId="77777777" w:rsidR="00E24E82" w:rsidRDefault="00E24E82" w:rsidP="004071DD">
      <w:r>
        <w:separator/>
      </w:r>
    </w:p>
  </w:footnote>
  <w:footnote w:type="continuationSeparator" w:id="0">
    <w:p w14:paraId="71B25874" w14:textId="77777777" w:rsidR="00E24E82" w:rsidRDefault="00E24E82" w:rsidP="004071DD">
      <w:r>
        <w:continuationSeparator/>
      </w:r>
    </w:p>
  </w:footnote>
  <w:footnote w:id="1">
    <w:p w14:paraId="7C643379" w14:textId="77777777" w:rsidR="00AC71F0" w:rsidRDefault="00AC71F0" w:rsidP="00AC71F0">
      <w:pPr>
        <w:pStyle w:val="Textodenotaderodap"/>
        <w:ind w:left="142" w:hanging="142"/>
        <w:jc w:val="both"/>
        <w:rPr>
          <w:rFonts w:ascii="Arial" w:hAnsi="Arial" w:cs="Arial"/>
        </w:rPr>
      </w:pPr>
      <w:r w:rsidRPr="00A22B50">
        <w:rPr>
          <w:rStyle w:val="Refdenotaderodap"/>
          <w:rFonts w:ascii="Book Antiqua" w:hAnsi="Book Antiqua"/>
        </w:rPr>
        <w:footnoteRef/>
      </w:r>
      <w:r w:rsidRPr="00792D5B">
        <w:rPr>
          <w:rFonts w:ascii="Arial" w:hAnsi="Arial" w:cs="Arial"/>
        </w:rPr>
        <w:t>Graduado em Administração pela Universidade Federal do Piauí (UFPI), em História pela Universidade Estadual do Piauí (UESPI), Pós-graduado em História do Brasil pela Facul</w:t>
      </w:r>
      <w:r w:rsidR="00CC33C4">
        <w:rPr>
          <w:rFonts w:ascii="Arial" w:hAnsi="Arial" w:cs="Arial"/>
        </w:rPr>
        <w:t xml:space="preserve">dade Latina Americana (FLATED), </w:t>
      </w:r>
      <w:proofErr w:type="gramStart"/>
      <w:r w:rsidR="00CC33C4">
        <w:rPr>
          <w:rFonts w:ascii="Arial" w:hAnsi="Arial" w:cs="Arial"/>
        </w:rPr>
        <w:t>Pós-gradua</w:t>
      </w:r>
      <w:r w:rsidRPr="00792D5B">
        <w:rPr>
          <w:rFonts w:ascii="Arial" w:hAnsi="Arial" w:cs="Arial"/>
        </w:rPr>
        <w:t>do</w:t>
      </w:r>
      <w:proofErr w:type="gramEnd"/>
      <w:r w:rsidRPr="00792D5B">
        <w:rPr>
          <w:rFonts w:ascii="Arial" w:hAnsi="Arial" w:cs="Arial"/>
        </w:rPr>
        <w:t xml:space="preserve"> em Gestão Pública Municipal pela UFP</w:t>
      </w:r>
      <w:r>
        <w:rPr>
          <w:rFonts w:ascii="Arial" w:hAnsi="Arial" w:cs="Arial"/>
        </w:rPr>
        <w:t>I</w:t>
      </w:r>
      <w:r w:rsidRPr="00792D5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Pós-graduado </w:t>
      </w:r>
      <w:r w:rsidR="00CC33C4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 xml:space="preserve">Gestão e Educação Ambiental -UESPI </w:t>
      </w:r>
      <w:r w:rsidRPr="00792D5B">
        <w:rPr>
          <w:rFonts w:ascii="Arial" w:hAnsi="Arial" w:cs="Arial"/>
        </w:rPr>
        <w:t xml:space="preserve">Email: </w:t>
      </w:r>
      <w:hyperlink r:id="rId1" w:history="1">
        <w:r w:rsidRPr="00C25320">
          <w:rPr>
            <w:rStyle w:val="Hyperlink"/>
            <w:rFonts w:ascii="Arial" w:hAnsi="Arial" w:cs="Arial"/>
          </w:rPr>
          <w:t>nonat.rv@hotmail.com</w:t>
        </w:r>
      </w:hyperlink>
      <w:r>
        <w:rPr>
          <w:rFonts w:ascii="Arial" w:hAnsi="Arial" w:cs="Arial"/>
        </w:rPr>
        <w:t>.</w:t>
      </w:r>
    </w:p>
    <w:p w14:paraId="2B17A20B" w14:textId="77777777" w:rsidR="00AC71F0" w:rsidRPr="000A4F2E" w:rsidRDefault="00AC71F0" w:rsidP="00AC71F0">
      <w:pPr>
        <w:pStyle w:val="Rodap"/>
        <w:rPr>
          <w:sz w:val="24"/>
          <w:szCs w:val="24"/>
        </w:rPr>
      </w:pPr>
      <w:r w:rsidRPr="00F46DCC">
        <w:rPr>
          <w:rFonts w:ascii="Arial" w:hAnsi="Arial" w:cs="Arial"/>
          <w:sz w:val="20"/>
          <w:szCs w:val="20"/>
        </w:rPr>
        <w:t xml:space="preserve">² Doutora em Engenharia de produção – </w:t>
      </w:r>
      <w:r>
        <w:rPr>
          <w:rFonts w:ascii="Arial" w:hAnsi="Arial" w:cs="Arial"/>
          <w:sz w:val="20"/>
          <w:szCs w:val="20"/>
        </w:rPr>
        <w:t>Universidade Paulista/SP</w:t>
      </w:r>
      <w:r>
        <w:t>. Mestra em Gestão – FEAD/MG. Graduada em Direito e em Letras – UESPI.</w:t>
      </w:r>
    </w:p>
    <w:p w14:paraId="44B047DA" w14:textId="77777777" w:rsidR="00AC71F0" w:rsidRPr="000A4F2E" w:rsidRDefault="00AC71F0" w:rsidP="00AC71F0">
      <w:pPr>
        <w:pStyle w:val="Textodenotaderodap"/>
        <w:ind w:left="142" w:hanging="142"/>
        <w:jc w:val="both"/>
        <w:rPr>
          <w:rFonts w:ascii="Book Antiqua" w:hAnsi="Book Antiqua"/>
          <w:sz w:val="24"/>
          <w:szCs w:val="24"/>
        </w:rPr>
      </w:pPr>
    </w:p>
  </w:footnote>
  <w:footnote w:id="2">
    <w:p w14:paraId="39C15774" w14:textId="77777777" w:rsidR="000A4F2E" w:rsidRDefault="000A4F2E">
      <w:pPr>
        <w:pStyle w:val="Textodenotaderodap"/>
      </w:pPr>
    </w:p>
  </w:footnote>
  <w:footnote w:id="3">
    <w:p w14:paraId="4944CE23" w14:textId="77777777" w:rsidR="000A4F2E" w:rsidRDefault="000A4F2E">
      <w:pPr>
        <w:pStyle w:val="Textodenotaderodap"/>
      </w:pPr>
      <w:r w:rsidRPr="000A4F2E">
        <w:rPr>
          <w:rStyle w:val="Refdenotaderodap"/>
          <w:sz w:val="24"/>
          <w:szCs w:val="24"/>
        </w:rPr>
        <w:footnoteRef/>
      </w:r>
      <w:r w:rsidRPr="000A4F2E">
        <w:rPr>
          <w:sz w:val="24"/>
          <w:szCs w:val="24"/>
        </w:rPr>
        <w:t xml:space="preserve"> ARAUJO, Raimundo Nonato. Entrevista com </w:t>
      </w:r>
      <w:r>
        <w:rPr>
          <w:sz w:val="24"/>
          <w:szCs w:val="24"/>
        </w:rPr>
        <w:t xml:space="preserve">Thiago </w:t>
      </w:r>
      <w:proofErr w:type="spellStart"/>
      <w:r>
        <w:rPr>
          <w:sz w:val="24"/>
          <w:szCs w:val="24"/>
        </w:rPr>
        <w:t>Tayllon</w:t>
      </w:r>
      <w:proofErr w:type="spellEnd"/>
      <w:r>
        <w:rPr>
          <w:sz w:val="24"/>
          <w:szCs w:val="24"/>
        </w:rPr>
        <w:t xml:space="preserve"> de Brito Sampaio </w:t>
      </w:r>
      <w:r w:rsidRPr="000A4F2E">
        <w:rPr>
          <w:sz w:val="24"/>
          <w:szCs w:val="24"/>
        </w:rPr>
        <w:t xml:space="preserve">; </w:t>
      </w:r>
      <w:r w:rsidR="00C25EC1">
        <w:rPr>
          <w:sz w:val="24"/>
          <w:szCs w:val="24"/>
        </w:rPr>
        <w:t xml:space="preserve">Entrevista concedida </w:t>
      </w:r>
      <w:r w:rsidRPr="000A4F2E">
        <w:rPr>
          <w:sz w:val="24"/>
          <w:szCs w:val="24"/>
        </w:rPr>
        <w:t xml:space="preserve">em </w:t>
      </w:r>
      <w:r w:rsidR="00C25EC1">
        <w:rPr>
          <w:sz w:val="24"/>
          <w:szCs w:val="24"/>
        </w:rPr>
        <w:t xml:space="preserve">: </w:t>
      </w:r>
      <w:r w:rsidRPr="000A4F2E">
        <w:rPr>
          <w:sz w:val="24"/>
          <w:szCs w:val="24"/>
        </w:rPr>
        <w:t>0</w:t>
      </w:r>
      <w:r>
        <w:rPr>
          <w:sz w:val="24"/>
          <w:szCs w:val="24"/>
        </w:rPr>
        <w:t>4</w:t>
      </w:r>
      <w:r w:rsidRPr="000A4F2E">
        <w:rPr>
          <w:sz w:val="24"/>
          <w:szCs w:val="24"/>
        </w:rPr>
        <w:t>.1</w:t>
      </w:r>
      <w:r>
        <w:rPr>
          <w:sz w:val="24"/>
          <w:szCs w:val="24"/>
        </w:rPr>
        <w:t>0.2023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6591" w14:textId="77777777" w:rsidR="00CB1ECB" w:rsidRDefault="00A72088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C534EA0" wp14:editId="12FC29E5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553004" cy="1745673"/>
          <wp:effectExtent l="0" t="0" r="0" b="698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beçalh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04" cy="1745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D5028"/>
    <w:multiLevelType w:val="hybridMultilevel"/>
    <w:tmpl w:val="95568886"/>
    <w:lvl w:ilvl="0" w:tplc="0CD48B0E">
      <w:numFmt w:val="bullet"/>
      <w:lvlText w:val=""/>
      <w:lvlJc w:val="left"/>
      <w:pPr>
        <w:ind w:left="254" w:hanging="708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111E0D5E">
      <w:numFmt w:val="bullet"/>
      <w:lvlText w:val="•"/>
      <w:lvlJc w:val="left"/>
      <w:pPr>
        <w:ind w:left="1124" w:hanging="708"/>
      </w:pPr>
      <w:rPr>
        <w:rFonts w:hint="default"/>
        <w:lang w:val="pt-PT" w:eastAsia="en-US" w:bidi="ar-SA"/>
      </w:rPr>
    </w:lvl>
    <w:lvl w:ilvl="2" w:tplc="54AEEFE8">
      <w:numFmt w:val="bullet"/>
      <w:lvlText w:val="•"/>
      <w:lvlJc w:val="left"/>
      <w:pPr>
        <w:ind w:left="1988" w:hanging="708"/>
      </w:pPr>
      <w:rPr>
        <w:rFonts w:hint="default"/>
        <w:lang w:val="pt-PT" w:eastAsia="en-US" w:bidi="ar-SA"/>
      </w:rPr>
    </w:lvl>
    <w:lvl w:ilvl="3" w:tplc="380804A2">
      <w:numFmt w:val="bullet"/>
      <w:lvlText w:val="•"/>
      <w:lvlJc w:val="left"/>
      <w:pPr>
        <w:ind w:left="2853" w:hanging="708"/>
      </w:pPr>
      <w:rPr>
        <w:rFonts w:hint="default"/>
        <w:lang w:val="pt-PT" w:eastAsia="en-US" w:bidi="ar-SA"/>
      </w:rPr>
    </w:lvl>
    <w:lvl w:ilvl="4" w:tplc="F33CE228">
      <w:numFmt w:val="bullet"/>
      <w:lvlText w:val="•"/>
      <w:lvlJc w:val="left"/>
      <w:pPr>
        <w:ind w:left="3717" w:hanging="708"/>
      </w:pPr>
      <w:rPr>
        <w:rFonts w:hint="default"/>
        <w:lang w:val="pt-PT" w:eastAsia="en-US" w:bidi="ar-SA"/>
      </w:rPr>
    </w:lvl>
    <w:lvl w:ilvl="5" w:tplc="958A6EE8">
      <w:numFmt w:val="bullet"/>
      <w:lvlText w:val="•"/>
      <w:lvlJc w:val="left"/>
      <w:pPr>
        <w:ind w:left="4582" w:hanging="708"/>
      </w:pPr>
      <w:rPr>
        <w:rFonts w:hint="default"/>
        <w:lang w:val="pt-PT" w:eastAsia="en-US" w:bidi="ar-SA"/>
      </w:rPr>
    </w:lvl>
    <w:lvl w:ilvl="6" w:tplc="44F6E5F6">
      <w:numFmt w:val="bullet"/>
      <w:lvlText w:val="•"/>
      <w:lvlJc w:val="left"/>
      <w:pPr>
        <w:ind w:left="5446" w:hanging="708"/>
      </w:pPr>
      <w:rPr>
        <w:rFonts w:hint="default"/>
        <w:lang w:val="pt-PT" w:eastAsia="en-US" w:bidi="ar-SA"/>
      </w:rPr>
    </w:lvl>
    <w:lvl w:ilvl="7" w:tplc="B1E887EA">
      <w:numFmt w:val="bullet"/>
      <w:lvlText w:val="•"/>
      <w:lvlJc w:val="left"/>
      <w:pPr>
        <w:ind w:left="6311" w:hanging="708"/>
      </w:pPr>
      <w:rPr>
        <w:rFonts w:hint="default"/>
        <w:lang w:val="pt-PT" w:eastAsia="en-US" w:bidi="ar-SA"/>
      </w:rPr>
    </w:lvl>
    <w:lvl w:ilvl="8" w:tplc="B55AF310">
      <w:numFmt w:val="bullet"/>
      <w:lvlText w:val="•"/>
      <w:lvlJc w:val="left"/>
      <w:pPr>
        <w:ind w:left="7175" w:hanging="708"/>
      </w:pPr>
      <w:rPr>
        <w:rFonts w:hint="default"/>
        <w:lang w:val="pt-PT" w:eastAsia="en-US" w:bidi="ar-SA"/>
      </w:rPr>
    </w:lvl>
  </w:abstractNum>
  <w:abstractNum w:abstractNumId="3" w15:restartNumberingAfterBreak="0">
    <w:nsid w:val="123F3DF1"/>
    <w:multiLevelType w:val="hybridMultilevel"/>
    <w:tmpl w:val="06621832"/>
    <w:lvl w:ilvl="0" w:tplc="A0464FDA">
      <w:start w:val="1"/>
      <w:numFmt w:val="decimal"/>
      <w:lvlText w:val="%1"/>
      <w:lvlJc w:val="left"/>
      <w:pPr>
        <w:ind w:left="60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CA64F614">
      <w:numFmt w:val="bullet"/>
      <w:lvlText w:val=""/>
      <w:lvlJc w:val="left"/>
      <w:pPr>
        <w:ind w:left="1141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1996F5C4">
      <w:numFmt w:val="bullet"/>
      <w:lvlText w:val="•"/>
      <w:lvlJc w:val="left"/>
      <w:pPr>
        <w:ind w:left="2194" w:hanging="361"/>
      </w:pPr>
      <w:rPr>
        <w:rFonts w:hint="default"/>
        <w:lang w:val="pt-PT" w:eastAsia="en-US" w:bidi="ar-SA"/>
      </w:rPr>
    </w:lvl>
    <w:lvl w:ilvl="3" w:tplc="20BE9CB8">
      <w:numFmt w:val="bullet"/>
      <w:lvlText w:val="•"/>
      <w:lvlJc w:val="left"/>
      <w:pPr>
        <w:ind w:left="3249" w:hanging="361"/>
      </w:pPr>
      <w:rPr>
        <w:rFonts w:hint="default"/>
        <w:lang w:val="pt-PT" w:eastAsia="en-US" w:bidi="ar-SA"/>
      </w:rPr>
    </w:lvl>
    <w:lvl w:ilvl="4" w:tplc="B69AB89E">
      <w:numFmt w:val="bullet"/>
      <w:lvlText w:val="•"/>
      <w:lvlJc w:val="left"/>
      <w:pPr>
        <w:ind w:left="4304" w:hanging="361"/>
      </w:pPr>
      <w:rPr>
        <w:rFonts w:hint="default"/>
        <w:lang w:val="pt-PT" w:eastAsia="en-US" w:bidi="ar-SA"/>
      </w:rPr>
    </w:lvl>
    <w:lvl w:ilvl="5" w:tplc="3AE6FD94">
      <w:numFmt w:val="bullet"/>
      <w:lvlText w:val="•"/>
      <w:lvlJc w:val="left"/>
      <w:pPr>
        <w:ind w:left="5358" w:hanging="361"/>
      </w:pPr>
      <w:rPr>
        <w:rFonts w:hint="default"/>
        <w:lang w:val="pt-PT" w:eastAsia="en-US" w:bidi="ar-SA"/>
      </w:rPr>
    </w:lvl>
    <w:lvl w:ilvl="6" w:tplc="AFC48076">
      <w:numFmt w:val="bullet"/>
      <w:lvlText w:val="•"/>
      <w:lvlJc w:val="left"/>
      <w:pPr>
        <w:ind w:left="6413" w:hanging="361"/>
      </w:pPr>
      <w:rPr>
        <w:rFonts w:hint="default"/>
        <w:lang w:val="pt-PT" w:eastAsia="en-US" w:bidi="ar-SA"/>
      </w:rPr>
    </w:lvl>
    <w:lvl w:ilvl="7" w:tplc="A8847638">
      <w:numFmt w:val="bullet"/>
      <w:lvlText w:val="•"/>
      <w:lvlJc w:val="left"/>
      <w:pPr>
        <w:ind w:left="7468" w:hanging="361"/>
      </w:pPr>
      <w:rPr>
        <w:rFonts w:hint="default"/>
        <w:lang w:val="pt-PT" w:eastAsia="en-US" w:bidi="ar-SA"/>
      </w:rPr>
    </w:lvl>
    <w:lvl w:ilvl="8" w:tplc="D908B6DA">
      <w:numFmt w:val="bullet"/>
      <w:lvlText w:val="•"/>
      <w:lvlJc w:val="left"/>
      <w:pPr>
        <w:ind w:left="8522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2B40652E"/>
    <w:multiLevelType w:val="hybridMultilevel"/>
    <w:tmpl w:val="922AE5A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2356B"/>
    <w:multiLevelType w:val="hybridMultilevel"/>
    <w:tmpl w:val="4508D5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D6DD4"/>
    <w:multiLevelType w:val="hybridMultilevel"/>
    <w:tmpl w:val="5D9EFC42"/>
    <w:lvl w:ilvl="0" w:tplc="1552416E">
      <w:start w:val="1"/>
      <w:numFmt w:val="decimal"/>
      <w:lvlText w:val="%1."/>
      <w:lvlJc w:val="left"/>
      <w:pPr>
        <w:ind w:left="61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A04E7AA4">
      <w:numFmt w:val="bullet"/>
      <w:lvlText w:val="•"/>
      <w:lvlJc w:val="left"/>
      <w:pPr>
        <w:ind w:left="1448" w:hanging="360"/>
      </w:pPr>
      <w:rPr>
        <w:rFonts w:hint="default"/>
        <w:lang w:val="pt-PT" w:eastAsia="en-US" w:bidi="ar-SA"/>
      </w:rPr>
    </w:lvl>
    <w:lvl w:ilvl="2" w:tplc="41EC5AE4">
      <w:numFmt w:val="bullet"/>
      <w:lvlText w:val="•"/>
      <w:lvlJc w:val="left"/>
      <w:pPr>
        <w:ind w:left="2276" w:hanging="360"/>
      </w:pPr>
      <w:rPr>
        <w:rFonts w:hint="default"/>
        <w:lang w:val="pt-PT" w:eastAsia="en-US" w:bidi="ar-SA"/>
      </w:rPr>
    </w:lvl>
    <w:lvl w:ilvl="3" w:tplc="4FE470A6">
      <w:numFmt w:val="bullet"/>
      <w:lvlText w:val="•"/>
      <w:lvlJc w:val="left"/>
      <w:pPr>
        <w:ind w:left="3105" w:hanging="360"/>
      </w:pPr>
      <w:rPr>
        <w:rFonts w:hint="default"/>
        <w:lang w:val="pt-PT" w:eastAsia="en-US" w:bidi="ar-SA"/>
      </w:rPr>
    </w:lvl>
    <w:lvl w:ilvl="4" w:tplc="2348C39E">
      <w:numFmt w:val="bullet"/>
      <w:lvlText w:val="•"/>
      <w:lvlJc w:val="left"/>
      <w:pPr>
        <w:ind w:left="3933" w:hanging="360"/>
      </w:pPr>
      <w:rPr>
        <w:rFonts w:hint="default"/>
        <w:lang w:val="pt-PT" w:eastAsia="en-US" w:bidi="ar-SA"/>
      </w:rPr>
    </w:lvl>
    <w:lvl w:ilvl="5" w:tplc="0D28258C">
      <w:numFmt w:val="bullet"/>
      <w:lvlText w:val="•"/>
      <w:lvlJc w:val="left"/>
      <w:pPr>
        <w:ind w:left="4762" w:hanging="360"/>
      </w:pPr>
      <w:rPr>
        <w:rFonts w:hint="default"/>
        <w:lang w:val="pt-PT" w:eastAsia="en-US" w:bidi="ar-SA"/>
      </w:rPr>
    </w:lvl>
    <w:lvl w:ilvl="6" w:tplc="C472D6DC">
      <w:numFmt w:val="bullet"/>
      <w:lvlText w:val="•"/>
      <w:lvlJc w:val="left"/>
      <w:pPr>
        <w:ind w:left="5590" w:hanging="360"/>
      </w:pPr>
      <w:rPr>
        <w:rFonts w:hint="default"/>
        <w:lang w:val="pt-PT" w:eastAsia="en-US" w:bidi="ar-SA"/>
      </w:rPr>
    </w:lvl>
    <w:lvl w:ilvl="7" w:tplc="372E2C68">
      <w:numFmt w:val="bullet"/>
      <w:lvlText w:val="•"/>
      <w:lvlJc w:val="left"/>
      <w:pPr>
        <w:ind w:left="6419" w:hanging="360"/>
      </w:pPr>
      <w:rPr>
        <w:rFonts w:hint="default"/>
        <w:lang w:val="pt-PT" w:eastAsia="en-US" w:bidi="ar-SA"/>
      </w:rPr>
    </w:lvl>
    <w:lvl w:ilvl="8" w:tplc="FA24D8DE">
      <w:numFmt w:val="bullet"/>
      <w:lvlText w:val="•"/>
      <w:lvlJc w:val="left"/>
      <w:pPr>
        <w:ind w:left="7247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ADA72BF"/>
    <w:multiLevelType w:val="hybridMultilevel"/>
    <w:tmpl w:val="AE7086BC"/>
    <w:lvl w:ilvl="0" w:tplc="6E5AD30A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D53FC"/>
    <w:multiLevelType w:val="hybridMultilevel"/>
    <w:tmpl w:val="7E48EC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1953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467963">
    <w:abstractNumId w:val="8"/>
  </w:num>
  <w:num w:numId="3" w16cid:durableId="532886170">
    <w:abstractNumId w:val="9"/>
  </w:num>
  <w:num w:numId="4" w16cid:durableId="352070464">
    <w:abstractNumId w:val="7"/>
  </w:num>
  <w:num w:numId="5" w16cid:durableId="527333641">
    <w:abstractNumId w:val="1"/>
  </w:num>
  <w:num w:numId="6" w16cid:durableId="790855569">
    <w:abstractNumId w:val="0"/>
  </w:num>
  <w:num w:numId="7" w16cid:durableId="1444570337">
    <w:abstractNumId w:val="5"/>
  </w:num>
  <w:num w:numId="8" w16cid:durableId="1306664545">
    <w:abstractNumId w:val="6"/>
  </w:num>
  <w:num w:numId="9" w16cid:durableId="2032487354">
    <w:abstractNumId w:val="2"/>
  </w:num>
  <w:num w:numId="10" w16cid:durableId="1812475005">
    <w:abstractNumId w:val="11"/>
  </w:num>
  <w:num w:numId="11" w16cid:durableId="1186750630">
    <w:abstractNumId w:val="10"/>
  </w:num>
  <w:num w:numId="12" w16cid:durableId="865630590">
    <w:abstractNumId w:val="4"/>
  </w:num>
  <w:num w:numId="13" w16cid:durableId="19580275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0451E"/>
    <w:rsid w:val="00005C84"/>
    <w:rsid w:val="00012CC6"/>
    <w:rsid w:val="000157E2"/>
    <w:rsid w:val="000357DC"/>
    <w:rsid w:val="00061BA2"/>
    <w:rsid w:val="000829F6"/>
    <w:rsid w:val="000A4F2E"/>
    <w:rsid w:val="000C3A39"/>
    <w:rsid w:val="000E7372"/>
    <w:rsid w:val="000F0751"/>
    <w:rsid w:val="000F5913"/>
    <w:rsid w:val="001202DD"/>
    <w:rsid w:val="0012163F"/>
    <w:rsid w:val="00132C02"/>
    <w:rsid w:val="00146632"/>
    <w:rsid w:val="0014789D"/>
    <w:rsid w:val="001911BA"/>
    <w:rsid w:val="001D161F"/>
    <w:rsid w:val="001F39C6"/>
    <w:rsid w:val="00226279"/>
    <w:rsid w:val="002416F7"/>
    <w:rsid w:val="00252365"/>
    <w:rsid w:val="00276DC7"/>
    <w:rsid w:val="002D22B4"/>
    <w:rsid w:val="002E13D8"/>
    <w:rsid w:val="00321602"/>
    <w:rsid w:val="00323837"/>
    <w:rsid w:val="003400AE"/>
    <w:rsid w:val="0039030A"/>
    <w:rsid w:val="003933B9"/>
    <w:rsid w:val="003B6EB5"/>
    <w:rsid w:val="003C2C5C"/>
    <w:rsid w:val="003E1B8D"/>
    <w:rsid w:val="003F11AC"/>
    <w:rsid w:val="004071DD"/>
    <w:rsid w:val="00421C38"/>
    <w:rsid w:val="004220E9"/>
    <w:rsid w:val="004410C2"/>
    <w:rsid w:val="00441E3D"/>
    <w:rsid w:val="00442DC0"/>
    <w:rsid w:val="004961DC"/>
    <w:rsid w:val="004C6DDA"/>
    <w:rsid w:val="004E1F9F"/>
    <w:rsid w:val="004E45E0"/>
    <w:rsid w:val="00550701"/>
    <w:rsid w:val="00571544"/>
    <w:rsid w:val="00572A42"/>
    <w:rsid w:val="005A3B2D"/>
    <w:rsid w:val="005C4F4F"/>
    <w:rsid w:val="005C5C39"/>
    <w:rsid w:val="005D60EC"/>
    <w:rsid w:val="005F2463"/>
    <w:rsid w:val="006376A0"/>
    <w:rsid w:val="006A11DE"/>
    <w:rsid w:val="00715E15"/>
    <w:rsid w:val="007242CD"/>
    <w:rsid w:val="0074119C"/>
    <w:rsid w:val="007548CC"/>
    <w:rsid w:val="00770C83"/>
    <w:rsid w:val="00774FE9"/>
    <w:rsid w:val="00783E9A"/>
    <w:rsid w:val="007D793C"/>
    <w:rsid w:val="00820F04"/>
    <w:rsid w:val="0084655A"/>
    <w:rsid w:val="00846ACF"/>
    <w:rsid w:val="0084736B"/>
    <w:rsid w:val="00847429"/>
    <w:rsid w:val="0086173C"/>
    <w:rsid w:val="008865CE"/>
    <w:rsid w:val="0089116B"/>
    <w:rsid w:val="008C3668"/>
    <w:rsid w:val="008F50D0"/>
    <w:rsid w:val="009140D1"/>
    <w:rsid w:val="00964141"/>
    <w:rsid w:val="009944CE"/>
    <w:rsid w:val="009D61D2"/>
    <w:rsid w:val="009E34A7"/>
    <w:rsid w:val="00A34832"/>
    <w:rsid w:val="00A36690"/>
    <w:rsid w:val="00A45779"/>
    <w:rsid w:val="00A72088"/>
    <w:rsid w:val="00A74828"/>
    <w:rsid w:val="00A7763A"/>
    <w:rsid w:val="00A844BF"/>
    <w:rsid w:val="00AA7EA9"/>
    <w:rsid w:val="00AC71F0"/>
    <w:rsid w:val="00AF2431"/>
    <w:rsid w:val="00B129B3"/>
    <w:rsid w:val="00B64969"/>
    <w:rsid w:val="00B761A1"/>
    <w:rsid w:val="00BA0B12"/>
    <w:rsid w:val="00BC6252"/>
    <w:rsid w:val="00BE7EEC"/>
    <w:rsid w:val="00C25EC1"/>
    <w:rsid w:val="00C4012F"/>
    <w:rsid w:val="00C43042"/>
    <w:rsid w:val="00CB1ECB"/>
    <w:rsid w:val="00CC33C4"/>
    <w:rsid w:val="00CE2397"/>
    <w:rsid w:val="00CF428F"/>
    <w:rsid w:val="00D20CB1"/>
    <w:rsid w:val="00D24731"/>
    <w:rsid w:val="00D27AF0"/>
    <w:rsid w:val="00D61188"/>
    <w:rsid w:val="00D93C88"/>
    <w:rsid w:val="00DA6D17"/>
    <w:rsid w:val="00DB1935"/>
    <w:rsid w:val="00DE7DFC"/>
    <w:rsid w:val="00E1218C"/>
    <w:rsid w:val="00E1448D"/>
    <w:rsid w:val="00E15CB5"/>
    <w:rsid w:val="00E24E82"/>
    <w:rsid w:val="00E27262"/>
    <w:rsid w:val="00E452F5"/>
    <w:rsid w:val="00E55DA7"/>
    <w:rsid w:val="00E94362"/>
    <w:rsid w:val="00E9728F"/>
    <w:rsid w:val="00EA620C"/>
    <w:rsid w:val="00F01107"/>
    <w:rsid w:val="00F034C5"/>
    <w:rsid w:val="00F22534"/>
    <w:rsid w:val="00F6641C"/>
    <w:rsid w:val="00FA6917"/>
    <w:rsid w:val="00FC1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D8EA6"/>
  <w15:docId w15:val="{7B0C4902-0E43-4530-8C54-01E0CDD7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C71F0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C71F0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1F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C71F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AC71F0"/>
    <w:pPr>
      <w:widowControl w:val="0"/>
      <w:autoSpaceDE w:val="0"/>
      <w:autoSpaceDN w:val="0"/>
    </w:pPr>
    <w:rPr>
      <w:rFonts w:eastAsia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C71F0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tulo11">
    <w:name w:val="Título 11"/>
    <w:basedOn w:val="Normal"/>
    <w:uiPriority w:val="1"/>
    <w:qFormat/>
    <w:rsid w:val="00AC71F0"/>
    <w:pPr>
      <w:widowControl w:val="0"/>
      <w:autoSpaceDE w:val="0"/>
      <w:autoSpaceDN w:val="0"/>
      <w:spacing w:before="1"/>
      <w:ind w:left="254"/>
      <w:outlineLvl w:val="1"/>
    </w:pPr>
    <w:rPr>
      <w:rFonts w:eastAsia="Times New Roman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AC71F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AC71F0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71F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71F0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4410C2"/>
    <w:pPr>
      <w:autoSpaceDE w:val="0"/>
      <w:autoSpaceDN w:val="0"/>
      <w:adjustRightInd w:val="0"/>
      <w:spacing w:after="0" w:line="240" w:lineRule="auto"/>
    </w:pPr>
    <w:rPr>
      <w:rFonts w:ascii="Bell MT" w:hAnsi="Bell MT" w:cs="Bell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5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piracuruca.pi.leg.br/uploads/leis/0eee605a76d06b4adca74473a150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racuruca.pi.leg.br/uploads/leis/586f0ee95be5bd34f1f76ea59e5d877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lanalto.gov.br/ccivil_03/leis/l9605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legislacao.planalto.gov.br/legisla/legislacao.nsf/Viw_Identificacao/lei%209.605-1998?OpenDocument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onat.rv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1DA36-68A5-45A2-A9C4-2C4F639A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2944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Ágatha Aila</dc:creator>
  <cp:lastModifiedBy>Cícero Word</cp:lastModifiedBy>
  <cp:revision>5</cp:revision>
  <cp:lastPrinted>2023-09-08T02:48:00Z</cp:lastPrinted>
  <dcterms:created xsi:type="dcterms:W3CDTF">2023-10-10T13:49:00Z</dcterms:created>
  <dcterms:modified xsi:type="dcterms:W3CDTF">2023-10-10T23:50:00Z</dcterms:modified>
</cp:coreProperties>
</file>