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EF03" w14:textId="5624B964" w:rsidR="00020F69" w:rsidRPr="00020F69" w:rsidRDefault="00020F69" w:rsidP="007F41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Assistência e Cuidado de Enfermagem</w:t>
      </w:r>
    </w:p>
    <w:p w14:paraId="0F51145F" w14:textId="45638DD5" w:rsidR="007F4160" w:rsidRPr="00D176DB" w:rsidRDefault="007F4160" w:rsidP="007F41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6DB">
        <w:rPr>
          <w:rFonts w:ascii="Times New Roman" w:hAnsi="Times New Roman" w:cs="Times New Roman"/>
          <w:b/>
          <w:bCs/>
          <w:sz w:val="28"/>
          <w:szCs w:val="28"/>
        </w:rPr>
        <w:t>MUCOSITE EM PACIENTES EM TRATAMENTO ONCOLÓGICO: PAPEL DA ENFERMAGEM</w:t>
      </w:r>
    </w:p>
    <w:p w14:paraId="34872E25" w14:textId="3A43A21C" w:rsidR="007F4160" w:rsidRPr="00D176DB" w:rsidRDefault="007F4160" w:rsidP="007F41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76DB">
        <w:rPr>
          <w:rFonts w:ascii="Times New Roman" w:hAnsi="Times New Roman" w:cs="Times New Roman"/>
          <w:sz w:val="24"/>
          <w:szCs w:val="24"/>
          <w:u w:val="single"/>
        </w:rPr>
        <w:t>Matheus da Silva Sales tetheusales@gmail.com</w:t>
      </w:r>
      <w:r w:rsidR="00D176DB" w:rsidRPr="00D176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6DB">
        <w:rPr>
          <w:rFonts w:ascii="Times New Roman" w:hAnsi="Times New Roman" w:cs="Times New Roman"/>
          <w:sz w:val="24"/>
          <w:szCs w:val="24"/>
        </w:rPr>
        <w:t>, Daiane Coutinho da Costa daianecoutinho98@gmail.com</w:t>
      </w:r>
      <w:r w:rsidR="00D176DB" w:rsidRPr="00D176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Heverton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Valentim Colaço da Silva neto_pe6@live.com</w:t>
      </w:r>
      <w:r w:rsidR="00D176DB" w:rsidRPr="00D176D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1020CAB" w14:textId="77777777" w:rsidR="007F4160" w:rsidRPr="00D176DB" w:rsidRDefault="007F4160" w:rsidP="007F41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sz w:val="24"/>
          <w:szCs w:val="24"/>
        </w:rPr>
        <w:t>Discente do curso de Bacharelado em Enfermagem, Núcleo de Enfermagem, Centro Acadêmico de Vitória, Universidade Federal de Pernambuco.</w:t>
      </w:r>
    </w:p>
    <w:p w14:paraId="06ACE40D" w14:textId="77777777" w:rsidR="007F4160" w:rsidRPr="00D176DB" w:rsidRDefault="007F4160" w:rsidP="007F416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sz w:val="24"/>
          <w:szCs w:val="24"/>
        </w:rPr>
        <w:t>Docente do curso de Bacharelado em Enfermagem, Núcleo de Enfermagem, Centro Acadêmico de Vitória, Universidade Federal de Pernambuco.</w:t>
      </w:r>
    </w:p>
    <w:p w14:paraId="31B577BA" w14:textId="77777777" w:rsidR="007F4160" w:rsidRPr="00D176DB" w:rsidRDefault="007F4160" w:rsidP="007F41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EEC78" w14:textId="77777777" w:rsidR="007F4160" w:rsidRPr="00D176DB" w:rsidRDefault="007F4160" w:rsidP="007F41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27F86" w14:textId="597C17FA" w:rsidR="007F4160" w:rsidRPr="00D176DB" w:rsidRDefault="007F4160" w:rsidP="007F4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D176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oral é um problema que pode acometer pacientes que estejam em tratamento oncológico visto que é uma complicação inflamatória no trato gastrointestinal que pode ser facilitada pela terapêutica a qual o paciente seja submetido, deixando-o vulnerável </w:t>
      </w:r>
      <w:proofErr w:type="gramStart"/>
      <w:r w:rsidRPr="00D176D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176DB">
        <w:rPr>
          <w:rFonts w:ascii="Times New Roman" w:hAnsi="Times New Roman" w:cs="Times New Roman"/>
          <w:sz w:val="24"/>
          <w:szCs w:val="24"/>
        </w:rPr>
        <w:t xml:space="preserve"> infecções secundárias quando associado 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imunosupressão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. Diante desse quadro clínico o paciente pode vir a desenvolver desde problemas de comunicação até problemas alimentares. 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afeta cerca de 40% a 76% das pessoas que  passam por quimioterapia.</w:t>
      </w:r>
      <w:r w:rsidR="00020F69">
        <w:rPr>
          <w:rFonts w:ascii="Times New Roman" w:hAnsi="Times New Roman" w:cs="Times New Roman"/>
          <w:sz w:val="24"/>
          <w:szCs w:val="24"/>
          <w:vertAlign w:val="superscript"/>
        </w:rPr>
        <w:t>(1,2)</w:t>
      </w:r>
      <w:r w:rsidRPr="00D176DB">
        <w:rPr>
          <w:rFonts w:ascii="Times New Roman" w:hAnsi="Times New Roman" w:cs="Times New Roman"/>
          <w:sz w:val="24"/>
          <w:szCs w:val="24"/>
        </w:rPr>
        <w:t xml:space="preserve">  O papel da enfermagem frente a essa complicação busca a adoção de medidas preventivas, combinadas ou não, que sejam capaz de reduzir a incidência da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>, assim como, suas complicações.</w:t>
      </w:r>
      <w:r w:rsidR="00020F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r w:rsidRPr="00D176DB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D176DB">
        <w:rPr>
          <w:rFonts w:ascii="Times New Roman" w:hAnsi="Times New Roman" w:cs="Times New Roman"/>
          <w:sz w:val="24"/>
          <w:szCs w:val="24"/>
        </w:rPr>
        <w:t xml:space="preserve">O presente estudo tem como objetivo explanar o papel da enfermagem no enfrentamento da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em pacientes em tratamento oncológico. </w:t>
      </w:r>
      <w:r w:rsidRPr="00D176DB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  <w:r w:rsidRPr="00D176DB">
        <w:rPr>
          <w:rFonts w:ascii="Times New Roman" w:hAnsi="Times New Roman" w:cs="Times New Roman"/>
          <w:sz w:val="24"/>
          <w:szCs w:val="24"/>
        </w:rPr>
        <w:t xml:space="preserve"> Trata-se de uma revisão integrativa de literatura, onde foram buscados artigos nas bases de dados BVS, MEDLINE e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>. Com os descritores “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” “Oncologia” e “Cuidados de Enfermagem”. Os critérios de inclusão foram: Artigos publicados de 2015 a 2020 no idioma português. Os critérios de exclusão foram: Teses, dissertações, cartas ao leitor e artigos que não possuem relação com a temática abordada. Foram encontrados 17 artigos, onde 5 foram relevantes para este trabalho. </w:t>
      </w:r>
      <w:r w:rsidRPr="00D176DB">
        <w:rPr>
          <w:rFonts w:ascii="Times New Roman" w:hAnsi="Times New Roman" w:cs="Times New Roman"/>
          <w:b/>
          <w:bCs/>
          <w:sz w:val="24"/>
          <w:szCs w:val="24"/>
        </w:rPr>
        <w:t>Revisão de literatura:</w:t>
      </w:r>
      <w:r w:rsidRPr="00D176DB">
        <w:rPr>
          <w:rFonts w:ascii="Times New Roman" w:hAnsi="Times New Roman" w:cs="Times New Roman"/>
          <w:sz w:val="24"/>
          <w:szCs w:val="24"/>
        </w:rPr>
        <w:t xml:space="preserve"> Ao analisar os estudos, observou-se que a maioria dos pacientes oncológicos com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oral foram do sexo feminino, com baixa escolaridade e com vulnerabilidade financeira.</w:t>
      </w:r>
      <w:r w:rsidR="00020F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6DB">
        <w:rPr>
          <w:rFonts w:ascii="Times New Roman" w:hAnsi="Times New Roman" w:cs="Times New Roman"/>
          <w:sz w:val="24"/>
          <w:szCs w:val="24"/>
        </w:rPr>
        <w:t xml:space="preserve"> Notou-se também que nos hospitais as medidas preventivas não eram aplicadas e o tratamento realizado de acordo com a necessidade. A higiene oral através do uso do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digluconato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gluconato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de Clorexidina pôde ser evidenciada </w:t>
      </w:r>
      <w:r w:rsidRPr="00D176DB">
        <w:rPr>
          <w:rFonts w:ascii="Times New Roman" w:hAnsi="Times New Roman" w:cs="Times New Roman"/>
          <w:sz w:val="24"/>
          <w:szCs w:val="24"/>
        </w:rPr>
        <w:lastRenderedPageBreak/>
        <w:t>como uma forma de prevenção com relação ao agravamento, porém, se realizada de maneira correta e constante.</w:t>
      </w:r>
      <w:r w:rsidR="00020F69">
        <w:rPr>
          <w:rFonts w:ascii="Times New Roman" w:hAnsi="Times New Roman" w:cs="Times New Roman"/>
          <w:sz w:val="24"/>
          <w:szCs w:val="24"/>
          <w:vertAlign w:val="superscript"/>
        </w:rPr>
        <w:t>(1,3)</w:t>
      </w:r>
      <w:r w:rsidRPr="00D176DB">
        <w:rPr>
          <w:rFonts w:ascii="Times New Roman" w:hAnsi="Times New Roman" w:cs="Times New Roman"/>
          <w:sz w:val="24"/>
          <w:szCs w:val="24"/>
        </w:rPr>
        <w:t xml:space="preserve"> O manejo da dor também é importante nos quadros de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, desta forma, se faz importante a adoção de protocolos de enfermagem que abranjam a classificação do grau da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e a detecção dos desconfortos, os quais trazem implicações desde a comunicação, até a nutrição do paciente e assim estabelecer os cuidados de enfermagem de forma adequada em conjunto com a equipe multiprofissional.</w:t>
      </w:r>
      <w:r w:rsidR="00020F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r w:rsidRPr="00D176DB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Pr="00D176DB">
        <w:rPr>
          <w:rFonts w:ascii="Times New Roman" w:hAnsi="Times New Roman" w:cs="Times New Roman"/>
          <w:sz w:val="24"/>
          <w:szCs w:val="24"/>
        </w:rPr>
        <w:t xml:space="preserve">Através da análise dos resultados encontrados é importante que seja ofertado um cuidado amplo, com a finalidade de proporcionar não só cuidados com as necessidades fisiológicas, mas também com as necessidades sociais do indivíduo. A atuação da enfermagem faz-se de suma importância dentro da equipe multiprofissional, pois são os profissionais de enfermagem que irão prover o maior conforto e consequentemente a diminuição da dor e do sofrimento dos pacientes acometidos pela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>.</w:t>
      </w:r>
    </w:p>
    <w:p w14:paraId="45631FE8" w14:textId="77777777" w:rsidR="007F4160" w:rsidRPr="00D176DB" w:rsidRDefault="007F4160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BD429" w14:textId="4D3CAE64" w:rsidR="007F4160" w:rsidRPr="00D176DB" w:rsidRDefault="007F4160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D176D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>”; “Oncologia”; “Cuidados de Enfermagem”.</w:t>
      </w:r>
    </w:p>
    <w:p w14:paraId="2BFB1F6D" w14:textId="08B0C9A2" w:rsidR="007F4160" w:rsidRDefault="007F4160" w:rsidP="007F41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76DB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1341057" w14:textId="77777777" w:rsidR="00020F69" w:rsidRPr="00D176DB" w:rsidRDefault="00020F69" w:rsidP="007F41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45F" w14:textId="667599E9" w:rsidR="007F4160" w:rsidRDefault="00D176DB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4160" w:rsidRPr="00D176DB">
        <w:rPr>
          <w:rFonts w:ascii="Times New Roman" w:hAnsi="Times New Roman" w:cs="Times New Roman"/>
          <w:sz w:val="24"/>
          <w:szCs w:val="24"/>
        </w:rPr>
        <w:t xml:space="preserve"> ARAÚJO, Sarah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Nilkece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Mesquita et al.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mucositis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160" w:rsidRPr="00D176D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7F4160" w:rsidRPr="00D176DB">
        <w:rPr>
          <w:rFonts w:ascii="Times New Roman" w:hAnsi="Times New Roman" w:cs="Times New Roman"/>
          <w:sz w:val="24"/>
          <w:szCs w:val="24"/>
        </w:rPr>
        <w:t xml:space="preserve">. </w:t>
      </w:r>
      <w:r w:rsidR="007F4160" w:rsidRPr="00D176DB">
        <w:rPr>
          <w:rFonts w:ascii="Times New Roman" w:hAnsi="Times New Roman" w:cs="Times New Roman"/>
          <w:b/>
          <w:bCs/>
          <w:sz w:val="24"/>
          <w:szCs w:val="24"/>
        </w:rPr>
        <w:t>Revista latino-americana de enfermagem</w:t>
      </w:r>
      <w:r w:rsidR="007F4160" w:rsidRPr="00D176DB">
        <w:rPr>
          <w:rFonts w:ascii="Times New Roman" w:hAnsi="Times New Roman" w:cs="Times New Roman"/>
          <w:sz w:val="24"/>
          <w:szCs w:val="24"/>
        </w:rPr>
        <w:t>, v. 23, n. 2, p. 267-274, 2015.</w:t>
      </w:r>
    </w:p>
    <w:p w14:paraId="489E8025" w14:textId="77777777" w:rsidR="0098751B" w:rsidRPr="00D176DB" w:rsidRDefault="0098751B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2738C0" w14:textId="03A6F8FE" w:rsidR="007F4160" w:rsidRDefault="00D176DB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76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160" w:rsidRPr="00D176DB">
        <w:rPr>
          <w:rFonts w:ascii="Times New Roman" w:hAnsi="Times New Roman" w:cs="Times New Roman"/>
          <w:sz w:val="24"/>
          <w:szCs w:val="24"/>
        </w:rPr>
        <w:t xml:space="preserve"> </w:t>
      </w:r>
      <w:r w:rsidRPr="00D176DB">
        <w:rPr>
          <w:rFonts w:ascii="Times New Roman" w:hAnsi="Times New Roman" w:cs="Times New Roman"/>
          <w:sz w:val="24"/>
          <w:szCs w:val="24"/>
        </w:rPr>
        <w:t xml:space="preserve">MORAIS,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Jaylinne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Ribeiro et al.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chemotherapy-induced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mucositis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/Caracterização do paciente com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mucosite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oral induzida por quimioterapia/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Caracterización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paciente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mucositis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D176DB">
        <w:rPr>
          <w:rFonts w:ascii="Times New Roman" w:hAnsi="Times New Roman" w:cs="Times New Roman"/>
          <w:sz w:val="24"/>
          <w:szCs w:val="24"/>
        </w:rPr>
        <w:t>inducida</w:t>
      </w:r>
      <w:proofErr w:type="spellEnd"/>
      <w:r w:rsidRPr="00D176DB">
        <w:rPr>
          <w:rFonts w:ascii="Times New Roman" w:hAnsi="Times New Roman" w:cs="Times New Roman"/>
          <w:sz w:val="24"/>
          <w:szCs w:val="24"/>
        </w:rPr>
        <w:t xml:space="preserve"> por quimioterapia. </w:t>
      </w:r>
      <w:r w:rsidRPr="00D176DB">
        <w:rPr>
          <w:rFonts w:ascii="Times New Roman" w:hAnsi="Times New Roman" w:cs="Times New Roman"/>
          <w:b/>
          <w:bCs/>
          <w:sz w:val="24"/>
          <w:szCs w:val="24"/>
        </w:rPr>
        <w:t>Revista de Enfermagem da UFPI</w:t>
      </w:r>
      <w:r w:rsidRPr="00D176DB">
        <w:rPr>
          <w:rFonts w:ascii="Times New Roman" w:hAnsi="Times New Roman" w:cs="Times New Roman"/>
          <w:sz w:val="24"/>
          <w:szCs w:val="24"/>
        </w:rPr>
        <w:t>, v. 4, n. 1, p. 26-32, 2015.</w:t>
      </w:r>
    </w:p>
    <w:p w14:paraId="37AACAD1" w14:textId="77777777" w:rsidR="0098751B" w:rsidRPr="00D176DB" w:rsidRDefault="0098751B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5F050D" w14:textId="3DA61A04" w:rsidR="007F4160" w:rsidRPr="0098751B" w:rsidRDefault="00D176DB" w:rsidP="007F4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751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98751B" w:rsidRPr="0098751B">
        <w:rPr>
          <w:rFonts w:ascii="Times New Roman" w:hAnsi="Times New Roman" w:cs="Times New Roman"/>
          <w:sz w:val="24"/>
          <w:szCs w:val="24"/>
        </w:rPr>
        <w:t xml:space="preserve">LOPES, Lívia Dantas et al.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mucositis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outpatient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51B" w:rsidRPr="0098751B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="0098751B" w:rsidRPr="0098751B">
        <w:rPr>
          <w:rFonts w:ascii="Times New Roman" w:hAnsi="Times New Roman" w:cs="Times New Roman"/>
          <w:sz w:val="24"/>
          <w:szCs w:val="24"/>
        </w:rPr>
        <w:t xml:space="preserve">. </w:t>
      </w:r>
      <w:r w:rsidR="0098751B" w:rsidRPr="0098751B">
        <w:rPr>
          <w:rFonts w:ascii="Times New Roman" w:hAnsi="Times New Roman" w:cs="Times New Roman"/>
          <w:b/>
          <w:bCs/>
          <w:sz w:val="24"/>
          <w:szCs w:val="24"/>
        </w:rPr>
        <w:t>Texto &amp; Contexto-Enfermagem</w:t>
      </w:r>
      <w:r w:rsidR="0098751B" w:rsidRPr="0098751B">
        <w:rPr>
          <w:rFonts w:ascii="Times New Roman" w:hAnsi="Times New Roman" w:cs="Times New Roman"/>
          <w:sz w:val="24"/>
          <w:szCs w:val="24"/>
        </w:rPr>
        <w:t>, v. 25, n. 1, 2016.</w:t>
      </w:r>
    </w:p>
    <w:sectPr w:rsidR="007F4160" w:rsidRPr="0098751B" w:rsidSect="007F416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85775"/>
    <w:multiLevelType w:val="hybridMultilevel"/>
    <w:tmpl w:val="97809BC0"/>
    <w:lvl w:ilvl="0" w:tplc="B420D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60"/>
    <w:rsid w:val="00020F69"/>
    <w:rsid w:val="006E0D7E"/>
    <w:rsid w:val="007F4160"/>
    <w:rsid w:val="0098751B"/>
    <w:rsid w:val="00D1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2233"/>
  <w15:chartTrackingRefBased/>
  <w15:docId w15:val="{43824DD3-7BF5-4343-8474-97C97A15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41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41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1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160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F416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5E47-DE57-41D3-B745-0B5ACB7A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Sales</dc:creator>
  <cp:keywords/>
  <dc:description/>
  <cp:lastModifiedBy>Matheus Sales</cp:lastModifiedBy>
  <cp:revision>2</cp:revision>
  <dcterms:created xsi:type="dcterms:W3CDTF">2020-06-30T20:16:00Z</dcterms:created>
  <dcterms:modified xsi:type="dcterms:W3CDTF">2020-06-30T20:16:00Z</dcterms:modified>
</cp:coreProperties>
</file>