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0F2A" w14:textId="609C1F5A" w:rsidR="00213A7B" w:rsidRPr="00FA4488" w:rsidRDefault="00D20B33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0B33">
        <w:rPr>
          <w:rFonts w:ascii="Times New Roman" w:hAnsi="Times New Roman" w:cs="Times New Roman"/>
          <w:b/>
          <w:bCs/>
          <w:sz w:val="24"/>
          <w:szCs w:val="24"/>
        </w:rPr>
        <w:t>Na margem da margem: representações e visualidades das travestis na imprensa brasileira (1978-1985)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41BB4803" w:rsidR="00796045" w:rsidRDefault="00D20B33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Gustavo de Souza Rubbi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7548315" w14:textId="1C8E80F6" w:rsidR="00796045" w:rsidRDefault="00D20B33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33">
        <w:rPr>
          <w:rFonts w:ascii="Times New Roman" w:hAnsi="Times New Roman" w:cs="Times New Roman"/>
          <w:sz w:val="24"/>
          <w:szCs w:val="24"/>
        </w:rPr>
        <w:t xml:space="preserve">Entre 1978 e 1985, os jornais Lampião da Esquina, </w:t>
      </w:r>
      <w:proofErr w:type="spellStart"/>
      <w:r w:rsidRPr="00D20B33">
        <w:rPr>
          <w:rFonts w:ascii="Times New Roman" w:hAnsi="Times New Roman" w:cs="Times New Roman"/>
          <w:sz w:val="24"/>
          <w:szCs w:val="24"/>
        </w:rPr>
        <w:t>ChanaComChana</w:t>
      </w:r>
      <w:proofErr w:type="spellEnd"/>
      <w:r w:rsidRPr="00D20B33">
        <w:rPr>
          <w:rFonts w:ascii="Times New Roman" w:hAnsi="Times New Roman" w:cs="Times New Roman"/>
          <w:sz w:val="24"/>
          <w:szCs w:val="24"/>
        </w:rPr>
        <w:t xml:space="preserve">, Estado de S. Paulo e Folha de S. Paulo propagaram, em seus projetos políticos e gráficos, um conjunto de representações textuais e imagéticas acerca das identidades travestis. O cenário torna-se mais complexo, quando tensionamos as narrativas desses impressos com os depoimentos orais das travestis </w:t>
      </w:r>
      <w:proofErr w:type="spellStart"/>
      <w:r w:rsidRPr="00D20B33">
        <w:rPr>
          <w:rFonts w:ascii="Times New Roman" w:hAnsi="Times New Roman" w:cs="Times New Roman"/>
          <w:sz w:val="24"/>
          <w:szCs w:val="24"/>
        </w:rPr>
        <w:t>Gretta</w:t>
      </w:r>
      <w:proofErr w:type="spellEnd"/>
      <w:r w:rsidRPr="00D20B33">
        <w:rPr>
          <w:rFonts w:ascii="Times New Roman" w:hAnsi="Times New Roman" w:cs="Times New Roman"/>
          <w:sz w:val="24"/>
          <w:szCs w:val="24"/>
        </w:rPr>
        <w:t xml:space="preserve"> Silveira, Thais de Azevedo, Marcinha do </w:t>
      </w:r>
      <w:proofErr w:type="spellStart"/>
      <w:r w:rsidRPr="00D20B33">
        <w:rPr>
          <w:rFonts w:ascii="Times New Roman" w:hAnsi="Times New Roman" w:cs="Times New Roman"/>
          <w:sz w:val="24"/>
          <w:szCs w:val="24"/>
        </w:rPr>
        <w:t>Corintho</w:t>
      </w:r>
      <w:proofErr w:type="spellEnd"/>
      <w:r w:rsidRPr="00D20B33">
        <w:rPr>
          <w:rFonts w:ascii="Times New Roman" w:hAnsi="Times New Roman" w:cs="Times New Roman"/>
          <w:sz w:val="24"/>
          <w:szCs w:val="24"/>
        </w:rPr>
        <w:t xml:space="preserve"> e Neon Cunha. Nesse sentido, a fim de compreender os matizes que caracterizaram o processo de redemocratização brasileira o presente trabalho tem como objetivo investigar as construções textuais e imagéticas acerca das identidades travestis, identificando assim as lutas representacionais e as trajetórias visuais pela composição da identidade travestis. Para alcançar o objetivo proposto, será analisado a disseminação, as disputas e os tensionamentos acerca das composições travestis, buscando evidenciar as nuances de uma sociedade que aspirava à abertura democrática, mas que, concomitantemente, perseguiu e estigmatizou essas identidades. Serão utilizados, principalmente, o conceito de representações de Roger </w:t>
      </w:r>
      <w:proofErr w:type="spellStart"/>
      <w:r w:rsidRPr="00D20B33">
        <w:rPr>
          <w:rFonts w:ascii="Times New Roman" w:hAnsi="Times New Roman" w:cs="Times New Roman"/>
          <w:sz w:val="24"/>
          <w:szCs w:val="24"/>
        </w:rPr>
        <w:t>Chartier</w:t>
      </w:r>
      <w:proofErr w:type="spellEnd"/>
      <w:r w:rsidRPr="00D20B33">
        <w:rPr>
          <w:rFonts w:ascii="Times New Roman" w:hAnsi="Times New Roman" w:cs="Times New Roman"/>
          <w:sz w:val="24"/>
          <w:szCs w:val="24"/>
        </w:rPr>
        <w:t xml:space="preserve">, as teorizações do campo da cultura visual, sobretudo as concepções de visualidades formuladas por Nicholas </w:t>
      </w:r>
      <w:proofErr w:type="spellStart"/>
      <w:r w:rsidRPr="00D20B33">
        <w:rPr>
          <w:rFonts w:ascii="Times New Roman" w:hAnsi="Times New Roman" w:cs="Times New Roman"/>
          <w:sz w:val="24"/>
          <w:szCs w:val="24"/>
        </w:rPr>
        <w:t>Mirzoeff</w:t>
      </w:r>
      <w:proofErr w:type="spellEnd"/>
      <w:r w:rsidRPr="00D20B33">
        <w:rPr>
          <w:rFonts w:ascii="Times New Roman" w:hAnsi="Times New Roman" w:cs="Times New Roman"/>
          <w:sz w:val="24"/>
          <w:szCs w:val="24"/>
        </w:rPr>
        <w:t xml:space="preserve">, o conceito de identidade de Joel </w:t>
      </w:r>
      <w:proofErr w:type="spellStart"/>
      <w:r w:rsidRPr="00D20B33">
        <w:rPr>
          <w:rFonts w:ascii="Times New Roman" w:hAnsi="Times New Roman" w:cs="Times New Roman"/>
          <w:sz w:val="24"/>
          <w:szCs w:val="24"/>
        </w:rPr>
        <w:t>Candau</w:t>
      </w:r>
      <w:proofErr w:type="spellEnd"/>
      <w:r w:rsidRPr="00D20B33">
        <w:rPr>
          <w:rFonts w:ascii="Times New Roman" w:hAnsi="Times New Roman" w:cs="Times New Roman"/>
          <w:sz w:val="24"/>
          <w:szCs w:val="24"/>
        </w:rPr>
        <w:t xml:space="preserve">, bem como as perspectivas de gênero de Dona </w:t>
      </w:r>
      <w:proofErr w:type="spellStart"/>
      <w:r w:rsidRPr="00D20B33">
        <w:rPr>
          <w:rFonts w:ascii="Times New Roman" w:hAnsi="Times New Roman" w:cs="Times New Roman"/>
          <w:sz w:val="24"/>
          <w:szCs w:val="24"/>
        </w:rPr>
        <w:t>Haraway</w:t>
      </w:r>
      <w:proofErr w:type="spellEnd"/>
      <w:r w:rsidRPr="00D20B33">
        <w:rPr>
          <w:rFonts w:ascii="Times New Roman" w:hAnsi="Times New Roman" w:cs="Times New Roman"/>
          <w:sz w:val="24"/>
          <w:szCs w:val="24"/>
        </w:rPr>
        <w:t>. O procedimento metodológico da pesquisa conta com a análise do conteúdo dos jornais, em uma abordagem temática e qualitativa das publicações, na observação dos posicionamentos político-ideológicos e do projeto gráfico, bem como de um trabalho analítico de problematizações que busca relacionar os depoimentos orais de travestis com o contexto do Regime Militar e com as trajetórias representacionais produzidas pela imprensa.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54BAFD1E" w:rsidR="00121F09" w:rsidRPr="00796045" w:rsidRDefault="00D20B33" w:rsidP="00796045">
      <w:pPr>
        <w:rPr>
          <w:rFonts w:ascii="Times New Roman" w:hAnsi="Times New Roman" w:cs="Times New Roman"/>
          <w:sz w:val="24"/>
          <w:szCs w:val="24"/>
        </w:rPr>
      </w:pPr>
      <w:r w:rsidRPr="00D20B33">
        <w:rPr>
          <w:rFonts w:ascii="Times New Roman" w:hAnsi="Times New Roman" w:cs="Times New Roman"/>
          <w:sz w:val="24"/>
          <w:szCs w:val="24"/>
        </w:rPr>
        <w:t>cultura visual; imprensa; Regime Militar; representações; travesti.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B27AF" w14:textId="77777777" w:rsidR="00C25F50" w:rsidRDefault="00C25F50" w:rsidP="00982F23">
      <w:pPr>
        <w:spacing w:after="0" w:line="240" w:lineRule="auto"/>
      </w:pPr>
      <w:r>
        <w:separator/>
      </w:r>
    </w:p>
  </w:endnote>
  <w:endnote w:type="continuationSeparator" w:id="0">
    <w:p w14:paraId="13DDF2A0" w14:textId="77777777" w:rsidR="00C25F50" w:rsidRDefault="00C25F50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B1CB7" w14:textId="77777777" w:rsidR="00C25F50" w:rsidRDefault="00C25F50" w:rsidP="00982F23">
      <w:pPr>
        <w:spacing w:after="0" w:line="240" w:lineRule="auto"/>
      </w:pPr>
      <w:r>
        <w:separator/>
      </w:r>
    </w:p>
  </w:footnote>
  <w:footnote w:type="continuationSeparator" w:id="0">
    <w:p w14:paraId="6E794533" w14:textId="77777777" w:rsidR="00C25F50" w:rsidRDefault="00C25F50" w:rsidP="00982F23">
      <w:pPr>
        <w:spacing w:after="0" w:line="240" w:lineRule="auto"/>
      </w:pPr>
      <w:r>
        <w:continuationSeparator/>
      </w:r>
    </w:p>
  </w:footnote>
  <w:footnote w:id="1">
    <w:p w14:paraId="11BD5921" w14:textId="2C03D2B3" w:rsidR="00D77435" w:rsidRDefault="00D77435" w:rsidP="00D20B33">
      <w:pPr>
        <w:pStyle w:val="Textodenotaderodap"/>
        <w:ind w:left="142" w:hanging="142"/>
        <w:jc w:val="both"/>
      </w:pPr>
      <w:r>
        <w:rPr>
          <w:rStyle w:val="Refdenotaderodap"/>
        </w:rPr>
        <w:footnoteRef/>
      </w:r>
      <w:r>
        <w:t xml:space="preserve"> </w:t>
      </w:r>
      <w:r w:rsidR="00D20B33" w:rsidRPr="00D20B33">
        <w:t>Doutorando no Programa de Pós-Graduação em História da Universidade Federal de Uberlândia (</w:t>
      </w:r>
      <w:proofErr w:type="spellStart"/>
      <w:r w:rsidR="00D20B33" w:rsidRPr="00D20B33">
        <w:t>PPGHI</w:t>
      </w:r>
      <w:proofErr w:type="spellEnd"/>
      <w:r w:rsidR="00D20B33" w:rsidRPr="00D20B33">
        <w:t>/</w:t>
      </w:r>
      <w:proofErr w:type="spellStart"/>
      <w:r w:rsidR="00D20B33" w:rsidRPr="00D20B33">
        <w:t>UFU</w:t>
      </w:r>
      <w:proofErr w:type="spellEnd"/>
      <w:r w:rsidR="00D20B33" w:rsidRPr="00D20B33">
        <w:t>), com financiamento CNPQ. Possui mestrado em História pela mesma instituição. Tendo como principais áreas de interesse: Gênero, História Cultural, Regime Militar e História do Tempo Presente.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5691B"/>
    <w:rsid w:val="005B74BD"/>
    <w:rsid w:val="006B6108"/>
    <w:rsid w:val="006C7FBC"/>
    <w:rsid w:val="00760F65"/>
    <w:rsid w:val="00796045"/>
    <w:rsid w:val="0084404A"/>
    <w:rsid w:val="00882329"/>
    <w:rsid w:val="009237AE"/>
    <w:rsid w:val="00982F23"/>
    <w:rsid w:val="00991B7B"/>
    <w:rsid w:val="00A70CC4"/>
    <w:rsid w:val="00A84CCB"/>
    <w:rsid w:val="00AA3E89"/>
    <w:rsid w:val="00AD1DE7"/>
    <w:rsid w:val="00B173A2"/>
    <w:rsid w:val="00C25F50"/>
    <w:rsid w:val="00C32DEB"/>
    <w:rsid w:val="00C53FE3"/>
    <w:rsid w:val="00C54813"/>
    <w:rsid w:val="00D201B4"/>
    <w:rsid w:val="00D20B33"/>
    <w:rsid w:val="00D77435"/>
    <w:rsid w:val="00DB383E"/>
    <w:rsid w:val="00E750E4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Gustavo Rubbi</cp:lastModifiedBy>
  <cp:revision>3</cp:revision>
  <dcterms:created xsi:type="dcterms:W3CDTF">2024-11-25T00:57:00Z</dcterms:created>
  <dcterms:modified xsi:type="dcterms:W3CDTF">2024-12-16T13:32:00Z</dcterms:modified>
</cp:coreProperties>
</file>