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DAB" w:rsidRDefault="00455DAB" w:rsidP="00455DAB">
      <w:pPr>
        <w:pBdr>
          <w:bottom w:val="single" w:sz="4" w:space="1" w:color="000000"/>
        </w:pBdr>
        <w:jc w:val="center"/>
        <w:rPr>
          <w:rFonts w:ascii="Arial" w:eastAsia="Arial" w:hAnsi="Arial" w:cs="Arial"/>
          <w:b/>
          <w:smallCaps/>
          <w:color w:val="000000"/>
          <w:sz w:val="22"/>
          <w:szCs w:val="22"/>
        </w:rPr>
      </w:pPr>
      <w:r>
        <w:rPr>
          <w:rFonts w:ascii="Arial" w:eastAsia="Arial" w:hAnsi="Arial" w:cs="Arial"/>
          <w:b/>
          <w:smallCaps/>
          <w:sz w:val="22"/>
          <w:szCs w:val="22"/>
        </w:rPr>
        <w:t>DIROFILARIOSE CANINA</w:t>
      </w:r>
    </w:p>
    <w:p w:rsidR="002D3D98" w:rsidRDefault="00A15C1F" w:rsidP="00A15C1F">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Gabriela Mazini</w:t>
      </w:r>
      <w:r w:rsidR="0060546C">
        <w:rPr>
          <w:rFonts w:ascii="Arial" w:eastAsia="Arial" w:hAnsi="Arial" w:cs="Arial"/>
          <w:b/>
          <w:color w:val="000000"/>
        </w:rPr>
        <w:t xml:space="preserve"> Carvalho</w:t>
      </w:r>
      <w:r>
        <w:rPr>
          <w:rFonts w:ascii="Arial" w:eastAsia="Arial" w:hAnsi="Arial" w:cs="Arial"/>
          <w:b/>
          <w:color w:val="000000"/>
        </w:rPr>
        <w:t xml:space="preserve">¹*, </w:t>
      </w:r>
      <w:r w:rsidR="008B34F9">
        <w:rPr>
          <w:rFonts w:ascii="Arial" w:eastAsia="Arial" w:hAnsi="Arial" w:cs="Arial"/>
          <w:b/>
          <w:color w:val="000000"/>
        </w:rPr>
        <w:t>Pedro Henrique de Paula Sá</w:t>
      </w:r>
      <w:r w:rsidR="008B34F9" w:rsidRPr="008B34F9">
        <w:rPr>
          <w:rFonts w:ascii="Arial" w:eastAsia="Arial" w:hAnsi="Arial" w:cs="Arial"/>
          <w:b/>
          <w:color w:val="000000"/>
          <w:vertAlign w:val="superscript"/>
        </w:rPr>
        <w:t>1</w:t>
      </w:r>
      <w:r w:rsidR="008B34F9" w:rsidRPr="008B34F9">
        <w:rPr>
          <w:rFonts w:ascii="Arial" w:eastAsia="Arial" w:hAnsi="Arial" w:cs="Arial"/>
          <w:b/>
          <w:color w:val="000000"/>
        </w:rPr>
        <w:t>,</w:t>
      </w:r>
      <w:r w:rsidR="008B34F9">
        <w:rPr>
          <w:rFonts w:ascii="Arial" w:eastAsia="Arial" w:hAnsi="Arial" w:cs="Arial"/>
          <w:b/>
          <w:color w:val="000000"/>
          <w:vertAlign w:val="superscript"/>
        </w:rPr>
        <w:t xml:space="preserve"> </w:t>
      </w:r>
      <w:r>
        <w:rPr>
          <w:rFonts w:ascii="Arial" w:eastAsia="Arial" w:hAnsi="Arial" w:cs="Arial"/>
          <w:b/>
          <w:color w:val="000000"/>
        </w:rPr>
        <w:t>Thiago Rocha Faria Guimarães de Oliveira</w:t>
      </w:r>
      <w:r w:rsidRPr="008B34F9">
        <w:rPr>
          <w:rFonts w:ascii="Arial" w:eastAsia="Arial" w:hAnsi="Arial" w:cs="Arial"/>
          <w:b/>
          <w:color w:val="000000"/>
          <w:vertAlign w:val="superscript"/>
        </w:rPr>
        <w:t>¹</w:t>
      </w:r>
      <w:r>
        <w:rPr>
          <w:rFonts w:ascii="Arial" w:eastAsia="Arial" w:hAnsi="Arial" w:cs="Arial"/>
          <w:b/>
          <w:color w:val="000000"/>
        </w:rPr>
        <w:t xml:space="preserve"> e Pillar</w:t>
      </w:r>
      <w:r w:rsidR="00126CFE">
        <w:rPr>
          <w:rFonts w:ascii="Arial" w:eastAsia="Arial" w:hAnsi="Arial" w:cs="Arial"/>
          <w:b/>
          <w:color w:val="000000"/>
        </w:rPr>
        <w:t xml:space="preserve"> Gomide do Valle</w:t>
      </w:r>
      <w:r>
        <w:rPr>
          <w:rFonts w:ascii="Arial" w:eastAsia="Arial" w:hAnsi="Arial" w:cs="Arial"/>
          <w:b/>
          <w:color w:val="000000"/>
          <w:vertAlign w:val="superscript"/>
        </w:rPr>
        <w:t>²</w:t>
      </w:r>
      <w:r w:rsidR="00BD2513">
        <w:rPr>
          <w:rFonts w:ascii="Arial" w:eastAsia="Arial" w:hAnsi="Arial" w:cs="Arial"/>
          <w:b/>
          <w:color w:val="000000"/>
        </w:rPr>
        <w:t>.</w:t>
      </w:r>
    </w:p>
    <w:p w:rsidR="00A15C1F" w:rsidRDefault="00A15C1F" w:rsidP="00A15C1F">
      <w:pPr>
        <w:pBdr>
          <w:top w:val="nil"/>
          <w:left w:val="nil"/>
          <w:bottom w:val="nil"/>
          <w:right w:val="nil"/>
          <w:between w:val="nil"/>
        </w:pBdr>
        <w:jc w:val="center"/>
        <w:rPr>
          <w:rFonts w:ascii="Arial" w:eastAsia="Arial" w:hAnsi="Arial" w:cs="Arial"/>
          <w:i/>
          <w:color w:val="000000"/>
          <w:sz w:val="14"/>
          <w:szCs w:val="14"/>
        </w:rPr>
      </w:pPr>
      <w:bookmarkStart w:id="0" w:name="_heading=h.gjdgxs" w:colFirst="0" w:colLast="0"/>
      <w:bookmarkEnd w:id="0"/>
      <w:r>
        <w:rPr>
          <w:rFonts w:ascii="Arial" w:eastAsia="Arial" w:hAnsi="Arial" w:cs="Arial"/>
          <w:i/>
          <w:color w:val="000000"/>
          <w:sz w:val="14"/>
          <w:szCs w:val="14"/>
          <w:vertAlign w:val="superscript"/>
        </w:rPr>
        <w:t>1</w:t>
      </w:r>
      <w:r>
        <w:rPr>
          <w:rFonts w:ascii="Arial" w:eastAsia="Arial" w:hAnsi="Arial" w:cs="Arial"/>
          <w:i/>
          <w:color w:val="000000"/>
          <w:sz w:val="14"/>
          <w:szCs w:val="14"/>
        </w:rPr>
        <w:t>Graduando em Medicina Veterinária – UniBH – Belo Horizonte/MG – Brasil – *Contato: gabrielamazini@hotmail.com</w:t>
      </w:r>
    </w:p>
    <w:p w:rsidR="002D3D98" w:rsidRDefault="00A15C1F" w:rsidP="00A15C1F">
      <w:pPr>
        <w:pBdr>
          <w:top w:val="nil"/>
          <w:left w:val="nil"/>
          <w:bottom w:val="nil"/>
          <w:right w:val="nil"/>
          <w:between w:val="nil"/>
        </w:pBdr>
        <w:spacing w:after="96"/>
        <w:jc w:val="center"/>
        <w:rPr>
          <w:rFonts w:ascii="Arial" w:eastAsia="Arial" w:hAnsi="Arial" w:cs="Arial"/>
          <w:i/>
          <w:color w:val="000000"/>
          <w:vertAlign w:val="superscript"/>
        </w:rPr>
        <w:sectPr w:rsidR="002D3D98">
          <w:headerReference w:type="default" r:id="rId7"/>
          <w:pgSz w:w="11906" w:h="16838"/>
          <w:pgMar w:top="1560" w:right="424" w:bottom="720" w:left="426" w:header="426" w:footer="708" w:gutter="0"/>
          <w:pgNumType w:start="1"/>
          <w:cols w:space="720"/>
        </w:sectPr>
      </w:pPr>
      <w:r>
        <w:rPr>
          <w:rFonts w:ascii="Arial" w:eastAsia="Arial" w:hAnsi="Arial" w:cs="Arial"/>
          <w:i/>
          <w:color w:val="000000"/>
          <w:sz w:val="14"/>
          <w:szCs w:val="14"/>
          <w:vertAlign w:val="superscript"/>
        </w:rPr>
        <w:t>2</w:t>
      </w:r>
      <w:r>
        <w:rPr>
          <w:rFonts w:ascii="Arial" w:eastAsia="Arial" w:hAnsi="Arial" w:cs="Arial"/>
          <w:i/>
          <w:color w:val="000000"/>
          <w:sz w:val="14"/>
          <w:szCs w:val="14"/>
        </w:rPr>
        <w:t>Professora de Medicina Veterinária – UniBH – Belo Horizonte/MG – Brasil</w:t>
      </w:r>
    </w:p>
    <w:p w:rsidR="002D3D98" w:rsidRDefault="00BD2513">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lastRenderedPageBreak/>
        <w:t>INTRODUÇÃO</w:t>
      </w:r>
    </w:p>
    <w:p w:rsidR="00455DAB" w:rsidRDefault="00455DAB" w:rsidP="00455DAB">
      <w:pPr>
        <w:spacing w:before="40" w:after="40"/>
        <w:jc w:val="both"/>
        <w:rPr>
          <w:rFonts w:ascii="Arial" w:eastAsia="Arial" w:hAnsi="Arial" w:cs="Arial"/>
          <w:sz w:val="18"/>
          <w:szCs w:val="18"/>
        </w:rPr>
      </w:pPr>
      <w:r>
        <w:rPr>
          <w:rFonts w:ascii="Arial" w:eastAsia="Arial" w:hAnsi="Arial" w:cs="Arial"/>
          <w:sz w:val="18"/>
          <w:szCs w:val="18"/>
        </w:rPr>
        <w:t xml:space="preserve">A Dirofilariose Canina é uma doença parasitária grave, causada por nematódeos da espécie </w:t>
      </w:r>
      <w:r>
        <w:rPr>
          <w:rFonts w:ascii="Arial" w:eastAsia="Arial" w:hAnsi="Arial" w:cs="Arial"/>
          <w:i/>
          <w:sz w:val="18"/>
          <w:szCs w:val="18"/>
        </w:rPr>
        <w:t>D</w:t>
      </w:r>
      <w:r w:rsidRPr="00727041">
        <w:rPr>
          <w:rFonts w:ascii="Arial" w:eastAsia="Arial" w:hAnsi="Arial" w:cs="Arial"/>
          <w:i/>
          <w:sz w:val="18"/>
          <w:szCs w:val="18"/>
        </w:rPr>
        <w:t>.immitis</w:t>
      </w:r>
      <w:r>
        <w:rPr>
          <w:rFonts w:ascii="Arial" w:eastAsia="Arial" w:hAnsi="Arial" w:cs="Arial"/>
          <w:sz w:val="18"/>
          <w:szCs w:val="18"/>
        </w:rPr>
        <w:t xml:space="preserve"> e é transmitida por mosquitos culicídeos</w:t>
      </w:r>
      <w:r w:rsidRPr="005B3AA5">
        <w:rPr>
          <w:rFonts w:ascii="Arial" w:eastAsia="Arial" w:hAnsi="Arial" w:cs="Arial"/>
          <w:strike/>
          <w:color w:val="FF0000"/>
          <w:sz w:val="18"/>
          <w:szCs w:val="18"/>
        </w:rPr>
        <w:t>,</w:t>
      </w:r>
      <w:r>
        <w:rPr>
          <w:rFonts w:ascii="Arial" w:eastAsia="Arial" w:hAnsi="Arial" w:cs="Arial"/>
          <w:sz w:val="18"/>
          <w:szCs w:val="18"/>
        </w:rPr>
        <w:t xml:space="preserve"> dos gêneros </w:t>
      </w:r>
      <w:r>
        <w:rPr>
          <w:rFonts w:ascii="Arial" w:eastAsia="Arial" w:hAnsi="Arial" w:cs="Arial"/>
          <w:i/>
          <w:sz w:val="18"/>
          <w:szCs w:val="18"/>
        </w:rPr>
        <w:t>Cullex, Aedes</w:t>
      </w:r>
      <w:r>
        <w:rPr>
          <w:rFonts w:ascii="Arial" w:eastAsia="Arial" w:hAnsi="Arial" w:cs="Arial"/>
          <w:sz w:val="18"/>
          <w:szCs w:val="18"/>
        </w:rPr>
        <w:t xml:space="preserve"> e </w:t>
      </w:r>
      <w:r>
        <w:rPr>
          <w:rFonts w:ascii="Arial" w:eastAsia="Arial" w:hAnsi="Arial" w:cs="Arial"/>
          <w:i/>
          <w:sz w:val="18"/>
          <w:szCs w:val="18"/>
        </w:rPr>
        <w:t>Anopheles</w:t>
      </w:r>
      <w:r>
        <w:rPr>
          <w:rFonts w:ascii="Arial" w:eastAsia="Arial" w:hAnsi="Arial" w:cs="Arial"/>
          <w:sz w:val="18"/>
          <w:szCs w:val="18"/>
        </w:rPr>
        <w:t>¹, hospedeiros intermediários. Os parasitas vivem no coração e nos vasos sanguíneos relacionados, ocasionando doenças pulmonares graves, insuficiências cardíacas e outros possíveis danos e sinais clínicos, como dispneia, convulsões, dia</w:t>
      </w:r>
      <w:r w:rsidR="00E23EDD">
        <w:rPr>
          <w:rFonts w:ascii="Arial" w:eastAsia="Arial" w:hAnsi="Arial" w:cs="Arial"/>
          <w:sz w:val="18"/>
          <w:szCs w:val="18"/>
        </w:rPr>
        <w:t>rreia, tosse, vômitos, anorexia e taquicardia</w:t>
      </w:r>
      <w:r>
        <w:rPr>
          <w:rFonts w:ascii="Arial" w:eastAsia="Arial" w:hAnsi="Arial" w:cs="Arial"/>
          <w:sz w:val="18"/>
          <w:szCs w:val="18"/>
        </w:rPr>
        <w:t xml:space="preserve">². Entretanto, alguns cães </w:t>
      </w:r>
      <w:r w:rsidR="00737FC5">
        <w:rPr>
          <w:rFonts w:ascii="Arial" w:eastAsia="Arial" w:hAnsi="Arial" w:cs="Arial"/>
          <w:sz w:val="18"/>
          <w:szCs w:val="18"/>
        </w:rPr>
        <w:t>são assintomáticos e apresentam</w:t>
      </w:r>
      <w:r>
        <w:rPr>
          <w:rFonts w:ascii="Arial" w:eastAsia="Arial" w:hAnsi="Arial" w:cs="Arial"/>
          <w:sz w:val="18"/>
          <w:szCs w:val="18"/>
        </w:rPr>
        <w:t xml:space="preserve"> uma condição crônica da zoonose, </w:t>
      </w:r>
      <w:r w:rsidR="00A77448">
        <w:rPr>
          <w:rFonts w:ascii="Arial" w:eastAsia="Arial" w:hAnsi="Arial" w:cs="Arial"/>
          <w:sz w:val="18"/>
          <w:szCs w:val="18"/>
        </w:rPr>
        <w:t>decorrente da baixa antigenemia</w:t>
      </w:r>
      <w:r>
        <w:rPr>
          <w:rFonts w:ascii="Arial" w:eastAsia="Arial" w:hAnsi="Arial" w:cs="Arial"/>
          <w:sz w:val="18"/>
          <w:szCs w:val="18"/>
        </w:rPr>
        <w:t xml:space="preserve"> e, quanto maior o tempo de infecção, mais </w:t>
      </w:r>
      <w:r w:rsidR="00971B62">
        <w:rPr>
          <w:rFonts w:ascii="Arial" w:eastAsia="Arial" w:hAnsi="Arial" w:cs="Arial"/>
          <w:sz w:val="18"/>
          <w:szCs w:val="18"/>
        </w:rPr>
        <w:t>raro</w:t>
      </w:r>
      <w:r>
        <w:rPr>
          <w:rFonts w:ascii="Arial" w:eastAsia="Arial" w:hAnsi="Arial" w:cs="Arial"/>
          <w:sz w:val="18"/>
          <w:szCs w:val="18"/>
        </w:rPr>
        <w:t xml:space="preserve"> é o desenvolvimento de sinais clínicos². Dessa forma, os </w:t>
      </w:r>
      <w:r w:rsidR="00971B62">
        <w:rPr>
          <w:rFonts w:ascii="Arial" w:eastAsia="Arial" w:hAnsi="Arial" w:cs="Arial"/>
          <w:sz w:val="18"/>
          <w:szCs w:val="18"/>
        </w:rPr>
        <w:t>sinais clínicos</w:t>
      </w:r>
      <w:r>
        <w:rPr>
          <w:rFonts w:ascii="Arial" w:eastAsia="Arial" w:hAnsi="Arial" w:cs="Arial"/>
          <w:sz w:val="18"/>
          <w:szCs w:val="18"/>
        </w:rPr>
        <w:t xml:space="preserve"> podem variar, visto que dependem da quantidade de parasitas infectantes, da duração dessa infecção no organismo e da reação do hospedeiro². Portanto, é uma patologia grave devido à associação cardiovascular e pulmonar². Além disso, é uma doença que vem se tornando um grande proble</w:t>
      </w:r>
      <w:r w:rsidR="00734AAF">
        <w:rPr>
          <w:rFonts w:ascii="Arial" w:eastAsia="Arial" w:hAnsi="Arial" w:cs="Arial"/>
          <w:sz w:val="18"/>
          <w:szCs w:val="18"/>
        </w:rPr>
        <w:t>ma para a saúde p</w:t>
      </w:r>
      <w:r>
        <w:rPr>
          <w:rFonts w:ascii="Arial" w:eastAsia="Arial" w:hAnsi="Arial" w:cs="Arial"/>
          <w:sz w:val="18"/>
          <w:szCs w:val="18"/>
        </w:rPr>
        <w:t>ública, pois possui elevado potencial zoonótico e apresentou uma incidência gradativa na última década</w:t>
      </w:r>
      <w:r w:rsidR="001849C9" w:rsidRPr="001849C9">
        <w:rPr>
          <w:rFonts w:ascii="Arial" w:eastAsia="Arial" w:hAnsi="Arial" w:cs="Arial"/>
          <w:sz w:val="18"/>
          <w:szCs w:val="18"/>
          <w:vertAlign w:val="superscript"/>
        </w:rPr>
        <w:t>2</w:t>
      </w:r>
      <w:r>
        <w:rPr>
          <w:rFonts w:ascii="Arial" w:eastAsia="Arial" w:hAnsi="Arial" w:cs="Arial"/>
          <w:sz w:val="18"/>
          <w:szCs w:val="18"/>
        </w:rPr>
        <w:t>. Sendo assim, o objetivo</w:t>
      </w:r>
      <w:r w:rsidR="00A15C1F">
        <w:rPr>
          <w:rFonts w:ascii="Arial" w:eastAsia="Arial" w:hAnsi="Arial" w:cs="Arial"/>
          <w:sz w:val="18"/>
          <w:szCs w:val="18"/>
        </w:rPr>
        <w:t xml:space="preserve"> </w:t>
      </w:r>
      <w:r w:rsidRPr="00A15C1F">
        <w:rPr>
          <w:rFonts w:ascii="Arial" w:eastAsia="Arial" w:hAnsi="Arial" w:cs="Arial"/>
          <w:sz w:val="18"/>
          <w:szCs w:val="18"/>
        </w:rPr>
        <w:t>desta</w:t>
      </w:r>
      <w:r>
        <w:rPr>
          <w:rFonts w:ascii="Arial" w:eastAsia="Arial" w:hAnsi="Arial" w:cs="Arial"/>
          <w:sz w:val="18"/>
          <w:szCs w:val="18"/>
        </w:rPr>
        <w:t xml:space="preserve"> pesquisa é descrever as características da Dirofilariose Canina, analisando o ciclo do parasita, os sinais clínicos e as manifestações no organismo do animal.</w:t>
      </w:r>
    </w:p>
    <w:p w:rsidR="002D3D98" w:rsidRDefault="002D3D98">
      <w:pPr>
        <w:spacing w:before="40" w:after="40"/>
        <w:jc w:val="both"/>
        <w:rPr>
          <w:rFonts w:ascii="Arial" w:eastAsia="Arial" w:hAnsi="Arial" w:cs="Arial"/>
          <w:color w:val="000000"/>
          <w:sz w:val="18"/>
          <w:szCs w:val="18"/>
        </w:rPr>
      </w:pPr>
    </w:p>
    <w:p w:rsidR="002D3D98" w:rsidRDefault="00BD2513">
      <w:pPr>
        <w:pBdr>
          <w:top w:val="nil"/>
          <w:left w:val="nil"/>
          <w:bottom w:val="single" w:sz="4" w:space="1" w:color="000000"/>
          <w:right w:val="nil"/>
          <w:between w:val="nil"/>
        </w:pBdr>
        <w:spacing w:after="40"/>
        <w:jc w:val="both"/>
        <w:rPr>
          <w:color w:val="000000"/>
          <w:sz w:val="24"/>
          <w:szCs w:val="24"/>
        </w:rPr>
      </w:pPr>
      <w:r>
        <w:rPr>
          <w:rFonts w:ascii="Arial" w:eastAsia="Arial" w:hAnsi="Arial" w:cs="Arial"/>
          <w:b/>
          <w:color w:val="000000"/>
          <w:sz w:val="18"/>
          <w:szCs w:val="18"/>
        </w:rPr>
        <w:t>MATERIAL E MÉTODOS</w:t>
      </w:r>
    </w:p>
    <w:p w:rsidR="00455DAB" w:rsidRDefault="00455DAB" w:rsidP="00455DAB">
      <w:pPr>
        <w:pBdr>
          <w:top w:val="nil"/>
          <w:left w:val="nil"/>
          <w:bottom w:val="nil"/>
          <w:right w:val="nil"/>
          <w:between w:val="nil"/>
        </w:pBdr>
        <w:spacing w:before="40" w:after="40"/>
        <w:jc w:val="both"/>
        <w:rPr>
          <w:color w:val="000000"/>
          <w:sz w:val="24"/>
          <w:szCs w:val="24"/>
        </w:rPr>
      </w:pPr>
      <w:r>
        <w:rPr>
          <w:rFonts w:ascii="Arial" w:eastAsia="Arial" w:hAnsi="Arial" w:cs="Arial"/>
          <w:color w:val="000000"/>
          <w:sz w:val="18"/>
          <w:szCs w:val="18"/>
        </w:rPr>
        <w:t xml:space="preserve">O trabalho foi conduzido por meio de pesquisas e leituras de artigos sobre a Dirofilariose Canina </w:t>
      </w:r>
      <w:r w:rsidRPr="00A15C1F">
        <w:rPr>
          <w:rFonts w:ascii="Arial" w:eastAsia="Arial" w:hAnsi="Arial" w:cs="Arial"/>
          <w:color w:val="000000"/>
          <w:sz w:val="18"/>
          <w:szCs w:val="18"/>
        </w:rPr>
        <w:t>publicados</w:t>
      </w:r>
      <w:r w:rsidR="00A15C1F">
        <w:rPr>
          <w:rFonts w:ascii="Arial" w:eastAsia="Arial" w:hAnsi="Arial" w:cs="Arial"/>
          <w:color w:val="000000"/>
          <w:sz w:val="18"/>
          <w:szCs w:val="18"/>
        </w:rPr>
        <w:t xml:space="preserve"> </w:t>
      </w:r>
      <w:r>
        <w:rPr>
          <w:rFonts w:ascii="Arial" w:eastAsia="Arial" w:hAnsi="Arial" w:cs="Arial"/>
          <w:color w:val="000000"/>
          <w:sz w:val="18"/>
          <w:szCs w:val="18"/>
        </w:rPr>
        <w:t>no período de 2006 a 2018, em conjunto com estudos sobre o parasita e suas manifestações. Os bancos de dados utilizados foram o Pubvet, Google Acadêmico e SciELO. Palavras-chave: Dirofilariose Canina, Dirofilaria.</w:t>
      </w:r>
    </w:p>
    <w:p w:rsidR="002D3D98" w:rsidRDefault="002D3D98">
      <w:pPr>
        <w:pBdr>
          <w:top w:val="nil"/>
          <w:left w:val="nil"/>
          <w:bottom w:val="nil"/>
          <w:right w:val="nil"/>
          <w:between w:val="nil"/>
        </w:pBdr>
        <w:spacing w:after="40"/>
        <w:jc w:val="both"/>
        <w:rPr>
          <w:rFonts w:ascii="Arial" w:eastAsia="Arial" w:hAnsi="Arial" w:cs="Arial"/>
          <w:b/>
          <w:color w:val="000000"/>
          <w:sz w:val="18"/>
          <w:szCs w:val="18"/>
        </w:rPr>
      </w:pPr>
    </w:p>
    <w:p w:rsidR="002D3D98" w:rsidRDefault="00BD2513">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RE</w:t>
      </w:r>
      <w:r>
        <w:rPr>
          <w:rFonts w:ascii="Arial" w:eastAsia="Arial" w:hAnsi="Arial" w:cs="Arial"/>
          <w:b/>
          <w:sz w:val="18"/>
          <w:szCs w:val="18"/>
        </w:rPr>
        <w:t>VISÃO DE LITERATURA</w:t>
      </w:r>
    </w:p>
    <w:p w:rsidR="00727041" w:rsidRDefault="00727041" w:rsidP="00E23EDD">
      <w:pPr>
        <w:pBdr>
          <w:top w:val="nil"/>
          <w:left w:val="nil"/>
          <w:bottom w:val="nil"/>
          <w:right w:val="nil"/>
          <w:between w:val="nil"/>
        </w:pBdr>
        <w:spacing w:beforeLines="40" w:afterLines="40"/>
        <w:jc w:val="both"/>
        <w:rPr>
          <w:rFonts w:ascii="Arial" w:eastAsia="Arial" w:hAnsi="Arial" w:cs="Arial"/>
          <w:color w:val="000000"/>
          <w:sz w:val="18"/>
          <w:szCs w:val="18"/>
        </w:rPr>
      </w:pPr>
      <w:r>
        <w:rPr>
          <w:rFonts w:ascii="Arial" w:eastAsia="Arial" w:hAnsi="Arial" w:cs="Arial"/>
          <w:color w:val="000000"/>
          <w:sz w:val="18"/>
          <w:szCs w:val="18"/>
        </w:rPr>
        <w:t xml:space="preserve">A transmissão do parasita causador da Dirofilariose Canina ocorre por meio dos mosquitos da família Culicidae, que são </w:t>
      </w:r>
      <w:r w:rsidR="0090743A">
        <w:rPr>
          <w:rFonts w:ascii="Arial" w:eastAsia="Arial" w:hAnsi="Arial" w:cs="Arial"/>
          <w:color w:val="000000"/>
          <w:sz w:val="18"/>
          <w:szCs w:val="18"/>
        </w:rPr>
        <w:t>os hospedeiros intermediários da</w:t>
      </w:r>
      <w:r>
        <w:rPr>
          <w:rFonts w:ascii="Arial" w:eastAsia="Arial" w:hAnsi="Arial" w:cs="Arial"/>
          <w:color w:val="000000"/>
          <w:sz w:val="18"/>
          <w:szCs w:val="18"/>
        </w:rPr>
        <w:t xml:space="preserve"> </w:t>
      </w:r>
      <w:r>
        <w:rPr>
          <w:rFonts w:ascii="Arial" w:eastAsia="Arial" w:hAnsi="Arial" w:cs="Arial"/>
          <w:i/>
          <w:color w:val="000000"/>
          <w:sz w:val="18"/>
          <w:szCs w:val="18"/>
        </w:rPr>
        <w:t>D.</w:t>
      </w:r>
      <w:r w:rsidRPr="00A15C1F">
        <w:rPr>
          <w:rFonts w:ascii="Arial" w:eastAsia="Arial" w:hAnsi="Arial" w:cs="Arial"/>
          <w:i/>
          <w:color w:val="000000"/>
          <w:sz w:val="18"/>
          <w:szCs w:val="18"/>
        </w:rPr>
        <w:t>immitis</w:t>
      </w:r>
      <w:r w:rsidR="00485633" w:rsidRPr="00485633">
        <w:rPr>
          <w:rFonts w:ascii="Arial" w:eastAsia="Arial" w:hAnsi="Arial" w:cs="Arial"/>
          <w:color w:val="000000"/>
          <w:sz w:val="18"/>
          <w:szCs w:val="18"/>
          <w:vertAlign w:val="superscript"/>
        </w:rPr>
        <w:t>3</w:t>
      </w:r>
      <w:r>
        <w:rPr>
          <w:rFonts w:ascii="Arial" w:eastAsia="Arial" w:hAnsi="Arial" w:cs="Arial"/>
          <w:color w:val="000000"/>
          <w:sz w:val="18"/>
          <w:szCs w:val="18"/>
        </w:rPr>
        <w:t>. Logo, o grupo de cães que apresenta maior risco de infecção é o que possui maiorexposição a mosquitos</w:t>
      </w:r>
      <w:r w:rsidRPr="005B3AA5">
        <w:rPr>
          <w:rFonts w:ascii="Arial" w:eastAsia="Arial" w:hAnsi="Arial" w:cs="Arial"/>
          <w:strike/>
          <w:color w:val="FF0000"/>
          <w:sz w:val="18"/>
          <w:szCs w:val="18"/>
        </w:rPr>
        <w:t>,</w:t>
      </w:r>
      <w:r>
        <w:rPr>
          <w:rFonts w:ascii="Arial" w:eastAsia="Arial" w:hAnsi="Arial" w:cs="Arial"/>
          <w:color w:val="000000"/>
          <w:sz w:val="18"/>
          <w:szCs w:val="18"/>
        </w:rPr>
        <w:t xml:space="preserve"> ou seja, animais de rua, que vivem em zonas rurais</w:t>
      </w:r>
      <w:r w:rsidRPr="00A15C1F">
        <w:rPr>
          <w:rFonts w:ascii="Arial" w:eastAsia="Arial" w:hAnsi="Arial" w:cs="Arial"/>
          <w:color w:val="000000"/>
          <w:sz w:val="18"/>
          <w:szCs w:val="18"/>
        </w:rPr>
        <w:t>,</w:t>
      </w:r>
      <w:r>
        <w:rPr>
          <w:rFonts w:ascii="Arial" w:eastAsia="Arial" w:hAnsi="Arial" w:cs="Arial"/>
          <w:color w:val="000000"/>
          <w:sz w:val="18"/>
          <w:szCs w:val="18"/>
        </w:rPr>
        <w:t xml:space="preserve"> ou cães de pastoreio, por exemplo</w:t>
      </w:r>
      <w:r w:rsidR="00485633" w:rsidRPr="00485633">
        <w:rPr>
          <w:rFonts w:ascii="Arial" w:eastAsia="Arial" w:hAnsi="Arial" w:cs="Arial"/>
          <w:color w:val="000000"/>
          <w:sz w:val="18"/>
          <w:szCs w:val="18"/>
          <w:vertAlign w:val="superscript"/>
        </w:rPr>
        <w:t>3</w:t>
      </w:r>
      <w:r>
        <w:rPr>
          <w:rFonts w:ascii="Arial" w:eastAsia="Arial" w:hAnsi="Arial" w:cs="Arial"/>
          <w:color w:val="000000"/>
          <w:sz w:val="18"/>
          <w:szCs w:val="18"/>
        </w:rPr>
        <w:t>. Além disso, um componente importante para sua transmissão é o clima, visto que a maturação das larvas dos mosquitos é melhor e mais rápida em temperaturas mais quentes e úmidas e, consequentemente, pior no inverno</w:t>
      </w:r>
      <w:r w:rsidR="00485633" w:rsidRPr="00485633">
        <w:rPr>
          <w:rFonts w:ascii="Arial" w:eastAsia="Arial" w:hAnsi="Arial" w:cs="Arial"/>
          <w:color w:val="000000"/>
          <w:sz w:val="18"/>
          <w:szCs w:val="18"/>
          <w:vertAlign w:val="superscript"/>
        </w:rPr>
        <w:t>3</w:t>
      </w:r>
      <w:r>
        <w:rPr>
          <w:rFonts w:ascii="Arial" w:eastAsia="Arial" w:hAnsi="Arial" w:cs="Arial"/>
          <w:color w:val="000000"/>
          <w:sz w:val="18"/>
          <w:szCs w:val="18"/>
        </w:rPr>
        <w:t xml:space="preserve">. A </w:t>
      </w:r>
      <w:r>
        <w:rPr>
          <w:rFonts w:ascii="Arial" w:eastAsia="Arial" w:hAnsi="Arial" w:cs="Arial"/>
          <w:i/>
          <w:color w:val="000000"/>
          <w:sz w:val="18"/>
          <w:szCs w:val="18"/>
        </w:rPr>
        <w:t>D. immitis</w:t>
      </w:r>
      <w:r>
        <w:rPr>
          <w:rFonts w:ascii="Arial" w:eastAsia="Arial" w:hAnsi="Arial" w:cs="Arial"/>
          <w:color w:val="000000"/>
          <w:sz w:val="18"/>
          <w:szCs w:val="18"/>
        </w:rPr>
        <w:t xml:space="preserve"> apresenta um ciclo biológico heteróxeno, com uma duração que varia entre seis e nove meses</w:t>
      </w:r>
      <w:r w:rsidR="00485633">
        <w:rPr>
          <w:rFonts w:ascii="Arial" w:eastAsia="Arial" w:hAnsi="Arial" w:cs="Arial"/>
          <w:color w:val="000000"/>
          <w:sz w:val="18"/>
          <w:szCs w:val="18"/>
          <w:vertAlign w:val="superscript"/>
        </w:rPr>
        <w:t>4</w:t>
      </w:r>
      <w:r>
        <w:rPr>
          <w:rFonts w:ascii="Arial" w:eastAsia="Arial" w:hAnsi="Arial" w:cs="Arial"/>
          <w:color w:val="000000"/>
          <w:sz w:val="18"/>
          <w:szCs w:val="18"/>
        </w:rPr>
        <w:t xml:space="preserve">. O ciclo, representado na figura 1, começa quando um mosquito do gênero </w:t>
      </w:r>
      <w:r>
        <w:rPr>
          <w:rFonts w:ascii="Arial" w:eastAsia="Arial" w:hAnsi="Arial" w:cs="Arial"/>
          <w:i/>
          <w:color w:val="000000"/>
          <w:sz w:val="18"/>
          <w:szCs w:val="18"/>
        </w:rPr>
        <w:t xml:space="preserve">Culicídeo </w:t>
      </w:r>
      <w:r>
        <w:rPr>
          <w:rFonts w:ascii="Arial" w:eastAsia="Arial" w:hAnsi="Arial" w:cs="Arial"/>
          <w:color w:val="000000"/>
          <w:sz w:val="18"/>
          <w:szCs w:val="18"/>
        </w:rPr>
        <w:t>fêmea se alimenta do sangue de um animal infectado e ingere microfilárias ou larvas de primeiro estágio (L1)</w:t>
      </w:r>
      <w:r w:rsidR="00485633">
        <w:rPr>
          <w:rFonts w:ascii="Arial" w:eastAsia="Arial" w:hAnsi="Arial" w:cs="Arial"/>
          <w:color w:val="000000"/>
          <w:sz w:val="18"/>
          <w:szCs w:val="18"/>
          <w:vertAlign w:val="superscript"/>
        </w:rPr>
        <w:t>4</w:t>
      </w:r>
      <w:r>
        <w:rPr>
          <w:rFonts w:ascii="Arial" w:eastAsia="Arial" w:hAnsi="Arial" w:cs="Arial"/>
          <w:color w:val="000000"/>
          <w:sz w:val="18"/>
          <w:szCs w:val="18"/>
        </w:rPr>
        <w:t>. Após adentrarem o organis</w:t>
      </w:r>
      <w:r>
        <w:rPr>
          <w:rFonts w:ascii="Arial" w:eastAsia="Arial" w:hAnsi="Arial" w:cs="Arial"/>
          <w:sz w:val="18"/>
          <w:szCs w:val="18"/>
        </w:rPr>
        <w:t>mo d</w:t>
      </w:r>
      <w:r>
        <w:rPr>
          <w:rFonts w:ascii="Arial" w:eastAsia="Arial" w:hAnsi="Arial" w:cs="Arial"/>
          <w:color w:val="000000"/>
          <w:sz w:val="18"/>
          <w:szCs w:val="18"/>
        </w:rPr>
        <w:t xml:space="preserve">o </w:t>
      </w:r>
      <w:r>
        <w:rPr>
          <w:rFonts w:ascii="Arial" w:eastAsia="Arial" w:hAnsi="Arial" w:cs="Arial"/>
          <w:i/>
          <w:color w:val="000000"/>
          <w:sz w:val="18"/>
          <w:szCs w:val="18"/>
        </w:rPr>
        <w:t xml:space="preserve">Culicídeo, </w:t>
      </w:r>
      <w:r>
        <w:rPr>
          <w:rFonts w:ascii="Arial" w:eastAsia="Arial" w:hAnsi="Arial" w:cs="Arial"/>
          <w:color w:val="000000"/>
          <w:sz w:val="18"/>
          <w:szCs w:val="18"/>
        </w:rPr>
        <w:t>as microfilárias ingeridas migram para o intestino médio, deslocando-se depois para os tubos de Malpighi, penetrando no citoplasma das células primárias</w:t>
      </w:r>
      <w:r>
        <w:rPr>
          <w:rFonts w:ascii="Arial" w:eastAsia="Arial" w:hAnsi="Arial" w:cs="Arial"/>
          <w:sz w:val="18"/>
          <w:szCs w:val="18"/>
        </w:rPr>
        <w:t xml:space="preserve">, </w:t>
      </w:r>
      <w:r w:rsidRPr="00A15C1F">
        <w:rPr>
          <w:rFonts w:ascii="Arial" w:eastAsia="Arial" w:hAnsi="Arial" w:cs="Arial"/>
          <w:sz w:val="18"/>
          <w:szCs w:val="18"/>
        </w:rPr>
        <w:t>onde</w:t>
      </w:r>
      <w:r w:rsidR="00A15C1F">
        <w:rPr>
          <w:rFonts w:ascii="Arial" w:eastAsia="Arial" w:hAnsi="Arial" w:cs="Arial"/>
          <w:sz w:val="18"/>
          <w:szCs w:val="18"/>
        </w:rPr>
        <w:t xml:space="preserve"> </w:t>
      </w:r>
      <w:r>
        <w:rPr>
          <w:rFonts w:ascii="Arial" w:eastAsia="Arial" w:hAnsi="Arial" w:cs="Arial"/>
          <w:color w:val="000000"/>
          <w:sz w:val="18"/>
          <w:szCs w:val="18"/>
        </w:rPr>
        <w:t xml:space="preserve">permanecem </w:t>
      </w:r>
      <w:r w:rsidRPr="00A15C1F">
        <w:rPr>
          <w:rFonts w:ascii="Arial" w:eastAsia="Arial" w:hAnsi="Arial" w:cs="Arial"/>
          <w:color w:val="000000"/>
          <w:sz w:val="18"/>
          <w:szCs w:val="18"/>
        </w:rPr>
        <w:t>por</w:t>
      </w:r>
      <w:r w:rsidR="00A15C1F">
        <w:rPr>
          <w:rFonts w:ascii="Arial" w:eastAsia="Arial" w:hAnsi="Arial" w:cs="Arial"/>
          <w:color w:val="000000"/>
          <w:sz w:val="18"/>
          <w:szCs w:val="18"/>
        </w:rPr>
        <w:t xml:space="preserve"> </w:t>
      </w:r>
      <w:r>
        <w:rPr>
          <w:rFonts w:ascii="Arial" w:eastAsia="Arial" w:hAnsi="Arial" w:cs="Arial"/>
          <w:color w:val="000000"/>
          <w:sz w:val="18"/>
          <w:szCs w:val="18"/>
        </w:rPr>
        <w:t xml:space="preserve">cerca de </w:t>
      </w:r>
      <w:r w:rsidRPr="00A15C1F">
        <w:rPr>
          <w:rFonts w:ascii="Arial" w:eastAsia="Arial" w:hAnsi="Arial" w:cs="Arial"/>
          <w:color w:val="000000"/>
          <w:sz w:val="18"/>
          <w:szCs w:val="18"/>
        </w:rPr>
        <w:t>cinco dias</w:t>
      </w:r>
      <w:r w:rsidR="00485633" w:rsidRPr="00485633">
        <w:rPr>
          <w:rFonts w:ascii="Arial" w:eastAsia="Arial" w:hAnsi="Arial" w:cs="Arial"/>
          <w:color w:val="000000"/>
          <w:sz w:val="18"/>
          <w:szCs w:val="18"/>
          <w:vertAlign w:val="superscript"/>
        </w:rPr>
        <w:t>5</w:t>
      </w:r>
      <w:r w:rsidRPr="00A15C1F">
        <w:rPr>
          <w:rFonts w:ascii="Arial" w:eastAsia="Arial" w:hAnsi="Arial" w:cs="Arial"/>
          <w:color w:val="000000"/>
          <w:sz w:val="18"/>
          <w:szCs w:val="18"/>
        </w:rPr>
        <w:t>.</w:t>
      </w:r>
      <w:r w:rsidR="009D653C">
        <w:rPr>
          <w:rFonts w:ascii="Arial" w:eastAsia="Arial" w:hAnsi="Arial" w:cs="Arial"/>
          <w:color w:val="000000"/>
          <w:sz w:val="18"/>
          <w:szCs w:val="18"/>
        </w:rPr>
        <w:t xml:space="preserve"> </w:t>
      </w:r>
      <w:r w:rsidRPr="00A15C1F">
        <w:rPr>
          <w:rFonts w:ascii="Arial" w:eastAsia="Arial" w:hAnsi="Arial" w:cs="Arial"/>
          <w:color w:val="000000"/>
          <w:sz w:val="18"/>
          <w:szCs w:val="18"/>
        </w:rPr>
        <w:t>Em seguida,</w:t>
      </w:r>
      <w:r w:rsidR="00485633">
        <w:rPr>
          <w:rFonts w:ascii="Arial" w:eastAsia="Arial" w:hAnsi="Arial" w:cs="Arial"/>
          <w:color w:val="000000"/>
          <w:sz w:val="18"/>
          <w:szCs w:val="18"/>
        </w:rPr>
        <w:t xml:space="preserve"> </w:t>
      </w:r>
      <w:r>
        <w:rPr>
          <w:rFonts w:ascii="Arial" w:eastAsia="Arial" w:hAnsi="Arial" w:cs="Arial"/>
          <w:color w:val="000000"/>
          <w:sz w:val="18"/>
          <w:szCs w:val="18"/>
        </w:rPr>
        <w:t xml:space="preserve">retornam para o lúmen dos túbulos de Malpighi onde, </w:t>
      </w:r>
      <w:r w:rsidRPr="00A15C1F">
        <w:rPr>
          <w:rFonts w:ascii="Arial" w:eastAsia="Arial" w:hAnsi="Arial" w:cs="Arial"/>
          <w:color w:val="000000"/>
          <w:sz w:val="18"/>
          <w:szCs w:val="18"/>
        </w:rPr>
        <w:t>dez</w:t>
      </w:r>
      <w:r w:rsidR="00A15C1F">
        <w:rPr>
          <w:rFonts w:ascii="Arial" w:eastAsia="Arial" w:hAnsi="Arial" w:cs="Arial"/>
          <w:color w:val="000000"/>
          <w:sz w:val="18"/>
          <w:szCs w:val="18"/>
        </w:rPr>
        <w:t xml:space="preserve"> </w:t>
      </w:r>
      <w:r>
        <w:rPr>
          <w:rFonts w:ascii="Arial" w:eastAsia="Arial" w:hAnsi="Arial" w:cs="Arial"/>
          <w:color w:val="000000"/>
          <w:sz w:val="18"/>
          <w:szCs w:val="18"/>
        </w:rPr>
        <w:t>dias após a infecção, mudam para o estágio de L2</w:t>
      </w:r>
      <w:r w:rsidR="00485633">
        <w:rPr>
          <w:rFonts w:ascii="Arial" w:eastAsia="Arial" w:hAnsi="Arial" w:cs="Arial"/>
          <w:color w:val="000000"/>
          <w:sz w:val="18"/>
          <w:szCs w:val="18"/>
          <w:vertAlign w:val="superscript"/>
        </w:rPr>
        <w:t>5</w:t>
      </w:r>
      <w:r>
        <w:rPr>
          <w:rFonts w:ascii="Arial" w:eastAsia="Arial" w:hAnsi="Arial" w:cs="Arial"/>
          <w:color w:val="000000"/>
          <w:sz w:val="18"/>
          <w:szCs w:val="18"/>
        </w:rPr>
        <w:t xml:space="preserve">. O estágio de L3 tem início </w:t>
      </w:r>
      <w:r w:rsidR="0031180C">
        <w:rPr>
          <w:rFonts w:ascii="Arial" w:eastAsia="Arial" w:hAnsi="Arial" w:cs="Arial"/>
          <w:color w:val="000000"/>
          <w:sz w:val="18"/>
          <w:szCs w:val="18"/>
        </w:rPr>
        <w:t>em cerca de treze</w:t>
      </w:r>
      <w:r>
        <w:rPr>
          <w:rFonts w:ascii="Arial" w:eastAsia="Arial" w:hAnsi="Arial" w:cs="Arial"/>
          <w:color w:val="000000"/>
          <w:sz w:val="18"/>
          <w:szCs w:val="18"/>
        </w:rPr>
        <w:t xml:space="preserve"> dias após o culicídeo ter sido infetado com as microfilárias</w:t>
      </w:r>
      <w:r w:rsidR="00485633">
        <w:rPr>
          <w:rFonts w:ascii="Arial" w:eastAsia="Arial" w:hAnsi="Arial" w:cs="Arial"/>
          <w:color w:val="000000"/>
          <w:sz w:val="18"/>
          <w:szCs w:val="18"/>
          <w:vertAlign w:val="superscript"/>
        </w:rPr>
        <w:t>5</w:t>
      </w:r>
      <w:r>
        <w:rPr>
          <w:rFonts w:ascii="Arial" w:eastAsia="Arial" w:hAnsi="Arial" w:cs="Arial"/>
          <w:color w:val="000000"/>
          <w:sz w:val="18"/>
          <w:szCs w:val="18"/>
        </w:rPr>
        <w:t xml:space="preserve">. </w:t>
      </w:r>
      <w:r w:rsidRPr="00A15C1F">
        <w:rPr>
          <w:rFonts w:ascii="Arial" w:eastAsia="Arial" w:hAnsi="Arial" w:cs="Arial"/>
          <w:color w:val="000000"/>
          <w:sz w:val="18"/>
          <w:szCs w:val="18"/>
        </w:rPr>
        <w:t>É nessa</w:t>
      </w:r>
      <w:r w:rsidR="00A15C1F">
        <w:rPr>
          <w:rFonts w:ascii="Arial" w:eastAsia="Arial" w:hAnsi="Arial" w:cs="Arial"/>
          <w:color w:val="000000"/>
          <w:sz w:val="18"/>
          <w:szCs w:val="18"/>
        </w:rPr>
        <w:t xml:space="preserve"> </w:t>
      </w:r>
      <w:r>
        <w:rPr>
          <w:rFonts w:ascii="Arial" w:eastAsia="Arial" w:hAnsi="Arial" w:cs="Arial"/>
          <w:color w:val="000000"/>
          <w:sz w:val="18"/>
          <w:szCs w:val="18"/>
        </w:rPr>
        <w:t>fase que as larvas migram para as probóscides, sendo depositadas na pele do hospedeiro definitivo numa gota de hemolinfa</w:t>
      </w:r>
      <w:r w:rsidR="00485633">
        <w:rPr>
          <w:rFonts w:ascii="Arial" w:eastAsia="Arial" w:hAnsi="Arial" w:cs="Arial"/>
          <w:color w:val="000000"/>
          <w:sz w:val="18"/>
          <w:szCs w:val="18"/>
          <w:vertAlign w:val="superscript"/>
        </w:rPr>
        <w:t>5</w:t>
      </w:r>
      <w:r>
        <w:rPr>
          <w:rFonts w:ascii="Arial" w:eastAsia="Arial" w:hAnsi="Arial" w:cs="Arial"/>
          <w:color w:val="000000"/>
          <w:sz w:val="18"/>
          <w:szCs w:val="18"/>
        </w:rPr>
        <w:t xml:space="preserve">. As larvas L3, já com diferenciação sexual, penetram então no animal através da picada do </w:t>
      </w:r>
      <w:r>
        <w:rPr>
          <w:rFonts w:ascii="Arial" w:eastAsia="Arial" w:hAnsi="Arial" w:cs="Arial"/>
          <w:i/>
          <w:color w:val="000000"/>
          <w:sz w:val="18"/>
          <w:szCs w:val="18"/>
        </w:rPr>
        <w:t>Culicídeo</w:t>
      </w:r>
      <w:r>
        <w:rPr>
          <w:rFonts w:ascii="Arial" w:eastAsia="Arial" w:hAnsi="Arial" w:cs="Arial"/>
          <w:color w:val="000000"/>
          <w:sz w:val="18"/>
          <w:szCs w:val="18"/>
        </w:rPr>
        <w:t xml:space="preserve"> e iniciam a migração para o tecido subcutâneo e para os músculos, </w:t>
      </w:r>
      <w:r w:rsidR="009D653C">
        <w:rPr>
          <w:rFonts w:ascii="Arial" w:eastAsia="Arial" w:hAnsi="Arial" w:cs="Arial"/>
          <w:color w:val="000000"/>
          <w:sz w:val="18"/>
          <w:szCs w:val="18"/>
        </w:rPr>
        <w:t>na região</w:t>
      </w:r>
      <w:r>
        <w:rPr>
          <w:rFonts w:ascii="Arial" w:eastAsia="Arial" w:hAnsi="Arial" w:cs="Arial"/>
          <w:color w:val="000000"/>
          <w:sz w:val="18"/>
          <w:szCs w:val="18"/>
        </w:rPr>
        <w:t xml:space="preserve"> do tórax</w:t>
      </w:r>
      <w:r>
        <w:rPr>
          <w:rFonts w:ascii="Arial" w:eastAsia="Arial" w:hAnsi="Arial" w:cs="Arial"/>
          <w:color w:val="000000"/>
          <w:sz w:val="18"/>
          <w:szCs w:val="18"/>
          <w:vertAlign w:val="superscript"/>
        </w:rPr>
        <w:t>1</w:t>
      </w:r>
      <w:r>
        <w:rPr>
          <w:rFonts w:ascii="Arial" w:eastAsia="Arial" w:hAnsi="Arial" w:cs="Arial"/>
          <w:color w:val="000000"/>
          <w:sz w:val="18"/>
          <w:szCs w:val="18"/>
        </w:rPr>
        <w:t xml:space="preserve">. Assim, </w:t>
      </w:r>
      <w:r w:rsidRPr="00A15C1F">
        <w:rPr>
          <w:rFonts w:ascii="Arial" w:eastAsia="Arial" w:hAnsi="Arial" w:cs="Arial"/>
          <w:color w:val="000000"/>
          <w:sz w:val="18"/>
          <w:szCs w:val="18"/>
        </w:rPr>
        <w:t>três a quatro</w:t>
      </w:r>
      <w:r w:rsidR="00A15C1F">
        <w:rPr>
          <w:rFonts w:ascii="Arial" w:eastAsia="Arial" w:hAnsi="Arial" w:cs="Arial"/>
          <w:color w:val="000000"/>
          <w:sz w:val="18"/>
          <w:szCs w:val="18"/>
        </w:rPr>
        <w:t xml:space="preserve"> </w:t>
      </w:r>
      <w:r w:rsidRPr="00A15C1F">
        <w:rPr>
          <w:rFonts w:ascii="Arial" w:eastAsia="Arial" w:hAnsi="Arial" w:cs="Arial"/>
          <w:color w:val="000000"/>
          <w:sz w:val="18"/>
          <w:szCs w:val="18"/>
        </w:rPr>
        <w:t>dias</w:t>
      </w:r>
      <w:r>
        <w:rPr>
          <w:rFonts w:ascii="Arial" w:eastAsia="Arial" w:hAnsi="Arial" w:cs="Arial"/>
          <w:color w:val="000000"/>
          <w:sz w:val="18"/>
          <w:szCs w:val="18"/>
        </w:rPr>
        <w:t xml:space="preserve"> após </w:t>
      </w:r>
      <w:r w:rsidRPr="00A15C1F">
        <w:rPr>
          <w:rFonts w:ascii="Arial" w:eastAsia="Arial" w:hAnsi="Arial" w:cs="Arial"/>
          <w:color w:val="000000"/>
          <w:sz w:val="18"/>
          <w:szCs w:val="18"/>
        </w:rPr>
        <w:t>terem infectado</w:t>
      </w:r>
      <w:r w:rsidR="00A15C1F">
        <w:rPr>
          <w:rFonts w:ascii="Arial" w:eastAsia="Arial" w:hAnsi="Arial" w:cs="Arial"/>
          <w:color w:val="000000"/>
          <w:sz w:val="18"/>
          <w:szCs w:val="18"/>
        </w:rPr>
        <w:t xml:space="preserve"> </w:t>
      </w:r>
      <w:r>
        <w:rPr>
          <w:rFonts w:ascii="Arial" w:eastAsia="Arial" w:hAnsi="Arial" w:cs="Arial"/>
          <w:color w:val="000000"/>
          <w:sz w:val="18"/>
          <w:szCs w:val="18"/>
        </w:rPr>
        <w:t>o hospedeiro definitivo, realizam a muda para L4 e 70 dias depois para L5</w:t>
      </w:r>
      <w:r w:rsidR="00485633">
        <w:rPr>
          <w:rFonts w:ascii="Arial" w:eastAsia="Arial" w:hAnsi="Arial" w:cs="Arial"/>
          <w:color w:val="000000"/>
          <w:sz w:val="18"/>
          <w:szCs w:val="18"/>
          <w:vertAlign w:val="superscript"/>
        </w:rPr>
        <w:t>6</w:t>
      </w:r>
      <w:r>
        <w:rPr>
          <w:rFonts w:ascii="Arial" w:eastAsia="Arial" w:hAnsi="Arial" w:cs="Arial"/>
          <w:color w:val="000000"/>
          <w:sz w:val="18"/>
          <w:szCs w:val="18"/>
        </w:rPr>
        <w:t xml:space="preserve">. Quando os jovens adultos </w:t>
      </w:r>
      <w:r>
        <w:rPr>
          <w:rFonts w:ascii="Arial" w:eastAsia="Arial" w:hAnsi="Arial" w:cs="Arial"/>
          <w:color w:val="000000"/>
          <w:sz w:val="18"/>
          <w:szCs w:val="18"/>
        </w:rPr>
        <w:lastRenderedPageBreak/>
        <w:t xml:space="preserve">atingem os pulmões, são forçados pela pressão sanguínea na direção de pequenas artérias pulmonares e, conforme o tamanho de </w:t>
      </w:r>
      <w:r>
        <w:rPr>
          <w:rFonts w:ascii="Arial" w:eastAsia="Arial" w:hAnsi="Arial" w:cs="Arial"/>
          <w:i/>
          <w:color w:val="000000"/>
          <w:sz w:val="18"/>
          <w:szCs w:val="18"/>
        </w:rPr>
        <w:t>D. immitis</w:t>
      </w:r>
      <w:r w:rsidR="00C7397A">
        <w:rPr>
          <w:rFonts w:ascii="Arial" w:eastAsia="Arial" w:hAnsi="Arial" w:cs="Arial"/>
          <w:color w:val="000000"/>
          <w:sz w:val="18"/>
          <w:szCs w:val="18"/>
        </w:rPr>
        <w:t xml:space="preserve"> aumenta,</w:t>
      </w:r>
      <w:r>
        <w:rPr>
          <w:rFonts w:ascii="Arial" w:eastAsia="Arial" w:hAnsi="Arial" w:cs="Arial"/>
          <w:color w:val="000000"/>
          <w:sz w:val="18"/>
          <w:szCs w:val="18"/>
        </w:rPr>
        <w:t xml:space="preserve"> se locomovem para artérias de maiores dimensões</w:t>
      </w:r>
      <w:r w:rsidR="00485633">
        <w:rPr>
          <w:rFonts w:ascii="Arial" w:eastAsia="Arial" w:hAnsi="Arial" w:cs="Arial"/>
          <w:color w:val="000000"/>
          <w:sz w:val="18"/>
          <w:szCs w:val="18"/>
          <w:vertAlign w:val="superscript"/>
        </w:rPr>
        <w:t>6</w:t>
      </w:r>
      <w:r>
        <w:rPr>
          <w:rFonts w:ascii="Arial" w:eastAsia="Arial" w:hAnsi="Arial" w:cs="Arial"/>
          <w:color w:val="000000"/>
          <w:sz w:val="18"/>
          <w:szCs w:val="18"/>
        </w:rPr>
        <w:t>. Os adultos tornam-se sexualmente maduros no espaço de</w:t>
      </w:r>
      <w:r w:rsidR="007D527E">
        <w:rPr>
          <w:rFonts w:ascii="Arial" w:eastAsia="Arial" w:hAnsi="Arial" w:cs="Arial"/>
          <w:color w:val="000000"/>
          <w:sz w:val="18"/>
          <w:szCs w:val="18"/>
        </w:rPr>
        <w:t xml:space="preserve"> </w:t>
      </w:r>
      <w:r w:rsidRPr="007D527E">
        <w:rPr>
          <w:rFonts w:ascii="Arial" w:eastAsia="Arial" w:hAnsi="Arial" w:cs="Arial"/>
          <w:color w:val="000000"/>
          <w:sz w:val="18"/>
          <w:szCs w:val="18"/>
        </w:rPr>
        <w:t>três</w:t>
      </w:r>
      <w:r>
        <w:rPr>
          <w:rFonts w:ascii="Arial" w:eastAsia="Arial" w:hAnsi="Arial" w:cs="Arial"/>
          <w:color w:val="000000"/>
          <w:sz w:val="18"/>
          <w:szCs w:val="18"/>
        </w:rPr>
        <w:t xml:space="preserve"> meses depois de chegarem ao ventrículo direito do </w:t>
      </w:r>
      <w:r w:rsidRPr="007D527E">
        <w:rPr>
          <w:rFonts w:ascii="Arial" w:eastAsia="Arial" w:hAnsi="Arial" w:cs="Arial"/>
          <w:color w:val="000000"/>
          <w:sz w:val="18"/>
          <w:szCs w:val="18"/>
        </w:rPr>
        <w:t>coração,</w:t>
      </w:r>
      <w:r>
        <w:rPr>
          <w:rFonts w:ascii="Arial" w:eastAsia="Arial" w:hAnsi="Arial" w:cs="Arial"/>
          <w:color w:val="000000"/>
          <w:sz w:val="18"/>
          <w:szCs w:val="18"/>
        </w:rPr>
        <w:t xml:space="preserve"> via circulação venosa, caso a carga parasitária seja elevada</w:t>
      </w:r>
      <w:r w:rsidR="00485633">
        <w:rPr>
          <w:rFonts w:ascii="Arial" w:eastAsia="Arial" w:hAnsi="Arial" w:cs="Arial"/>
          <w:color w:val="000000"/>
          <w:sz w:val="18"/>
          <w:szCs w:val="18"/>
          <w:vertAlign w:val="superscript"/>
        </w:rPr>
        <w:t>6</w:t>
      </w:r>
      <w:r>
        <w:rPr>
          <w:rFonts w:ascii="Arial" w:eastAsia="Arial" w:hAnsi="Arial" w:cs="Arial"/>
          <w:color w:val="000000"/>
          <w:sz w:val="18"/>
          <w:szCs w:val="18"/>
        </w:rPr>
        <w:t xml:space="preserve">. Se for mais baixa, </w:t>
      </w:r>
      <w:r>
        <w:rPr>
          <w:rFonts w:ascii="Arial" w:eastAsia="Arial" w:hAnsi="Arial" w:cs="Arial"/>
          <w:i/>
          <w:color w:val="000000"/>
          <w:sz w:val="18"/>
          <w:szCs w:val="18"/>
        </w:rPr>
        <w:t xml:space="preserve">D.immitis </w:t>
      </w:r>
      <w:r>
        <w:rPr>
          <w:rFonts w:ascii="Arial" w:eastAsia="Arial" w:hAnsi="Arial" w:cs="Arial"/>
          <w:color w:val="000000"/>
          <w:sz w:val="18"/>
          <w:szCs w:val="18"/>
        </w:rPr>
        <w:t>surge principalmente nas artérias lombares e na artéria pulmonar</w:t>
      </w:r>
      <w:r w:rsidR="00485633">
        <w:rPr>
          <w:rFonts w:ascii="Arial" w:eastAsia="Arial" w:hAnsi="Arial" w:cs="Arial"/>
          <w:color w:val="000000"/>
          <w:sz w:val="18"/>
          <w:szCs w:val="18"/>
          <w:vertAlign w:val="superscript"/>
        </w:rPr>
        <w:t>6</w:t>
      </w:r>
      <w:r>
        <w:rPr>
          <w:rFonts w:ascii="Arial" w:eastAsia="Arial" w:hAnsi="Arial" w:cs="Arial"/>
          <w:color w:val="000000"/>
          <w:sz w:val="18"/>
          <w:szCs w:val="18"/>
        </w:rPr>
        <w:t xml:space="preserve">. Caso haja parasitas adultos de ambos os sexos, são produzidas microfilárias que circulam na corrente sanguínea. Os parasitas adultos podem permanecer no hospedeiro definitivo durante um longo período de tempo, que varia entre </w:t>
      </w:r>
      <w:r w:rsidRPr="007D527E">
        <w:rPr>
          <w:rFonts w:ascii="Arial" w:eastAsia="Arial" w:hAnsi="Arial" w:cs="Arial"/>
          <w:color w:val="000000"/>
          <w:sz w:val="18"/>
          <w:szCs w:val="18"/>
        </w:rPr>
        <w:t>cinco a sete</w:t>
      </w:r>
      <w:r w:rsidR="007D527E">
        <w:rPr>
          <w:rFonts w:ascii="Arial" w:eastAsia="Arial" w:hAnsi="Arial" w:cs="Arial"/>
          <w:color w:val="000000"/>
          <w:sz w:val="18"/>
          <w:szCs w:val="18"/>
        </w:rPr>
        <w:t xml:space="preserve"> </w:t>
      </w:r>
      <w:r w:rsidRPr="007D527E">
        <w:rPr>
          <w:rFonts w:ascii="Arial" w:eastAsia="Arial" w:hAnsi="Arial" w:cs="Arial"/>
          <w:color w:val="000000"/>
          <w:sz w:val="18"/>
          <w:szCs w:val="18"/>
        </w:rPr>
        <w:t>anos</w:t>
      </w:r>
      <w:r w:rsidR="00485633">
        <w:rPr>
          <w:rFonts w:ascii="Arial" w:eastAsia="Arial" w:hAnsi="Arial" w:cs="Arial"/>
          <w:color w:val="000000"/>
          <w:sz w:val="18"/>
          <w:szCs w:val="18"/>
          <w:vertAlign w:val="superscript"/>
        </w:rPr>
        <w:t>6</w:t>
      </w:r>
      <w:r>
        <w:rPr>
          <w:rFonts w:ascii="Arial" w:eastAsia="Arial" w:hAnsi="Arial" w:cs="Arial"/>
          <w:color w:val="000000"/>
          <w:sz w:val="18"/>
          <w:szCs w:val="18"/>
        </w:rPr>
        <w:t>. Os sinais clínicos comuns incluem perda de peso, intolerância a exercícios, letargia, tosse, dispneia, síncope e distensão abdominal/ascite</w:t>
      </w:r>
      <w:r w:rsidR="00485633">
        <w:rPr>
          <w:rFonts w:ascii="Arial" w:eastAsia="Arial" w:hAnsi="Arial" w:cs="Arial"/>
          <w:color w:val="000000"/>
          <w:sz w:val="18"/>
          <w:szCs w:val="18"/>
          <w:vertAlign w:val="superscript"/>
        </w:rPr>
        <w:t>6</w:t>
      </w:r>
      <w:r>
        <w:rPr>
          <w:rFonts w:ascii="Arial" w:eastAsia="Arial" w:hAnsi="Arial" w:cs="Arial"/>
          <w:color w:val="000000"/>
          <w:sz w:val="18"/>
          <w:szCs w:val="18"/>
        </w:rPr>
        <w:t>. Os testes atualmente disponíveis para o diagnóstico definitivo de dirofilariose baseiam-se na identificação de antígenos circulantes, por meio do teste de ELISA, e na identificação de microfilárias circulantes identificadas por exame direto de sangue a fresco</w:t>
      </w:r>
      <w:r w:rsidR="00485633">
        <w:rPr>
          <w:rFonts w:ascii="Arial" w:eastAsia="Arial" w:hAnsi="Arial" w:cs="Arial"/>
          <w:color w:val="000000"/>
          <w:sz w:val="18"/>
          <w:szCs w:val="18"/>
          <w:vertAlign w:val="superscript"/>
        </w:rPr>
        <w:t>6</w:t>
      </w:r>
      <w:r>
        <w:rPr>
          <w:rFonts w:ascii="Arial" w:eastAsia="Arial" w:hAnsi="Arial" w:cs="Arial"/>
          <w:color w:val="000000"/>
          <w:sz w:val="18"/>
          <w:szCs w:val="18"/>
        </w:rPr>
        <w:t>. O teste de identificação de microfilárias é considerado complementar e deve ser associado ao teste de identificação de antígenos, com o objetivo de avaliar se o animal apresenta ou não microfilaremia</w:t>
      </w:r>
      <w:r w:rsidR="00485633">
        <w:rPr>
          <w:rFonts w:ascii="Arial" w:eastAsia="Arial" w:hAnsi="Arial" w:cs="Arial"/>
          <w:color w:val="000000"/>
          <w:sz w:val="18"/>
          <w:szCs w:val="18"/>
          <w:vertAlign w:val="superscript"/>
        </w:rPr>
        <w:t>6</w:t>
      </w:r>
      <w:r>
        <w:rPr>
          <w:rFonts w:ascii="Arial" w:eastAsia="Arial" w:hAnsi="Arial" w:cs="Arial"/>
          <w:color w:val="000000"/>
          <w:sz w:val="18"/>
          <w:szCs w:val="18"/>
        </w:rPr>
        <w:t>. Há várias drogas eficazes disponíveis para</w:t>
      </w:r>
      <w:r w:rsidR="00A43666">
        <w:rPr>
          <w:rFonts w:ascii="Arial" w:eastAsia="Arial" w:hAnsi="Arial" w:cs="Arial"/>
          <w:color w:val="000000"/>
          <w:sz w:val="18"/>
          <w:szCs w:val="18"/>
        </w:rPr>
        <w:t xml:space="preserve"> a prevenção de dirofilariose, logo, a</w:t>
      </w:r>
      <w:r>
        <w:rPr>
          <w:rFonts w:ascii="Arial" w:eastAsia="Arial" w:hAnsi="Arial" w:cs="Arial"/>
          <w:color w:val="000000"/>
          <w:sz w:val="18"/>
          <w:szCs w:val="18"/>
        </w:rPr>
        <w:t xml:space="preserve"> escolha do medicamento </w:t>
      </w:r>
      <w:r w:rsidR="00A43666">
        <w:rPr>
          <w:rFonts w:ascii="Arial" w:eastAsia="Arial" w:hAnsi="Arial" w:cs="Arial"/>
          <w:color w:val="000000"/>
          <w:sz w:val="18"/>
          <w:szCs w:val="18"/>
        </w:rPr>
        <w:t xml:space="preserve">precisar </w:t>
      </w:r>
      <w:r>
        <w:rPr>
          <w:rFonts w:ascii="Arial" w:eastAsia="Arial" w:hAnsi="Arial" w:cs="Arial"/>
          <w:color w:val="000000"/>
          <w:sz w:val="18"/>
          <w:szCs w:val="18"/>
        </w:rPr>
        <w:t>leva</w:t>
      </w:r>
      <w:r w:rsidR="00A43666">
        <w:rPr>
          <w:rFonts w:ascii="Arial" w:eastAsia="Arial" w:hAnsi="Arial" w:cs="Arial"/>
          <w:color w:val="000000"/>
          <w:sz w:val="18"/>
          <w:szCs w:val="18"/>
        </w:rPr>
        <w:t>r</w:t>
      </w:r>
      <w:r>
        <w:rPr>
          <w:rFonts w:ascii="Arial" w:eastAsia="Arial" w:hAnsi="Arial" w:cs="Arial"/>
          <w:color w:val="000000"/>
          <w:sz w:val="18"/>
          <w:szCs w:val="18"/>
        </w:rPr>
        <w:t xml:space="preserve"> em consideração se a administração é diária ou mensal, o número de cães que necessita de medicação e o controle simultâne</w:t>
      </w:r>
      <w:r w:rsidR="00126CFE">
        <w:rPr>
          <w:rFonts w:ascii="Arial" w:eastAsia="Arial" w:hAnsi="Arial" w:cs="Arial"/>
          <w:color w:val="000000"/>
          <w:sz w:val="18"/>
          <w:szCs w:val="18"/>
        </w:rPr>
        <w:t>o do parasitismo intestinal</w:t>
      </w:r>
      <w:r w:rsidR="00485633">
        <w:rPr>
          <w:rFonts w:ascii="Arial" w:eastAsia="Arial" w:hAnsi="Arial" w:cs="Arial"/>
          <w:color w:val="000000"/>
          <w:sz w:val="18"/>
          <w:szCs w:val="18"/>
          <w:vertAlign w:val="superscript"/>
        </w:rPr>
        <w:t>6</w:t>
      </w:r>
      <w:r w:rsidR="00126CFE">
        <w:rPr>
          <w:rFonts w:ascii="Arial" w:eastAsia="Arial" w:hAnsi="Arial" w:cs="Arial"/>
          <w:color w:val="000000"/>
          <w:sz w:val="18"/>
          <w:szCs w:val="18"/>
        </w:rPr>
        <w:t>. A i</w:t>
      </w:r>
      <w:r>
        <w:rPr>
          <w:rFonts w:ascii="Arial" w:eastAsia="Arial" w:hAnsi="Arial" w:cs="Arial"/>
          <w:color w:val="000000"/>
          <w:sz w:val="18"/>
          <w:szCs w:val="18"/>
        </w:rPr>
        <w:t>vermectina e sua associação com pamoato de pirantel, administradas por via oral, mensalmente, são altamente eficazes na dose profilática de 6 a 12mg/kg</w:t>
      </w:r>
      <w:r w:rsidR="00485633">
        <w:rPr>
          <w:rFonts w:ascii="Arial" w:eastAsia="Arial" w:hAnsi="Arial" w:cs="Arial"/>
          <w:color w:val="000000"/>
          <w:sz w:val="18"/>
          <w:szCs w:val="18"/>
          <w:vertAlign w:val="superscript"/>
        </w:rPr>
        <w:t>6</w:t>
      </w:r>
      <w:r>
        <w:rPr>
          <w:rFonts w:ascii="Arial" w:eastAsia="Arial" w:hAnsi="Arial" w:cs="Arial"/>
          <w:color w:val="000000"/>
          <w:sz w:val="18"/>
          <w:szCs w:val="18"/>
        </w:rPr>
        <w:t>. O tratamento da doença é complexo</w:t>
      </w:r>
      <w:r w:rsidR="00A43666" w:rsidRPr="00A43666">
        <w:rPr>
          <w:rFonts w:ascii="Arial" w:eastAsia="Arial" w:hAnsi="Arial" w:cs="Arial"/>
          <w:sz w:val="18"/>
          <w:szCs w:val="18"/>
        </w:rPr>
        <w:t>,</w:t>
      </w:r>
      <w:r w:rsidRPr="00A43666">
        <w:rPr>
          <w:rFonts w:ascii="Arial" w:eastAsia="Arial" w:hAnsi="Arial" w:cs="Arial"/>
          <w:sz w:val="18"/>
          <w:szCs w:val="18"/>
        </w:rPr>
        <w:t xml:space="preserve"> </w:t>
      </w:r>
      <w:r w:rsidR="00A43666">
        <w:rPr>
          <w:rFonts w:ascii="Arial" w:eastAsia="Arial" w:hAnsi="Arial" w:cs="Arial"/>
          <w:color w:val="000000"/>
          <w:sz w:val="18"/>
          <w:szCs w:val="18"/>
        </w:rPr>
        <w:t>mas</w:t>
      </w:r>
      <w:r>
        <w:rPr>
          <w:rFonts w:ascii="Arial" w:eastAsia="Arial" w:hAnsi="Arial" w:cs="Arial"/>
          <w:color w:val="000000"/>
          <w:sz w:val="18"/>
          <w:szCs w:val="18"/>
        </w:rPr>
        <w:t xml:space="preserve"> em contrapartida, sua prevenção é relativamente simples</w:t>
      </w:r>
      <w:r w:rsidR="00485633" w:rsidRPr="00485633">
        <w:rPr>
          <w:rFonts w:ascii="Arial" w:eastAsia="Arial" w:hAnsi="Arial" w:cs="Arial"/>
          <w:color w:val="000000"/>
          <w:sz w:val="18"/>
          <w:szCs w:val="18"/>
          <w:vertAlign w:val="superscript"/>
        </w:rPr>
        <w:t>6</w:t>
      </w:r>
      <w:r>
        <w:rPr>
          <w:rFonts w:ascii="Arial" w:eastAsia="Arial" w:hAnsi="Arial" w:cs="Arial"/>
          <w:color w:val="000000"/>
          <w:sz w:val="18"/>
          <w:szCs w:val="18"/>
        </w:rPr>
        <w:t xml:space="preserve">. O melhor aconselhamento sobre o método a </w:t>
      </w:r>
      <w:r w:rsidRPr="007D527E">
        <w:rPr>
          <w:rFonts w:ascii="Arial" w:eastAsia="Arial" w:hAnsi="Arial" w:cs="Arial"/>
          <w:color w:val="000000"/>
          <w:sz w:val="18"/>
          <w:szCs w:val="18"/>
        </w:rPr>
        <w:t>adotar</w:t>
      </w:r>
      <w:r>
        <w:rPr>
          <w:rFonts w:ascii="Arial" w:eastAsia="Arial" w:hAnsi="Arial" w:cs="Arial"/>
          <w:color w:val="000000"/>
          <w:sz w:val="18"/>
          <w:szCs w:val="18"/>
        </w:rPr>
        <w:t xml:space="preserve"> será sempre dado por um médico veterinário</w:t>
      </w:r>
      <w:r w:rsidR="00485633">
        <w:rPr>
          <w:rFonts w:ascii="Arial" w:eastAsia="Arial" w:hAnsi="Arial" w:cs="Arial"/>
          <w:color w:val="000000"/>
          <w:sz w:val="18"/>
          <w:szCs w:val="18"/>
          <w:vertAlign w:val="superscript"/>
        </w:rPr>
        <w:t>6</w:t>
      </w:r>
      <w:r w:rsidR="007D527E">
        <w:rPr>
          <w:rFonts w:ascii="Arial" w:eastAsia="Arial" w:hAnsi="Arial" w:cs="Arial"/>
          <w:color w:val="000000"/>
          <w:sz w:val="18"/>
          <w:szCs w:val="18"/>
        </w:rPr>
        <w:t>.</w:t>
      </w:r>
    </w:p>
    <w:p w:rsidR="00727041" w:rsidRDefault="00727041" w:rsidP="00727041">
      <w:pPr>
        <w:spacing w:after="96"/>
        <w:jc w:val="center"/>
        <w:rPr>
          <w:rFonts w:ascii="Arial" w:eastAsia="Arial" w:hAnsi="Arial" w:cs="Arial"/>
          <w:color w:val="000000"/>
          <w:sz w:val="18"/>
          <w:szCs w:val="18"/>
        </w:rPr>
      </w:pPr>
      <w:r>
        <w:rPr>
          <w:rFonts w:ascii="Arial" w:eastAsia="Arial" w:hAnsi="Arial" w:cs="Arial"/>
          <w:b/>
          <w:color w:val="000000"/>
          <w:sz w:val="18"/>
          <w:szCs w:val="18"/>
        </w:rPr>
        <w:t xml:space="preserve">Figura 1: </w:t>
      </w:r>
      <w:r>
        <w:rPr>
          <w:rFonts w:ascii="Arial" w:eastAsia="Arial" w:hAnsi="Arial" w:cs="Arial"/>
          <w:sz w:val="18"/>
          <w:szCs w:val="18"/>
        </w:rPr>
        <w:t xml:space="preserve">Esquematização do ciclo de vida </w:t>
      </w:r>
      <w:r w:rsidR="007D527E">
        <w:rPr>
          <w:rFonts w:ascii="Arial" w:eastAsia="Arial" w:hAnsi="Arial" w:cs="Arial"/>
          <w:sz w:val="18"/>
          <w:szCs w:val="18"/>
        </w:rPr>
        <w:t>do parasita.</w:t>
      </w:r>
    </w:p>
    <w:p w:rsidR="00727041" w:rsidRDefault="00727041" w:rsidP="00727041">
      <w:pPr>
        <w:spacing w:after="96"/>
        <w:jc w:val="center"/>
        <w:rPr>
          <w:rFonts w:ascii="Arial" w:eastAsia="Arial" w:hAnsi="Arial" w:cs="Arial"/>
          <w:color w:val="000000"/>
          <w:sz w:val="18"/>
          <w:szCs w:val="18"/>
        </w:rPr>
      </w:pPr>
      <w:r>
        <w:rPr>
          <w:noProof/>
        </w:rPr>
        <w:drawing>
          <wp:inline distT="0" distB="0" distL="0" distR="0">
            <wp:extent cx="2732321" cy="2098939"/>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cstate="print"/>
                    <a:srcRect/>
                    <a:stretch>
                      <a:fillRect/>
                    </a:stretch>
                  </pic:blipFill>
                  <pic:spPr>
                    <a:xfrm>
                      <a:off x="0" y="0"/>
                      <a:ext cx="2732321" cy="2098939"/>
                    </a:xfrm>
                    <a:prstGeom prst="rect">
                      <a:avLst/>
                    </a:prstGeom>
                    <a:ln/>
                  </pic:spPr>
                </pic:pic>
              </a:graphicData>
            </a:graphic>
          </wp:inline>
        </w:drawing>
      </w:r>
    </w:p>
    <w:p w:rsidR="00727041" w:rsidRPr="007D527E" w:rsidRDefault="00727041" w:rsidP="00727041">
      <w:pPr>
        <w:spacing w:after="96"/>
        <w:jc w:val="center"/>
        <w:rPr>
          <w:rFonts w:ascii="Arial" w:eastAsia="Arial" w:hAnsi="Arial" w:cs="Arial"/>
          <w:sz w:val="10"/>
          <w:szCs w:val="10"/>
        </w:rPr>
      </w:pPr>
      <w:r w:rsidRPr="007D527E">
        <w:rPr>
          <w:rFonts w:ascii="Arial" w:eastAsia="Arial" w:hAnsi="Arial" w:cs="Arial"/>
          <w:b/>
          <w:bCs/>
          <w:sz w:val="10"/>
          <w:szCs w:val="10"/>
        </w:rPr>
        <w:t>Fonte:</w:t>
      </w:r>
      <w:r w:rsidRPr="007D527E">
        <w:rPr>
          <w:rFonts w:ascii="Arial" w:eastAsia="Arial" w:hAnsi="Arial" w:cs="Arial"/>
          <w:sz w:val="10"/>
          <w:szCs w:val="10"/>
        </w:rPr>
        <w:t xml:space="preserve">MEIRELES J. </w:t>
      </w:r>
      <w:r w:rsidRPr="007D527E">
        <w:rPr>
          <w:rFonts w:ascii="Arial" w:eastAsia="Arial" w:hAnsi="Arial" w:cs="Arial"/>
          <w:i/>
          <w:iCs/>
          <w:sz w:val="10"/>
          <w:szCs w:val="10"/>
        </w:rPr>
        <w:t>et al</w:t>
      </w:r>
      <w:r w:rsidRPr="007D527E">
        <w:rPr>
          <w:rFonts w:ascii="Arial" w:eastAsia="Arial" w:hAnsi="Arial" w:cs="Arial"/>
          <w:sz w:val="10"/>
          <w:szCs w:val="10"/>
        </w:rPr>
        <w:t>., 2014</w:t>
      </w:r>
    </w:p>
    <w:p w:rsidR="002D3D98" w:rsidRDefault="002D3D98">
      <w:pPr>
        <w:spacing w:after="40"/>
        <w:jc w:val="both"/>
        <w:rPr>
          <w:rFonts w:ascii="Arial" w:eastAsia="Arial" w:hAnsi="Arial" w:cs="Arial"/>
          <w:sz w:val="18"/>
          <w:szCs w:val="18"/>
        </w:rPr>
      </w:pPr>
    </w:p>
    <w:p w:rsidR="002D3D98" w:rsidRDefault="002D3D98">
      <w:pPr>
        <w:spacing w:after="40"/>
        <w:jc w:val="both"/>
        <w:rPr>
          <w:rFonts w:ascii="Arial" w:eastAsia="Arial" w:hAnsi="Arial" w:cs="Arial"/>
          <w:sz w:val="18"/>
          <w:szCs w:val="18"/>
        </w:rPr>
      </w:pPr>
    </w:p>
    <w:p w:rsidR="002D3D98" w:rsidRDefault="00BD2513">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CONSIDERAÇÕES FINAIS</w:t>
      </w:r>
    </w:p>
    <w:p w:rsidR="00727041" w:rsidRDefault="00727041" w:rsidP="00727041">
      <w:pPr>
        <w:spacing w:after="96"/>
        <w:jc w:val="both"/>
        <w:rPr>
          <w:rFonts w:ascii="Arial" w:eastAsia="Arial" w:hAnsi="Arial" w:cs="Arial"/>
          <w:color w:val="000000"/>
          <w:sz w:val="18"/>
          <w:szCs w:val="18"/>
        </w:rPr>
      </w:pPr>
      <w:r>
        <w:rPr>
          <w:noProof/>
        </w:rPr>
        <w:drawing>
          <wp:anchor distT="0" distB="0" distL="114300" distR="114300" simplePos="0" relativeHeight="251659264" behindDoc="0" locked="0" layoutInCell="1" allowOverlap="1">
            <wp:simplePos x="0" y="0"/>
            <wp:positionH relativeFrom="column">
              <wp:align>right</wp:align>
            </wp:positionH>
            <wp:positionV relativeFrom="paragraph">
              <wp:posOffset>873760</wp:posOffset>
            </wp:positionV>
            <wp:extent cx="464820" cy="167640"/>
            <wp:effectExtent l="1905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64820" cy="167640"/>
                    </a:xfrm>
                    <a:prstGeom prst="rect">
                      <a:avLst/>
                    </a:prstGeom>
                    <a:ln/>
                  </pic:spPr>
                </pic:pic>
              </a:graphicData>
            </a:graphic>
          </wp:anchor>
        </w:drawing>
      </w:r>
      <w:r w:rsidR="00126CFE">
        <w:rPr>
          <w:rFonts w:ascii="Arial" w:eastAsia="Arial" w:hAnsi="Arial" w:cs="Arial"/>
          <w:color w:val="000000"/>
          <w:sz w:val="18"/>
          <w:szCs w:val="18"/>
        </w:rPr>
        <w:t>A Dirofilariose c</w:t>
      </w:r>
      <w:r>
        <w:rPr>
          <w:rFonts w:ascii="Arial" w:eastAsia="Arial" w:hAnsi="Arial" w:cs="Arial"/>
          <w:color w:val="000000"/>
          <w:sz w:val="18"/>
          <w:szCs w:val="18"/>
        </w:rPr>
        <w:t xml:space="preserve">anina é uma doença muito importante para a </w:t>
      </w:r>
      <w:r w:rsidRPr="007D527E">
        <w:rPr>
          <w:rFonts w:ascii="Arial" w:eastAsia="Arial" w:hAnsi="Arial" w:cs="Arial"/>
          <w:color w:val="000000"/>
          <w:sz w:val="18"/>
          <w:szCs w:val="18"/>
        </w:rPr>
        <w:t>c</w:t>
      </w:r>
      <w:r>
        <w:rPr>
          <w:rFonts w:ascii="Arial" w:eastAsia="Arial" w:hAnsi="Arial" w:cs="Arial"/>
          <w:color w:val="000000"/>
          <w:sz w:val="18"/>
          <w:szCs w:val="18"/>
        </w:rPr>
        <w:t>línica de pequenos</w:t>
      </w:r>
      <w:r w:rsidRPr="007D527E">
        <w:rPr>
          <w:rFonts w:ascii="Arial" w:eastAsia="Arial" w:hAnsi="Arial" w:cs="Arial"/>
          <w:color w:val="000000"/>
          <w:sz w:val="18"/>
          <w:szCs w:val="18"/>
        </w:rPr>
        <w:t>,</w:t>
      </w:r>
      <w:r>
        <w:rPr>
          <w:rFonts w:ascii="Arial" w:eastAsia="Arial" w:hAnsi="Arial" w:cs="Arial"/>
          <w:color w:val="000000"/>
          <w:sz w:val="18"/>
          <w:szCs w:val="18"/>
        </w:rPr>
        <w:t xml:space="preserve"> devido ao seu alto potencial zoonótico. Ademais, a severidade da doença está associada à carga parasitária, ao tamanho do hospedeiro, e à resposta imunológica do paciente. Portanto, possui grande relevância visto que a taxa de sobrevivência do parasita e as condições climáticas que a favorece cada vez mais.  </w:t>
      </w:r>
    </w:p>
    <w:p w:rsidR="002D3D98" w:rsidRDefault="007D527E">
      <w:pPr>
        <w:spacing w:after="40"/>
        <w:jc w:val="center"/>
        <w:rPr>
          <w:rFonts w:ascii="Arial" w:eastAsia="Arial" w:hAnsi="Arial" w:cs="Arial"/>
          <w:b/>
          <w:sz w:val="14"/>
          <w:szCs w:val="14"/>
        </w:rPr>
      </w:pPr>
      <w:r>
        <w:rPr>
          <w:rFonts w:ascii="Arial" w:eastAsia="Arial" w:hAnsi="Arial" w:cs="Arial"/>
          <w:b/>
          <w:color w:val="000000"/>
          <w:sz w:val="14"/>
          <w:szCs w:val="14"/>
        </w:rPr>
        <w:t xml:space="preserve">                                                                                                   </w:t>
      </w:r>
      <w:r w:rsidR="00BD2513">
        <w:rPr>
          <w:rFonts w:ascii="Arial" w:eastAsia="Arial" w:hAnsi="Arial" w:cs="Arial"/>
          <w:b/>
          <w:color w:val="000000"/>
          <w:sz w:val="14"/>
          <w:szCs w:val="14"/>
        </w:rPr>
        <w:t>APOIO:</w:t>
      </w:r>
    </w:p>
    <w:p w:rsidR="002D3D98" w:rsidRDefault="002D3D98">
      <w:pPr>
        <w:spacing w:after="40"/>
        <w:jc w:val="center"/>
        <w:rPr>
          <w:rFonts w:ascii="Arial" w:eastAsia="Arial" w:hAnsi="Arial" w:cs="Arial"/>
          <w:b/>
          <w:sz w:val="14"/>
          <w:szCs w:val="14"/>
        </w:rPr>
      </w:pPr>
    </w:p>
    <w:sectPr w:rsidR="002D3D98" w:rsidSect="002D3D98">
      <w:type w:val="continuous"/>
      <w:pgSz w:w="11906" w:h="16838"/>
      <w:pgMar w:top="720" w:right="424" w:bottom="720" w:left="426" w:header="708" w:footer="708" w:gutter="0"/>
      <w:cols w:num="2" w:space="720" w:equalWidth="0">
        <w:col w:w="5326" w:space="402"/>
        <w:col w:w="5326"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F81" w:rsidRDefault="00D13F81" w:rsidP="002D3D98">
      <w:r>
        <w:separator/>
      </w:r>
    </w:p>
  </w:endnote>
  <w:endnote w:type="continuationSeparator" w:id="1">
    <w:p w:rsidR="00D13F81" w:rsidRDefault="00D13F81" w:rsidP="002D3D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F81" w:rsidRDefault="00D13F81" w:rsidP="002D3D98">
      <w:r>
        <w:separator/>
      </w:r>
    </w:p>
  </w:footnote>
  <w:footnote w:type="continuationSeparator" w:id="1">
    <w:p w:rsidR="00D13F81" w:rsidRDefault="00D13F81" w:rsidP="002D3D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D98" w:rsidRDefault="00BD2513">
    <w:pPr>
      <w:pBdr>
        <w:top w:val="nil"/>
        <w:left w:val="nil"/>
        <w:bottom w:val="nil"/>
        <w:right w:val="nil"/>
        <w:between w:val="nil"/>
      </w:pBdr>
      <w:tabs>
        <w:tab w:val="center" w:pos="4252"/>
        <w:tab w:val="right" w:pos="8504"/>
      </w:tabs>
      <w:jc w:val="center"/>
      <w:rPr>
        <w:rFonts w:ascii="Arial" w:eastAsia="Arial" w:hAnsi="Arial" w:cs="Arial"/>
        <w:b/>
        <w:color w:val="002060"/>
        <w:sz w:val="28"/>
        <w:szCs w:val="28"/>
      </w:rPr>
    </w:pPr>
    <w:r>
      <w:rPr>
        <w:rFonts w:ascii="Arial" w:eastAsia="Arial" w:hAnsi="Arial" w:cs="Arial"/>
        <w:b/>
        <w:color w:val="002060"/>
        <w:sz w:val="28"/>
        <w:szCs w:val="28"/>
      </w:rPr>
      <w:t xml:space="preserve">VIII Colóquio Técnico Científico de Saúde Única, </w:t>
    </w:r>
    <w:r>
      <w:rPr>
        <w:noProof/>
      </w:rPr>
      <w:drawing>
        <wp:anchor distT="0" distB="0" distL="114300" distR="114300" simplePos="0" relativeHeight="251658240" behindDoc="0" locked="0" layoutInCell="1" allowOverlap="1">
          <wp:simplePos x="0" y="0"/>
          <wp:positionH relativeFrom="column">
            <wp:posOffset>6258560</wp:posOffset>
          </wp:positionH>
          <wp:positionV relativeFrom="paragraph">
            <wp:posOffset>-133348</wp:posOffset>
          </wp:positionV>
          <wp:extent cx="762000" cy="724535"/>
          <wp:effectExtent l="0" t="0" r="0" b="0"/>
          <wp:wrapNone/>
          <wp:docPr id="7" name="image1.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1.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rsidR="002D3D98" w:rsidRDefault="00BD2513">
    <w:pPr>
      <w:pBdr>
        <w:top w:val="nil"/>
        <w:left w:val="nil"/>
        <w:bottom w:val="nil"/>
        <w:right w:val="nil"/>
        <w:between w:val="nil"/>
      </w:pBdr>
      <w:tabs>
        <w:tab w:val="center" w:pos="5670"/>
        <w:tab w:val="right" w:pos="11056"/>
      </w:tabs>
      <w:jc w:val="center"/>
      <w:rPr>
        <w:rFonts w:ascii="Arial" w:eastAsia="Arial" w:hAnsi="Arial" w:cs="Arial"/>
        <w:b/>
        <w:color w:val="002060"/>
        <w:sz w:val="16"/>
        <w:szCs w:val="16"/>
      </w:rPr>
    </w:pPr>
    <w:r>
      <w:rPr>
        <w:rFonts w:ascii="Arial" w:eastAsia="Arial" w:hAnsi="Arial" w:cs="Arial"/>
        <w:b/>
        <w:color w:val="002060"/>
        <w:sz w:val="28"/>
        <w:szCs w:val="28"/>
      </w:rPr>
      <w:t>Ciências Agrárias e Meio Ambiente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footnotePr>
    <w:footnote w:id="0"/>
    <w:footnote w:id="1"/>
  </w:footnotePr>
  <w:endnotePr>
    <w:endnote w:id="0"/>
    <w:endnote w:id="1"/>
  </w:endnotePr>
  <w:compat/>
  <w:rsids>
    <w:rsidRoot w:val="002D3D98"/>
    <w:rsid w:val="00126CFE"/>
    <w:rsid w:val="001849C9"/>
    <w:rsid w:val="002D3D98"/>
    <w:rsid w:val="0031180C"/>
    <w:rsid w:val="00383954"/>
    <w:rsid w:val="00455DAB"/>
    <w:rsid w:val="00485633"/>
    <w:rsid w:val="00507474"/>
    <w:rsid w:val="0060546C"/>
    <w:rsid w:val="00727041"/>
    <w:rsid w:val="00734AAF"/>
    <w:rsid w:val="00737FC5"/>
    <w:rsid w:val="007D527E"/>
    <w:rsid w:val="008B34F9"/>
    <w:rsid w:val="0090743A"/>
    <w:rsid w:val="00971B62"/>
    <w:rsid w:val="009D653C"/>
    <w:rsid w:val="00A15C1F"/>
    <w:rsid w:val="00A43666"/>
    <w:rsid w:val="00A77448"/>
    <w:rsid w:val="00BD2513"/>
    <w:rsid w:val="00C7397A"/>
    <w:rsid w:val="00D13F81"/>
    <w:rsid w:val="00D14076"/>
    <w:rsid w:val="00E23EDD"/>
    <w:rsid w:val="00EE131E"/>
    <w:rsid w:val="00F365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style>
  <w:style w:type="paragraph" w:styleId="Ttulo1">
    <w:name w:val="heading 1"/>
    <w:basedOn w:val="Normal"/>
    <w:next w:val="Normal"/>
    <w:rsid w:val="002D3D98"/>
    <w:pPr>
      <w:keepNext/>
      <w:keepLines/>
      <w:spacing w:before="480" w:after="120"/>
      <w:outlineLvl w:val="0"/>
    </w:pPr>
    <w:rPr>
      <w:b/>
      <w:sz w:val="48"/>
      <w:szCs w:val="48"/>
    </w:rPr>
  </w:style>
  <w:style w:type="paragraph" w:styleId="Ttulo2">
    <w:name w:val="heading 2"/>
    <w:basedOn w:val="Normal"/>
    <w:next w:val="Normal"/>
    <w:rsid w:val="002D3D98"/>
    <w:pPr>
      <w:keepNext/>
      <w:keepLines/>
      <w:spacing w:before="360" w:after="80"/>
      <w:outlineLvl w:val="1"/>
    </w:pPr>
    <w:rPr>
      <w:b/>
      <w:sz w:val="36"/>
      <w:szCs w:val="36"/>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rsid w:val="002D3D98"/>
    <w:pPr>
      <w:keepNext/>
      <w:keepLines/>
      <w:spacing w:before="220" w:after="40"/>
      <w:outlineLvl w:val="4"/>
    </w:pPr>
    <w:rPr>
      <w:b/>
      <w:sz w:val="22"/>
      <w:szCs w:val="22"/>
    </w:rPr>
  </w:style>
  <w:style w:type="paragraph" w:styleId="Ttulo6">
    <w:name w:val="heading 6"/>
    <w:basedOn w:val="Normal"/>
    <w:next w:val="Normal"/>
    <w:rsid w:val="002D3D98"/>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2D3D98"/>
  </w:style>
  <w:style w:type="table" w:customStyle="1" w:styleId="TableNormal">
    <w:name w:val="Table Normal"/>
    <w:rsid w:val="002D3D98"/>
    <w:tblPr>
      <w:tblCellMar>
        <w:top w:w="0" w:type="dxa"/>
        <w:left w:w="0" w:type="dxa"/>
        <w:bottom w:w="0" w:type="dxa"/>
        <w:right w:w="0" w:type="dxa"/>
      </w:tblCellMar>
    </w:tblPr>
  </w:style>
  <w:style w:type="paragraph" w:styleId="Ttulo">
    <w:name w:val="Title"/>
    <w:basedOn w:val="Normal"/>
    <w:next w:val="Normal"/>
    <w:rsid w:val="002D3D98"/>
    <w:pPr>
      <w:keepNext/>
      <w:keepLines/>
      <w:spacing w:before="480" w:after="120"/>
    </w:pPr>
    <w:rPr>
      <w:b/>
      <w:sz w:val="72"/>
      <w:szCs w:val="72"/>
    </w:rPr>
  </w:style>
  <w:style w:type="table" w:customStyle="1" w:styleId="TableNormal0">
    <w:name w:val="Table Normal"/>
    <w:rsid w:val="002D3D98"/>
    <w:tblPr>
      <w:tblCellMar>
        <w:top w:w="0" w:type="dxa"/>
        <w:left w:w="0" w:type="dxa"/>
        <w:bottom w:w="0" w:type="dxa"/>
        <w:right w:w="0" w:type="dxa"/>
      </w:tblCellMar>
    </w:tblPr>
  </w:style>
  <w:style w:type="table" w:customStyle="1" w:styleId="TableNormal1">
    <w:name w:val="Table Normal"/>
    <w:rsid w:val="002D3D98"/>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rsid w:val="002D3D98"/>
    <w:pPr>
      <w:keepNext/>
      <w:keepLines/>
      <w:spacing w:before="360" w:after="80"/>
    </w:pPr>
    <w:rPr>
      <w:rFonts w:ascii="Georgia" w:eastAsia="Georgia" w:hAnsi="Georgia" w:cs="Georgia"/>
      <w:i/>
      <w:color w:val="666666"/>
      <w:sz w:val="48"/>
      <w:szCs w:val="48"/>
    </w:rPr>
  </w:style>
  <w:style w:type="table" w:customStyle="1" w:styleId="a">
    <w:basedOn w:val="TableNormal1"/>
    <w:rsid w:val="002D3D98"/>
    <w:tblPr>
      <w:tblStyleRowBandSize w:val="1"/>
      <w:tblStyleColBandSize w:val="1"/>
      <w:tblCellMar>
        <w:top w:w="0" w:type="dxa"/>
        <w:left w:w="0" w:type="dxa"/>
        <w:bottom w:w="0" w:type="dxa"/>
        <w:right w:w="0" w:type="dxa"/>
      </w:tblCellMar>
    </w:tblPr>
  </w:style>
  <w:style w:type="paragraph" w:styleId="NormalWeb">
    <w:name w:val="Normal (Web)"/>
    <w:basedOn w:val="Normal"/>
    <w:uiPriority w:val="99"/>
    <w:semiHidden/>
    <w:unhideWhenUsed/>
    <w:rsid w:val="0005795D"/>
    <w:pPr>
      <w:spacing w:before="100" w:beforeAutospacing="1" w:after="100" w:afterAutospacing="1"/>
    </w:pPr>
    <w:rPr>
      <w:sz w:val="24"/>
      <w:szCs w:val="24"/>
    </w:rPr>
  </w:style>
  <w:style w:type="table" w:customStyle="1" w:styleId="a0">
    <w:basedOn w:val="TableNormal1"/>
    <w:rsid w:val="002D3D98"/>
    <w:tblPr>
      <w:tblStyleRowBandSize w:val="1"/>
      <w:tblStyleColBandSize w:val="1"/>
      <w:tblCellMar>
        <w:top w:w="0" w:type="dxa"/>
        <w:left w:w="0" w:type="dxa"/>
        <w:bottom w:w="0" w:type="dxa"/>
        <w:right w:w="0" w:type="dxa"/>
      </w:tblCellMar>
    </w:tblPr>
  </w:style>
  <w:style w:type="table" w:customStyle="1" w:styleId="a1">
    <w:basedOn w:val="TableNormal0"/>
    <w:rsid w:val="002D3D98"/>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y8pB97SEWxSn2LvYuIB7nkx23w==">AMUW2mXgnNaQdC7iupcyoYawiBayOBi6lTBNRgQ/VjEVoeB2mUNo49XQVjprv8G3H1rwDMTSLufAstR28Ef78+xU4EFiLjTzjrRbboZD1SzcCfiSMLCY+R/2saI95DWvNtDywGVxQWnbYS7JG+1VNSQZ2rOzES0THw==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992</Words>
  <Characters>5361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 Sadanã</dc:creator>
  <cp:lastModifiedBy>Gabriela</cp:lastModifiedBy>
  <cp:revision>21</cp:revision>
  <dcterms:created xsi:type="dcterms:W3CDTF">2021-09-29T11:42:00Z</dcterms:created>
  <dcterms:modified xsi:type="dcterms:W3CDTF">2021-10-13T15:20:00Z</dcterms:modified>
</cp:coreProperties>
</file>