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FE43" w14:textId="482F8669" w:rsidR="00884EFD" w:rsidRPr="00623624" w:rsidRDefault="004C2632" w:rsidP="00C379FD">
      <w:pPr>
        <w:pBdr>
          <w:top w:val="nil"/>
          <w:left w:val="nil"/>
          <w:bottom w:val="nil"/>
          <w:right w:val="nil"/>
          <w:between w:val="nil"/>
        </w:pBdr>
        <w:spacing w:line="288" w:lineRule="auto"/>
        <w:jc w:val="center"/>
        <w:rPr>
          <w:sz w:val="20"/>
          <w:szCs w:val="20"/>
          <w:lang w:eastAsia="pt-BR"/>
        </w:rPr>
      </w:pPr>
      <w:r w:rsidRPr="004C2632">
        <w:rPr>
          <w:rFonts w:eastAsia="Arial" w:cs="Times New Roman"/>
          <w:b/>
          <w:color w:val="000000"/>
          <w:sz w:val="28"/>
          <w:szCs w:val="28"/>
        </w:rPr>
        <w:t>ESTUDANDO ORGANISMOS MICROSCÓPICOS EM BIOLOGIA MARINHA: UM MERGULHO NO CONHECIMENTO COM MODELOS TRIDIMENSIONAIS</w:t>
      </w:r>
      <w:r w:rsidR="00884EFD">
        <w:rPr>
          <w:lang w:eastAsia="pt-BR"/>
        </w:rPr>
        <w:t xml:space="preserve"> </w:t>
      </w:r>
    </w:p>
    <w:p w14:paraId="20CC71B7" w14:textId="77777777" w:rsidR="00A848A8" w:rsidRDefault="004C2632" w:rsidP="00A848A8">
      <w:pPr>
        <w:jc w:val="center"/>
        <w:rPr>
          <w:rFonts w:eastAsia="Times New Roman" w:cs="Times New Roman"/>
          <w:szCs w:val="24"/>
          <w:lang w:eastAsia="pt-BR"/>
        </w:rPr>
      </w:pPr>
      <w:r w:rsidRPr="004C2632">
        <w:rPr>
          <w:rFonts w:eastAsia="Times New Roman" w:cs="Times New Roman"/>
          <w:szCs w:val="24"/>
          <w:lang w:eastAsia="pt-BR"/>
        </w:rPr>
        <w:t>Elisabete Barbarino</w:t>
      </w:r>
      <w:r w:rsidR="00884EFD" w:rsidRPr="004C2632">
        <w:rPr>
          <w:rFonts w:eastAsia="Times New Roman" w:cs="Times New Roman"/>
          <w:szCs w:val="24"/>
          <w:lang w:eastAsia="pt-BR"/>
        </w:rPr>
        <w:t xml:space="preserve">, </w:t>
      </w:r>
      <w:r w:rsidRPr="004C2632">
        <w:rPr>
          <w:rFonts w:eastAsia="Times New Roman" w:cs="Times New Roman"/>
          <w:szCs w:val="24"/>
          <w:lang w:eastAsia="pt-BR"/>
        </w:rPr>
        <w:t>Universidade Federal Fluminense</w:t>
      </w:r>
      <w:r w:rsidR="00884EFD" w:rsidRPr="004C2632">
        <w:rPr>
          <w:rFonts w:eastAsia="Times New Roman" w:cs="Times New Roman"/>
          <w:szCs w:val="24"/>
          <w:lang w:eastAsia="pt-BR"/>
        </w:rPr>
        <w:t xml:space="preserve"> (doutor</w:t>
      </w:r>
      <w:r>
        <w:rPr>
          <w:rFonts w:eastAsia="Times New Roman" w:cs="Times New Roman"/>
          <w:szCs w:val="24"/>
          <w:lang w:eastAsia="pt-BR"/>
        </w:rPr>
        <w:t>a</w:t>
      </w:r>
      <w:r w:rsidR="00884EFD" w:rsidRPr="004C2632">
        <w:rPr>
          <w:rFonts w:eastAsia="Times New Roman" w:cs="Times New Roman"/>
          <w:szCs w:val="24"/>
          <w:lang w:eastAsia="pt-BR"/>
        </w:rPr>
        <w:t>)</w:t>
      </w:r>
      <w:r w:rsidR="00A848A8">
        <w:rPr>
          <w:rFonts w:eastAsia="Times New Roman" w:cs="Times New Roman"/>
          <w:szCs w:val="24"/>
          <w:lang w:eastAsia="pt-BR"/>
        </w:rPr>
        <w:t xml:space="preserve"> </w:t>
      </w:r>
    </w:p>
    <w:p w14:paraId="0C511042" w14:textId="6C054246" w:rsidR="00884EFD" w:rsidRPr="004C2632" w:rsidRDefault="00884EFD" w:rsidP="00A848A8">
      <w:pPr>
        <w:jc w:val="center"/>
        <w:rPr>
          <w:rFonts w:eastAsia="Times New Roman" w:cs="Times New Roman"/>
          <w:szCs w:val="24"/>
          <w:vertAlign w:val="superscript"/>
          <w:lang w:eastAsia="pt-BR"/>
        </w:rPr>
      </w:pPr>
      <w:r w:rsidRPr="004C2632">
        <w:rPr>
          <w:rFonts w:eastAsia="Times New Roman" w:cs="Times New Roman"/>
          <w:szCs w:val="24"/>
          <w:lang w:eastAsia="pt-BR"/>
        </w:rPr>
        <w:t>email (</w:t>
      </w:r>
      <w:r w:rsidR="004C2632">
        <w:rPr>
          <w:rFonts w:eastAsia="Times New Roman" w:cs="Times New Roman"/>
          <w:szCs w:val="24"/>
          <w:lang w:eastAsia="pt-BR"/>
        </w:rPr>
        <w:t>elisabetebarbarino@id.uff.br</w:t>
      </w:r>
      <w:r w:rsidRPr="004C2632">
        <w:rPr>
          <w:rFonts w:eastAsia="Times New Roman" w:cs="Times New Roman"/>
          <w:szCs w:val="24"/>
          <w:lang w:eastAsia="pt-BR"/>
        </w:rPr>
        <w:t xml:space="preserve"> )</w:t>
      </w:r>
    </w:p>
    <w:p w14:paraId="1CE96522" w14:textId="04E89C07" w:rsidR="00884EFD" w:rsidRPr="004C2632" w:rsidRDefault="00A848A8" w:rsidP="00A848A8">
      <w:pPr>
        <w:jc w:val="center"/>
        <w:rPr>
          <w:rFonts w:eastAsia="Times New Roman" w:cs="Times New Roman"/>
          <w:szCs w:val="24"/>
          <w:lang w:eastAsia="pt-BR"/>
        </w:rPr>
      </w:pPr>
      <w:r w:rsidRPr="00A848A8">
        <w:rPr>
          <w:rFonts w:eastAsia="Times New Roman" w:cs="Times New Roman"/>
          <w:szCs w:val="24"/>
          <w:lang w:eastAsia="pt-BR"/>
        </w:rPr>
        <w:t>Pedro Gabriel Alcantara Renor da Cruz</w:t>
      </w:r>
      <w:r w:rsidR="00884EFD" w:rsidRPr="004C2632">
        <w:rPr>
          <w:rFonts w:eastAsia="Times New Roman" w:cs="Times New Roman"/>
          <w:szCs w:val="24"/>
          <w:lang w:eastAsia="pt-BR"/>
        </w:rPr>
        <w:t xml:space="preserve">, </w:t>
      </w:r>
      <w:r w:rsidRPr="004C2632">
        <w:rPr>
          <w:rFonts w:eastAsia="Times New Roman" w:cs="Times New Roman"/>
          <w:szCs w:val="24"/>
          <w:lang w:eastAsia="pt-BR"/>
        </w:rPr>
        <w:t>Universidade Federal Fluminense</w:t>
      </w:r>
      <w:r w:rsidR="00884EFD" w:rsidRPr="004C2632">
        <w:rPr>
          <w:rFonts w:eastAsia="Times New Roman" w:cs="Times New Roman"/>
          <w:szCs w:val="24"/>
          <w:lang w:eastAsia="pt-BR"/>
        </w:rPr>
        <w:t xml:space="preserve"> (graduando) email (</w:t>
      </w:r>
      <w:r w:rsidRPr="00A848A8">
        <w:rPr>
          <w:rFonts w:eastAsia="Times New Roman" w:cs="Times New Roman"/>
          <w:szCs w:val="24"/>
          <w:lang w:eastAsia="pt-BR"/>
        </w:rPr>
        <w:t>renor_pedro@id.uff.br</w:t>
      </w:r>
      <w:r w:rsidR="00884EFD" w:rsidRPr="004C2632">
        <w:rPr>
          <w:rFonts w:eastAsia="Times New Roman" w:cs="Times New Roman"/>
          <w:szCs w:val="24"/>
          <w:lang w:eastAsia="pt-BR"/>
        </w:rPr>
        <w:t>)</w:t>
      </w:r>
    </w:p>
    <w:p w14:paraId="68AD8905" w14:textId="6AB67A41" w:rsidR="00A848A8" w:rsidRDefault="004C2632" w:rsidP="00A848A8">
      <w:pPr>
        <w:jc w:val="center"/>
        <w:rPr>
          <w:rFonts w:eastAsia="Times New Roman" w:cs="Times New Roman"/>
          <w:szCs w:val="24"/>
          <w:lang w:eastAsia="pt-BR"/>
        </w:rPr>
      </w:pPr>
      <w:r>
        <w:rPr>
          <w:rFonts w:eastAsia="Times New Roman" w:cs="Times New Roman"/>
          <w:szCs w:val="24"/>
          <w:lang w:eastAsia="pt-BR"/>
        </w:rPr>
        <w:t>Bruna</w:t>
      </w:r>
      <w:r w:rsidR="00A848A8">
        <w:rPr>
          <w:rFonts w:eastAsia="Times New Roman" w:cs="Times New Roman"/>
          <w:szCs w:val="24"/>
          <w:lang w:eastAsia="pt-BR"/>
        </w:rPr>
        <w:t xml:space="preserve"> da Silva Breta</w:t>
      </w:r>
      <w:r w:rsidR="00884EFD" w:rsidRPr="004C2632">
        <w:rPr>
          <w:rFonts w:eastAsia="Times New Roman" w:cs="Times New Roman"/>
          <w:szCs w:val="24"/>
          <w:lang w:eastAsia="pt-BR"/>
        </w:rPr>
        <w:t xml:space="preserve">, </w:t>
      </w:r>
      <w:r w:rsidR="00A848A8" w:rsidRPr="004C2632">
        <w:rPr>
          <w:rFonts w:eastAsia="Times New Roman" w:cs="Times New Roman"/>
          <w:szCs w:val="24"/>
          <w:lang w:eastAsia="pt-BR"/>
        </w:rPr>
        <w:t>Universidade Federal Fluminense</w:t>
      </w:r>
      <w:r w:rsidR="00884EFD" w:rsidRPr="004C2632">
        <w:rPr>
          <w:rFonts w:eastAsia="Times New Roman" w:cs="Times New Roman"/>
          <w:szCs w:val="24"/>
          <w:lang w:eastAsia="pt-BR"/>
        </w:rPr>
        <w:t xml:space="preserve"> (graduando)</w:t>
      </w:r>
    </w:p>
    <w:p w14:paraId="40D982D2" w14:textId="646E664C" w:rsidR="00884EFD" w:rsidRPr="004C2632" w:rsidRDefault="00884EFD" w:rsidP="00A848A8">
      <w:pPr>
        <w:jc w:val="center"/>
        <w:rPr>
          <w:rFonts w:eastAsia="Times New Roman" w:cs="Times New Roman"/>
          <w:szCs w:val="24"/>
          <w:lang w:eastAsia="pt-BR"/>
        </w:rPr>
      </w:pPr>
      <w:r w:rsidRPr="004C2632">
        <w:rPr>
          <w:rFonts w:eastAsia="Times New Roman" w:cs="Times New Roman"/>
          <w:szCs w:val="24"/>
          <w:lang w:eastAsia="pt-BR"/>
        </w:rPr>
        <w:t>email (</w:t>
      </w:r>
      <w:r w:rsidR="00A848A8" w:rsidRPr="00A848A8">
        <w:rPr>
          <w:rFonts w:eastAsia="Times New Roman" w:cs="Times New Roman"/>
          <w:szCs w:val="24"/>
          <w:lang w:eastAsia="pt-BR"/>
        </w:rPr>
        <w:t>brunabreta@id.uff.br</w:t>
      </w:r>
      <w:r w:rsidR="00A848A8">
        <w:rPr>
          <w:rFonts w:eastAsia="Times New Roman" w:cs="Times New Roman"/>
          <w:szCs w:val="24"/>
          <w:lang w:eastAsia="pt-BR"/>
        </w:rPr>
        <w:t>)</w:t>
      </w:r>
    </w:p>
    <w:p w14:paraId="737C9857" w14:textId="57F40240" w:rsidR="00884EFD" w:rsidRPr="004C2632" w:rsidRDefault="004C2632" w:rsidP="00A848A8">
      <w:pPr>
        <w:jc w:val="center"/>
        <w:rPr>
          <w:rFonts w:eastAsia="Times New Roman" w:cs="Times New Roman"/>
          <w:szCs w:val="24"/>
          <w:lang w:eastAsia="pt-BR"/>
        </w:rPr>
      </w:pPr>
      <w:r>
        <w:rPr>
          <w:rFonts w:eastAsia="Times New Roman" w:cs="Times New Roman"/>
          <w:szCs w:val="24"/>
          <w:lang w:eastAsia="pt-BR"/>
        </w:rPr>
        <w:t>Paola</w:t>
      </w:r>
      <w:r w:rsidR="00FA5109">
        <w:rPr>
          <w:rFonts w:eastAsia="Times New Roman" w:cs="Times New Roman"/>
          <w:szCs w:val="24"/>
          <w:lang w:eastAsia="pt-BR"/>
        </w:rPr>
        <w:t xml:space="preserve"> Ferreira Araújo</w:t>
      </w:r>
      <w:r w:rsidR="00884EFD" w:rsidRPr="004C2632">
        <w:rPr>
          <w:rFonts w:eastAsia="Times New Roman" w:cs="Times New Roman"/>
          <w:szCs w:val="24"/>
          <w:lang w:eastAsia="pt-BR"/>
        </w:rPr>
        <w:t xml:space="preserve">, </w:t>
      </w:r>
      <w:r w:rsidR="00FA5109">
        <w:rPr>
          <w:rFonts w:eastAsia="Times New Roman" w:cs="Times New Roman"/>
          <w:szCs w:val="24"/>
          <w:lang w:eastAsia="pt-BR"/>
        </w:rPr>
        <w:t>Universidade Federal do Rio de Janeiro</w:t>
      </w:r>
      <w:r w:rsidR="00884EFD" w:rsidRPr="004C2632">
        <w:rPr>
          <w:rFonts w:eastAsia="Times New Roman" w:cs="Times New Roman"/>
          <w:szCs w:val="24"/>
          <w:lang w:eastAsia="pt-BR"/>
        </w:rPr>
        <w:t xml:space="preserve"> (graduando) email (</w:t>
      </w:r>
      <w:r w:rsidR="00FA5109" w:rsidRPr="00FA5109">
        <w:rPr>
          <w:rFonts w:eastAsia="Times New Roman" w:cs="Times New Roman"/>
          <w:szCs w:val="24"/>
          <w:lang w:eastAsia="pt-BR"/>
        </w:rPr>
        <w:t>paolaaraujo218@gmail.com</w:t>
      </w:r>
      <w:r w:rsidR="00884EFD" w:rsidRPr="004C2632">
        <w:rPr>
          <w:rFonts w:eastAsia="Times New Roman" w:cs="Times New Roman"/>
          <w:szCs w:val="24"/>
          <w:lang w:eastAsia="pt-BR"/>
        </w:rPr>
        <w:t>)</w:t>
      </w:r>
    </w:p>
    <w:p w14:paraId="46E96642" w14:textId="77777777" w:rsidR="004C2632" w:rsidRDefault="004C2632" w:rsidP="00A848A8">
      <w:pPr>
        <w:jc w:val="center"/>
        <w:rPr>
          <w:rFonts w:eastAsia="Times New Roman" w:cs="Times New Roman"/>
          <w:szCs w:val="24"/>
          <w:lang w:eastAsia="pt-BR"/>
        </w:rPr>
      </w:pPr>
      <w:r>
        <w:rPr>
          <w:rFonts w:eastAsia="Times New Roman" w:cs="Times New Roman"/>
          <w:szCs w:val="24"/>
          <w:lang w:eastAsia="pt-BR"/>
        </w:rPr>
        <w:t>Elaine Ferreira Silva</w:t>
      </w:r>
      <w:r w:rsidR="00884EFD" w:rsidRPr="004C2632">
        <w:rPr>
          <w:rFonts w:eastAsia="Times New Roman" w:cs="Times New Roman"/>
          <w:szCs w:val="24"/>
          <w:lang w:eastAsia="pt-BR"/>
        </w:rPr>
        <w:t xml:space="preserve">, </w:t>
      </w:r>
      <w:r>
        <w:rPr>
          <w:rFonts w:eastAsia="Times New Roman" w:cs="Times New Roman"/>
          <w:szCs w:val="24"/>
          <w:lang w:eastAsia="pt-BR"/>
        </w:rPr>
        <w:t>Universidade Federal Fluminense</w:t>
      </w:r>
      <w:r w:rsidR="00884EFD" w:rsidRPr="004C2632">
        <w:rPr>
          <w:rFonts w:eastAsia="Times New Roman" w:cs="Times New Roman"/>
          <w:szCs w:val="24"/>
          <w:lang w:eastAsia="pt-BR"/>
        </w:rPr>
        <w:t xml:space="preserve"> (doutorando)</w:t>
      </w:r>
    </w:p>
    <w:p w14:paraId="0DED2A95" w14:textId="6ED467B4" w:rsidR="00884EFD" w:rsidRPr="004C2632" w:rsidRDefault="00884EFD" w:rsidP="00A848A8">
      <w:pPr>
        <w:jc w:val="center"/>
        <w:rPr>
          <w:rFonts w:eastAsia="Times New Roman" w:cs="Times New Roman"/>
          <w:szCs w:val="24"/>
          <w:lang w:eastAsia="pt-BR"/>
        </w:rPr>
      </w:pPr>
      <w:r w:rsidRPr="004C2632">
        <w:rPr>
          <w:rFonts w:eastAsia="Times New Roman" w:cs="Times New Roman"/>
          <w:szCs w:val="24"/>
          <w:lang w:eastAsia="pt-BR"/>
        </w:rPr>
        <w:t>email (</w:t>
      </w:r>
      <w:r w:rsidR="004C2632" w:rsidRPr="004C2632">
        <w:rPr>
          <w:rFonts w:eastAsia="Times New Roman" w:cs="Times New Roman"/>
          <w:szCs w:val="24"/>
          <w:lang w:eastAsia="pt-BR"/>
        </w:rPr>
        <w:t>elainefs@id.uff.br</w:t>
      </w:r>
      <w:r w:rsidRPr="004C2632">
        <w:rPr>
          <w:rFonts w:eastAsia="Times New Roman" w:cs="Times New Roman"/>
          <w:szCs w:val="24"/>
          <w:lang w:eastAsia="pt-BR"/>
        </w:rPr>
        <w:t>)</w:t>
      </w:r>
    </w:p>
    <w:p w14:paraId="160B6149" w14:textId="77777777" w:rsidR="00B30BEF" w:rsidRDefault="00884EFD" w:rsidP="00B30BEF">
      <w:pPr>
        <w:pStyle w:val="Ttulo1"/>
        <w:jc w:val="both"/>
        <w:rPr>
          <w:rFonts w:ascii="Times New Roman" w:eastAsia="Times New Roman" w:hAnsi="Times New Roman" w:cs="Times New Roman"/>
          <w:color w:val="auto"/>
          <w:kern w:val="0"/>
          <w:sz w:val="24"/>
          <w:szCs w:val="24"/>
          <w:lang w:val="pt-PT" w:eastAsia="pt-BR" w:bidi="pt-PT"/>
          <w14:ligatures w14:val="none"/>
        </w:rPr>
      </w:pPr>
      <w:r w:rsidRPr="003F0C05">
        <w:rPr>
          <w:rFonts w:ascii="Times New Roman" w:hAnsi="Times New Roman" w:cs="Times New Roman"/>
          <w:sz w:val="24"/>
          <w:szCs w:val="24"/>
          <w:lang w:eastAsia="pt-BR"/>
        </w:rPr>
        <w:t>PALAVRAS-CHAVE</w:t>
      </w:r>
      <w:r w:rsidRPr="00B30BEF">
        <w:rPr>
          <w:rFonts w:ascii="Times New Roman" w:eastAsia="Times New Roman" w:hAnsi="Times New Roman" w:cs="Times New Roman"/>
          <w:color w:val="auto"/>
          <w:kern w:val="0"/>
          <w:sz w:val="24"/>
          <w:szCs w:val="24"/>
          <w:lang w:val="pt-PT" w:eastAsia="pt-BR" w:bidi="pt-PT"/>
          <w14:ligatures w14:val="none"/>
        </w:rPr>
        <w:t xml:space="preserve">: </w:t>
      </w:r>
      <w:r w:rsidR="00B30BEF" w:rsidRPr="00B30BEF">
        <w:rPr>
          <w:rFonts w:ascii="Times New Roman" w:eastAsia="Times New Roman" w:hAnsi="Times New Roman" w:cs="Times New Roman"/>
          <w:color w:val="auto"/>
          <w:kern w:val="0"/>
          <w:sz w:val="24"/>
          <w:szCs w:val="24"/>
          <w:lang w:val="pt-PT" w:eastAsia="pt-BR" w:bidi="pt-PT"/>
          <w14:ligatures w14:val="none"/>
        </w:rPr>
        <w:t>Aprendizagem ativa, ensino fundamental médio e superior, espaços alternativos de ensino, materiais de apoio às aulas,</w:t>
      </w:r>
      <w:r w:rsidR="00B30BEF" w:rsidRPr="00B30BEF">
        <w:rPr>
          <w:sz w:val="20"/>
          <w:szCs w:val="20"/>
          <w:lang w:eastAsia="pt-BR"/>
        </w:rPr>
        <w:t xml:space="preserve"> </w:t>
      </w:r>
      <w:r w:rsidR="00B30BEF" w:rsidRPr="00B30BEF">
        <w:rPr>
          <w:rFonts w:ascii="Times New Roman" w:eastAsia="Times New Roman" w:hAnsi="Times New Roman" w:cs="Times New Roman"/>
          <w:color w:val="auto"/>
          <w:kern w:val="0"/>
          <w:sz w:val="24"/>
          <w:szCs w:val="24"/>
          <w:lang w:val="pt-PT" w:eastAsia="pt-BR" w:bidi="pt-PT"/>
          <w14:ligatures w14:val="none"/>
        </w:rPr>
        <w:t>microrganismos eucarióticos</w:t>
      </w:r>
    </w:p>
    <w:p w14:paraId="58B387AD" w14:textId="16B0C1E6" w:rsidR="00884EFD" w:rsidRPr="003F0C05" w:rsidRDefault="00884EFD" w:rsidP="003F0C05">
      <w:pPr>
        <w:pStyle w:val="Ttulo1"/>
        <w:rPr>
          <w:rFonts w:ascii="Times New Roman" w:hAnsi="Times New Roman" w:cs="Times New Roman"/>
          <w:sz w:val="24"/>
          <w:szCs w:val="24"/>
          <w:lang w:eastAsia="pt-BR"/>
        </w:rPr>
      </w:pPr>
      <w:r w:rsidRPr="003F0C05">
        <w:rPr>
          <w:rFonts w:ascii="Times New Roman" w:hAnsi="Times New Roman" w:cs="Times New Roman"/>
          <w:sz w:val="24"/>
          <w:szCs w:val="24"/>
          <w:lang w:eastAsia="pt-BR"/>
        </w:rPr>
        <w:t>INTRODUÇÃO</w:t>
      </w:r>
    </w:p>
    <w:p w14:paraId="4DD6BFAD" w14:textId="5437959F" w:rsidR="00294EF4" w:rsidRPr="00294EF4" w:rsidRDefault="00B30BEF" w:rsidP="00A979CF">
      <w:pPr>
        <w:pStyle w:val="Corpodetexto"/>
        <w:jc w:val="both"/>
        <w:rPr>
          <w:rFonts w:ascii="Times New Roman" w:hAnsi="Times New Roman" w:cs="Times New Roman"/>
        </w:rPr>
      </w:pPr>
      <w:r w:rsidRPr="00B30BEF">
        <w:rPr>
          <w:rFonts w:ascii="Times New Roman" w:hAnsi="Times New Roman" w:cs="Times New Roman"/>
        </w:rPr>
        <w:t xml:space="preserve">A Biologia Marinha </w:t>
      </w:r>
      <w:r>
        <w:rPr>
          <w:rFonts w:ascii="Times New Roman" w:hAnsi="Times New Roman" w:cs="Times New Roman"/>
        </w:rPr>
        <w:t>estuda o</w:t>
      </w:r>
      <w:r w:rsidRPr="00B30BEF">
        <w:rPr>
          <w:rFonts w:ascii="Times New Roman" w:hAnsi="Times New Roman" w:cs="Times New Roman"/>
        </w:rPr>
        <w:t xml:space="preserve"> ambiente marinho e </w:t>
      </w:r>
      <w:r>
        <w:rPr>
          <w:rFonts w:ascii="Times New Roman" w:hAnsi="Times New Roman" w:cs="Times New Roman"/>
        </w:rPr>
        <w:t>o</w:t>
      </w:r>
      <w:r w:rsidRPr="00B30BEF">
        <w:rPr>
          <w:rFonts w:ascii="Times New Roman" w:hAnsi="Times New Roman" w:cs="Times New Roman"/>
        </w:rPr>
        <w:t>s organismos vivem no</w:t>
      </w:r>
      <w:r w:rsidRPr="00B30BEF">
        <w:rPr>
          <w:rFonts w:ascii="Times New Roman" w:hAnsi="Times New Roman" w:cs="Times New Roman"/>
          <w:spacing w:val="59"/>
        </w:rPr>
        <w:t xml:space="preserve"> </w:t>
      </w:r>
      <w:r w:rsidRPr="00B30BEF">
        <w:rPr>
          <w:rFonts w:ascii="Times New Roman" w:hAnsi="Times New Roman" w:cs="Times New Roman"/>
        </w:rPr>
        <w:t>oceano</w:t>
      </w:r>
      <w:r w:rsidRPr="00B30BEF">
        <w:rPr>
          <w:rFonts w:ascii="Times New Roman" w:hAnsi="Times New Roman" w:cs="Times New Roman"/>
          <w:spacing w:val="60"/>
        </w:rPr>
        <w:t xml:space="preserve"> </w:t>
      </w:r>
      <w:r w:rsidRPr="00B30BEF">
        <w:rPr>
          <w:rFonts w:ascii="Times New Roman" w:hAnsi="Times New Roman" w:cs="Times New Roman"/>
        </w:rPr>
        <w:t>(Castro</w:t>
      </w:r>
      <w:r w:rsidRPr="00B30BEF">
        <w:rPr>
          <w:rFonts w:ascii="Times New Roman" w:hAnsi="Times New Roman" w:cs="Times New Roman"/>
          <w:spacing w:val="61"/>
        </w:rPr>
        <w:t xml:space="preserve"> </w:t>
      </w:r>
      <w:r w:rsidRPr="00B30BEF">
        <w:rPr>
          <w:rFonts w:ascii="Times New Roman" w:hAnsi="Times New Roman" w:cs="Times New Roman"/>
        </w:rPr>
        <w:t>&amp;</w:t>
      </w:r>
      <w:r w:rsidRPr="00B30BEF">
        <w:rPr>
          <w:rFonts w:ascii="Times New Roman" w:hAnsi="Times New Roman" w:cs="Times New Roman"/>
          <w:spacing w:val="57"/>
        </w:rPr>
        <w:t xml:space="preserve"> </w:t>
      </w:r>
      <w:r w:rsidRPr="00B30BEF">
        <w:rPr>
          <w:rFonts w:ascii="Times New Roman" w:hAnsi="Times New Roman" w:cs="Times New Roman"/>
        </w:rPr>
        <w:t>Huber,</w:t>
      </w:r>
      <w:r w:rsidRPr="00B30BEF">
        <w:rPr>
          <w:rFonts w:ascii="Times New Roman" w:hAnsi="Times New Roman" w:cs="Times New Roman"/>
          <w:spacing w:val="59"/>
        </w:rPr>
        <w:t xml:space="preserve"> </w:t>
      </w:r>
      <w:r w:rsidRPr="00B30BEF">
        <w:rPr>
          <w:rFonts w:ascii="Times New Roman" w:hAnsi="Times New Roman" w:cs="Times New Roman"/>
        </w:rPr>
        <w:t>2012</w:t>
      </w:r>
      <w:r w:rsidR="00C379FD">
        <w:rPr>
          <w:rFonts w:ascii="Times New Roman" w:hAnsi="Times New Roman" w:cs="Times New Roman"/>
        </w:rPr>
        <w:t>) e nos</w:t>
      </w:r>
      <w:r w:rsidRPr="00B30BEF">
        <w:rPr>
          <w:rFonts w:ascii="Times New Roman" w:hAnsi="Times New Roman" w:cs="Times New Roman"/>
        </w:rPr>
        <w:t xml:space="preserve"> ajuda a desvendar os oceanos trazendo contribuições para áreas </w:t>
      </w:r>
      <w:r>
        <w:rPr>
          <w:rFonts w:ascii="Times New Roman" w:hAnsi="Times New Roman" w:cs="Times New Roman"/>
        </w:rPr>
        <w:t>da</w:t>
      </w:r>
      <w:r w:rsidRPr="00B30BEF">
        <w:rPr>
          <w:rFonts w:ascii="Times New Roman" w:hAnsi="Times New Roman" w:cs="Times New Roman"/>
        </w:rPr>
        <w:t xml:space="preserve"> saúde, navegação, descoberta de  novas espécies</w:t>
      </w:r>
      <w:r>
        <w:rPr>
          <w:rFonts w:ascii="Times New Roman" w:hAnsi="Times New Roman" w:cs="Times New Roman"/>
        </w:rPr>
        <w:t xml:space="preserve">. </w:t>
      </w:r>
      <w:r w:rsidRPr="00B30BEF">
        <w:rPr>
          <w:rFonts w:ascii="Times New Roman" w:hAnsi="Times New Roman" w:cs="Times New Roman"/>
        </w:rPr>
        <w:t>O planeta é composto por aproximadamente de 70% de água e dessa vasta quantidade</w:t>
      </w:r>
      <w:r w:rsidRPr="00294EF4">
        <w:rPr>
          <w:rFonts w:ascii="Times New Roman" w:hAnsi="Times New Roman" w:cs="Times New Roman"/>
        </w:rPr>
        <w:t xml:space="preserve"> </w:t>
      </w:r>
      <w:r w:rsidRPr="00B30BEF">
        <w:rPr>
          <w:rFonts w:ascii="Times New Roman" w:hAnsi="Times New Roman" w:cs="Times New Roman"/>
        </w:rPr>
        <w:t>de</w:t>
      </w:r>
      <w:r w:rsidRPr="00294EF4">
        <w:rPr>
          <w:rFonts w:ascii="Times New Roman" w:hAnsi="Times New Roman" w:cs="Times New Roman"/>
        </w:rPr>
        <w:t xml:space="preserve"> </w:t>
      </w:r>
      <w:r w:rsidRPr="00B30BEF">
        <w:rPr>
          <w:rFonts w:ascii="Times New Roman" w:hAnsi="Times New Roman" w:cs="Times New Roman"/>
        </w:rPr>
        <w:t>água</w:t>
      </w:r>
      <w:r w:rsidRPr="00294EF4">
        <w:rPr>
          <w:rFonts w:ascii="Times New Roman" w:hAnsi="Times New Roman" w:cs="Times New Roman"/>
        </w:rPr>
        <w:t xml:space="preserve"> </w:t>
      </w:r>
      <w:r w:rsidRPr="00B30BEF">
        <w:rPr>
          <w:rFonts w:ascii="Times New Roman" w:hAnsi="Times New Roman" w:cs="Times New Roman"/>
        </w:rPr>
        <w:t>98%</w:t>
      </w:r>
      <w:r w:rsidRPr="00294EF4">
        <w:rPr>
          <w:rFonts w:ascii="Times New Roman" w:hAnsi="Times New Roman" w:cs="Times New Roman"/>
        </w:rPr>
        <w:t xml:space="preserve"> </w:t>
      </w:r>
      <w:r w:rsidRPr="00B30BEF">
        <w:rPr>
          <w:rFonts w:ascii="Times New Roman" w:hAnsi="Times New Roman" w:cs="Times New Roman"/>
        </w:rPr>
        <w:t>são</w:t>
      </w:r>
      <w:r w:rsidRPr="00294EF4">
        <w:rPr>
          <w:rFonts w:ascii="Times New Roman" w:hAnsi="Times New Roman" w:cs="Times New Roman"/>
        </w:rPr>
        <w:t xml:space="preserve"> </w:t>
      </w:r>
      <w:r w:rsidRPr="00B30BEF">
        <w:rPr>
          <w:rFonts w:ascii="Times New Roman" w:hAnsi="Times New Roman" w:cs="Times New Roman"/>
        </w:rPr>
        <w:t>formados</w:t>
      </w:r>
      <w:r w:rsidRPr="00294EF4">
        <w:rPr>
          <w:rFonts w:ascii="Times New Roman" w:hAnsi="Times New Roman" w:cs="Times New Roman"/>
        </w:rPr>
        <w:t xml:space="preserve"> </w:t>
      </w:r>
      <w:r w:rsidRPr="00B30BEF">
        <w:rPr>
          <w:rFonts w:ascii="Times New Roman" w:hAnsi="Times New Roman" w:cs="Times New Roman"/>
        </w:rPr>
        <w:t>pelos</w:t>
      </w:r>
      <w:r w:rsidRPr="00294EF4">
        <w:rPr>
          <w:rFonts w:ascii="Times New Roman" w:hAnsi="Times New Roman" w:cs="Times New Roman"/>
        </w:rPr>
        <w:t xml:space="preserve"> </w:t>
      </w:r>
      <w:r w:rsidRPr="00B30BEF">
        <w:rPr>
          <w:rFonts w:ascii="Times New Roman" w:hAnsi="Times New Roman" w:cs="Times New Roman"/>
        </w:rPr>
        <w:t>oceanos.</w:t>
      </w:r>
      <w:r w:rsidRPr="00294EF4">
        <w:rPr>
          <w:rFonts w:ascii="Times New Roman" w:hAnsi="Times New Roman" w:cs="Times New Roman"/>
        </w:rPr>
        <w:t xml:space="preserve"> </w:t>
      </w:r>
      <w:r>
        <w:rPr>
          <w:rFonts w:ascii="Times New Roman" w:hAnsi="Times New Roman" w:cs="Times New Roman"/>
        </w:rPr>
        <w:t xml:space="preserve">Estudar o </w:t>
      </w:r>
      <w:r w:rsidRPr="00B30BEF">
        <w:rPr>
          <w:rFonts w:ascii="Times New Roman" w:hAnsi="Times New Roman" w:cs="Times New Roman"/>
        </w:rPr>
        <w:t xml:space="preserve">ambiente marinho </w:t>
      </w:r>
      <w:r>
        <w:rPr>
          <w:rFonts w:ascii="Times New Roman" w:hAnsi="Times New Roman" w:cs="Times New Roman"/>
        </w:rPr>
        <w:t>apresenta</w:t>
      </w:r>
      <w:r w:rsidRPr="00294EF4">
        <w:rPr>
          <w:rFonts w:ascii="Times New Roman" w:hAnsi="Times New Roman" w:cs="Times New Roman"/>
        </w:rPr>
        <w:t xml:space="preserve"> </w:t>
      </w:r>
      <w:r w:rsidR="00294EF4">
        <w:rPr>
          <w:rFonts w:ascii="Times New Roman" w:hAnsi="Times New Roman" w:cs="Times New Roman"/>
        </w:rPr>
        <w:t>algumas dificuldades. A</w:t>
      </w:r>
      <w:r w:rsidR="00294EF4" w:rsidRPr="00294EF4">
        <w:rPr>
          <w:rFonts w:ascii="Times New Roman" w:hAnsi="Times New Roman" w:cs="Times New Roman"/>
        </w:rPr>
        <w:t xml:space="preserve"> realização de coletas</w:t>
      </w:r>
      <w:r w:rsidR="00294EF4">
        <w:rPr>
          <w:rFonts w:ascii="Times New Roman" w:hAnsi="Times New Roman" w:cs="Times New Roman"/>
        </w:rPr>
        <w:t xml:space="preserve"> para a retirada de organismos de ambientes mais profundos é um desafio por causa da pressão atmosférica. </w:t>
      </w:r>
      <w:r w:rsidRPr="00B30BEF">
        <w:rPr>
          <w:rFonts w:ascii="Times New Roman" w:hAnsi="Times New Roman" w:cs="Times New Roman"/>
        </w:rPr>
        <w:t>Outros fatores são as temperaturas</w:t>
      </w:r>
      <w:r w:rsidRPr="00294EF4">
        <w:rPr>
          <w:rFonts w:ascii="Times New Roman" w:hAnsi="Times New Roman" w:cs="Times New Roman"/>
        </w:rPr>
        <w:t xml:space="preserve"> </w:t>
      </w:r>
      <w:r w:rsidRPr="00B30BEF">
        <w:rPr>
          <w:rFonts w:ascii="Times New Roman" w:hAnsi="Times New Roman" w:cs="Times New Roman"/>
        </w:rPr>
        <w:t>baixas</w:t>
      </w:r>
      <w:r w:rsidRPr="00294EF4">
        <w:rPr>
          <w:rFonts w:ascii="Times New Roman" w:hAnsi="Times New Roman" w:cs="Times New Roman"/>
        </w:rPr>
        <w:t xml:space="preserve"> </w:t>
      </w:r>
      <w:r w:rsidRPr="00B30BEF">
        <w:rPr>
          <w:rFonts w:ascii="Times New Roman" w:hAnsi="Times New Roman" w:cs="Times New Roman"/>
        </w:rPr>
        <w:t>e</w:t>
      </w:r>
      <w:r w:rsidRPr="00294EF4">
        <w:rPr>
          <w:rFonts w:ascii="Times New Roman" w:hAnsi="Times New Roman" w:cs="Times New Roman"/>
        </w:rPr>
        <w:t xml:space="preserve"> </w:t>
      </w:r>
      <w:r w:rsidRPr="00B30BEF">
        <w:rPr>
          <w:rFonts w:ascii="Times New Roman" w:hAnsi="Times New Roman" w:cs="Times New Roman"/>
        </w:rPr>
        <w:t>a</w:t>
      </w:r>
      <w:r w:rsidRPr="00294EF4">
        <w:rPr>
          <w:rFonts w:ascii="Times New Roman" w:hAnsi="Times New Roman" w:cs="Times New Roman"/>
        </w:rPr>
        <w:t xml:space="preserve"> </w:t>
      </w:r>
      <w:r w:rsidRPr="00B30BEF">
        <w:rPr>
          <w:rFonts w:ascii="Times New Roman" w:hAnsi="Times New Roman" w:cs="Times New Roman"/>
        </w:rPr>
        <w:t>ausência</w:t>
      </w:r>
      <w:r w:rsidRPr="00294EF4">
        <w:rPr>
          <w:rFonts w:ascii="Times New Roman" w:hAnsi="Times New Roman" w:cs="Times New Roman"/>
        </w:rPr>
        <w:t xml:space="preserve"> </w:t>
      </w:r>
      <w:r w:rsidRPr="00B30BEF">
        <w:rPr>
          <w:rFonts w:ascii="Times New Roman" w:hAnsi="Times New Roman" w:cs="Times New Roman"/>
        </w:rPr>
        <w:t>de</w:t>
      </w:r>
      <w:r w:rsidRPr="00294EF4">
        <w:rPr>
          <w:rFonts w:ascii="Times New Roman" w:hAnsi="Times New Roman" w:cs="Times New Roman"/>
        </w:rPr>
        <w:t xml:space="preserve"> </w:t>
      </w:r>
      <w:r w:rsidRPr="00B30BEF">
        <w:rPr>
          <w:rFonts w:ascii="Times New Roman" w:hAnsi="Times New Roman" w:cs="Times New Roman"/>
        </w:rPr>
        <w:t>luz.</w:t>
      </w:r>
      <w:r w:rsidRPr="00294EF4">
        <w:rPr>
          <w:rFonts w:ascii="Times New Roman" w:hAnsi="Times New Roman" w:cs="Times New Roman"/>
        </w:rPr>
        <w:t xml:space="preserve"> </w:t>
      </w:r>
      <w:r w:rsidR="00294EF4" w:rsidRPr="00294EF4">
        <w:rPr>
          <w:rFonts w:ascii="Times New Roman" w:hAnsi="Times New Roman" w:cs="Times New Roman"/>
        </w:rPr>
        <w:t>A captura de organismos micr</w:t>
      </w:r>
      <w:r w:rsidR="00294EF4">
        <w:rPr>
          <w:rFonts w:ascii="Times New Roman" w:hAnsi="Times New Roman" w:cs="Times New Roman"/>
        </w:rPr>
        <w:t>o</w:t>
      </w:r>
      <w:r w:rsidR="00294EF4" w:rsidRPr="00294EF4">
        <w:rPr>
          <w:rFonts w:ascii="Times New Roman" w:hAnsi="Times New Roman" w:cs="Times New Roman"/>
        </w:rPr>
        <w:t>scópicos demanda de equipamentos</w:t>
      </w:r>
      <w:r w:rsidR="00294EF4">
        <w:rPr>
          <w:rFonts w:ascii="Times New Roman" w:hAnsi="Times New Roman" w:cs="Times New Roman"/>
        </w:rPr>
        <w:t xml:space="preserve"> específicos, como redes de plâncton, barco, garrafas oceanográficas.</w:t>
      </w:r>
    </w:p>
    <w:p w14:paraId="5BF87FF1" w14:textId="256B573C" w:rsidR="00B30BEF" w:rsidRDefault="00C379FD" w:rsidP="00A979CF">
      <w:pPr>
        <w:pStyle w:val="Corpodetexto"/>
        <w:jc w:val="both"/>
        <w:rPr>
          <w:rFonts w:ascii="Times New Roman" w:hAnsi="Times New Roman" w:cs="Times New Roman"/>
        </w:rPr>
      </w:pPr>
      <w:r>
        <w:rPr>
          <w:rFonts w:ascii="Times New Roman" w:hAnsi="Times New Roman" w:cs="Times New Roman"/>
        </w:rPr>
        <w:t>O</w:t>
      </w:r>
      <w:r w:rsidR="00294EF4">
        <w:rPr>
          <w:rFonts w:ascii="Times New Roman" w:hAnsi="Times New Roman" w:cs="Times New Roman"/>
        </w:rPr>
        <w:t xml:space="preserve"> d</w:t>
      </w:r>
      <w:r w:rsidR="00B30BEF" w:rsidRPr="00B30BEF">
        <w:rPr>
          <w:rFonts w:ascii="Times New Roman" w:hAnsi="Times New Roman" w:cs="Times New Roman"/>
        </w:rPr>
        <w:t>esenvolvimento de modelos impressos</w:t>
      </w:r>
      <w:r w:rsidR="00B30BEF" w:rsidRPr="00B30BEF">
        <w:rPr>
          <w:rFonts w:ascii="Times New Roman" w:hAnsi="Times New Roman" w:cs="Times New Roman"/>
          <w:spacing w:val="-17"/>
        </w:rPr>
        <w:t xml:space="preserve"> </w:t>
      </w:r>
      <w:r w:rsidR="00B30BEF" w:rsidRPr="00B30BEF">
        <w:rPr>
          <w:rFonts w:ascii="Times New Roman" w:hAnsi="Times New Roman" w:cs="Times New Roman"/>
        </w:rPr>
        <w:t>em</w:t>
      </w:r>
      <w:r w:rsidR="00B30BEF" w:rsidRPr="00B30BEF">
        <w:rPr>
          <w:rFonts w:ascii="Times New Roman" w:hAnsi="Times New Roman" w:cs="Times New Roman"/>
          <w:spacing w:val="-12"/>
        </w:rPr>
        <w:t xml:space="preserve"> </w:t>
      </w:r>
      <w:r w:rsidR="00B30BEF" w:rsidRPr="00B30BEF">
        <w:rPr>
          <w:rFonts w:ascii="Times New Roman" w:hAnsi="Times New Roman" w:cs="Times New Roman"/>
        </w:rPr>
        <w:t>3D</w:t>
      </w:r>
      <w:r w:rsidR="00B30BEF" w:rsidRPr="00B30BEF">
        <w:rPr>
          <w:rFonts w:ascii="Times New Roman" w:hAnsi="Times New Roman" w:cs="Times New Roman"/>
          <w:spacing w:val="-17"/>
        </w:rPr>
        <w:t xml:space="preserve"> </w:t>
      </w:r>
      <w:r w:rsidR="00B30BEF" w:rsidRPr="00B30BEF">
        <w:rPr>
          <w:rFonts w:ascii="Times New Roman" w:hAnsi="Times New Roman" w:cs="Times New Roman"/>
        </w:rPr>
        <w:t>para</w:t>
      </w:r>
      <w:r w:rsidR="00B30BEF" w:rsidRPr="00B30BEF">
        <w:rPr>
          <w:rFonts w:ascii="Times New Roman" w:hAnsi="Times New Roman" w:cs="Times New Roman"/>
          <w:spacing w:val="-12"/>
        </w:rPr>
        <w:t xml:space="preserve"> </w:t>
      </w:r>
      <w:r w:rsidR="00B30BEF" w:rsidRPr="00B30BEF">
        <w:rPr>
          <w:rFonts w:ascii="Times New Roman" w:hAnsi="Times New Roman" w:cs="Times New Roman"/>
        </w:rPr>
        <w:t>o</w:t>
      </w:r>
      <w:r w:rsidR="00B30BEF" w:rsidRPr="00B30BEF">
        <w:rPr>
          <w:rFonts w:ascii="Times New Roman" w:hAnsi="Times New Roman" w:cs="Times New Roman"/>
          <w:spacing w:val="-12"/>
        </w:rPr>
        <w:t xml:space="preserve"> </w:t>
      </w:r>
      <w:r w:rsidR="00B30BEF" w:rsidRPr="00B30BEF">
        <w:rPr>
          <w:rFonts w:ascii="Times New Roman" w:hAnsi="Times New Roman" w:cs="Times New Roman"/>
        </w:rPr>
        <w:t>ensino</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de</w:t>
      </w:r>
      <w:r w:rsidR="00B30BEF" w:rsidRPr="00B30BEF">
        <w:rPr>
          <w:rFonts w:ascii="Times New Roman" w:hAnsi="Times New Roman" w:cs="Times New Roman"/>
          <w:spacing w:val="-8"/>
        </w:rPr>
        <w:t xml:space="preserve"> </w:t>
      </w:r>
      <w:r w:rsidR="00B30BEF" w:rsidRPr="00B30BEF">
        <w:rPr>
          <w:rFonts w:ascii="Times New Roman" w:hAnsi="Times New Roman" w:cs="Times New Roman"/>
        </w:rPr>
        <w:t>ciências</w:t>
      </w:r>
      <w:r w:rsidR="00B30BEF" w:rsidRPr="00B30BEF">
        <w:rPr>
          <w:rFonts w:ascii="Times New Roman" w:hAnsi="Times New Roman" w:cs="Times New Roman"/>
          <w:spacing w:val="-17"/>
        </w:rPr>
        <w:t xml:space="preserve"> </w:t>
      </w:r>
      <w:r w:rsidR="00B30BEF" w:rsidRPr="00B30BEF">
        <w:rPr>
          <w:rFonts w:ascii="Times New Roman" w:hAnsi="Times New Roman" w:cs="Times New Roman"/>
        </w:rPr>
        <w:t>demonstram</w:t>
      </w:r>
      <w:r w:rsidR="00B30BEF" w:rsidRPr="00B30BEF">
        <w:rPr>
          <w:rFonts w:ascii="Times New Roman" w:hAnsi="Times New Roman" w:cs="Times New Roman"/>
          <w:spacing w:val="-9"/>
        </w:rPr>
        <w:t xml:space="preserve"> </w:t>
      </w:r>
      <w:r w:rsidR="00B30BEF" w:rsidRPr="00B30BEF">
        <w:rPr>
          <w:rFonts w:ascii="Times New Roman" w:hAnsi="Times New Roman" w:cs="Times New Roman"/>
        </w:rPr>
        <w:t>os</w:t>
      </w:r>
      <w:r w:rsidR="00B30BEF" w:rsidRPr="00B30BEF">
        <w:rPr>
          <w:rFonts w:ascii="Times New Roman" w:hAnsi="Times New Roman" w:cs="Times New Roman"/>
          <w:spacing w:val="-17"/>
        </w:rPr>
        <w:t xml:space="preserve"> </w:t>
      </w:r>
      <w:r w:rsidR="00B30BEF" w:rsidRPr="00B30BEF">
        <w:rPr>
          <w:rFonts w:ascii="Times New Roman" w:hAnsi="Times New Roman" w:cs="Times New Roman"/>
        </w:rPr>
        <w:t>benefícios</w:t>
      </w:r>
      <w:r w:rsidR="00B30BEF" w:rsidRPr="00B30BEF">
        <w:rPr>
          <w:rFonts w:ascii="Times New Roman" w:hAnsi="Times New Roman" w:cs="Times New Roman"/>
          <w:spacing w:val="-12"/>
        </w:rPr>
        <w:t xml:space="preserve"> </w:t>
      </w:r>
      <w:r w:rsidR="00B30BEF" w:rsidRPr="00B30BEF">
        <w:rPr>
          <w:rFonts w:ascii="Times New Roman" w:hAnsi="Times New Roman" w:cs="Times New Roman"/>
        </w:rPr>
        <w:t>de</w:t>
      </w:r>
      <w:r w:rsidR="00B30BEF" w:rsidRPr="00B30BEF">
        <w:rPr>
          <w:rFonts w:ascii="Times New Roman" w:hAnsi="Times New Roman" w:cs="Times New Roman"/>
          <w:spacing w:val="-16"/>
        </w:rPr>
        <w:t xml:space="preserve"> </w:t>
      </w:r>
      <w:r w:rsidR="00B30BEF" w:rsidRPr="00B30BEF">
        <w:rPr>
          <w:rFonts w:ascii="Times New Roman" w:hAnsi="Times New Roman" w:cs="Times New Roman"/>
        </w:rPr>
        <w:t>utilizar a</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model</w:t>
      </w:r>
      <w:r w:rsidR="00294EF4">
        <w:rPr>
          <w:rFonts w:ascii="Times New Roman" w:hAnsi="Times New Roman" w:cs="Times New Roman"/>
        </w:rPr>
        <w:t xml:space="preserve">os tridimensionais </w:t>
      </w:r>
      <w:r w:rsidR="00B30BEF" w:rsidRPr="00B30BEF">
        <w:rPr>
          <w:rFonts w:ascii="Times New Roman" w:hAnsi="Times New Roman" w:cs="Times New Roman"/>
        </w:rPr>
        <w:t>na</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área</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do</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ensino.</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Os</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modelos</w:t>
      </w:r>
      <w:r w:rsidR="00B30BEF" w:rsidRPr="00B30BEF">
        <w:rPr>
          <w:rFonts w:ascii="Times New Roman" w:hAnsi="Times New Roman" w:cs="Times New Roman"/>
          <w:spacing w:val="-11"/>
        </w:rPr>
        <w:t xml:space="preserve"> </w:t>
      </w:r>
      <w:r w:rsidR="00294EF4">
        <w:rPr>
          <w:rFonts w:ascii="Times New Roman" w:hAnsi="Times New Roman" w:cs="Times New Roman"/>
        </w:rPr>
        <w:t>funcionam como</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forma</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figurativa</w:t>
      </w:r>
      <w:r w:rsidR="00B30BEF" w:rsidRPr="00B30BEF">
        <w:rPr>
          <w:rFonts w:ascii="Times New Roman" w:hAnsi="Times New Roman" w:cs="Times New Roman"/>
          <w:spacing w:val="-11"/>
        </w:rPr>
        <w:t xml:space="preserve"> </w:t>
      </w:r>
      <w:r w:rsidR="00B30BEF" w:rsidRPr="00B30BEF">
        <w:rPr>
          <w:rFonts w:ascii="Times New Roman" w:hAnsi="Times New Roman" w:cs="Times New Roman"/>
        </w:rPr>
        <w:t>da realidade</w:t>
      </w:r>
      <w:r w:rsidR="00B30BEF" w:rsidRPr="00B30BEF">
        <w:rPr>
          <w:rFonts w:ascii="Times New Roman" w:hAnsi="Times New Roman" w:cs="Times New Roman"/>
          <w:spacing w:val="-8"/>
        </w:rPr>
        <w:t xml:space="preserve"> </w:t>
      </w:r>
      <w:r w:rsidR="00B30BEF" w:rsidRPr="00B30BEF">
        <w:rPr>
          <w:rFonts w:ascii="Times New Roman" w:hAnsi="Times New Roman" w:cs="Times New Roman"/>
        </w:rPr>
        <w:t>priorizando</w:t>
      </w:r>
      <w:r w:rsidR="00B30BEF" w:rsidRPr="00B30BEF">
        <w:rPr>
          <w:rFonts w:ascii="Times New Roman" w:hAnsi="Times New Roman" w:cs="Times New Roman"/>
          <w:spacing w:val="-5"/>
        </w:rPr>
        <w:t xml:space="preserve"> </w:t>
      </w:r>
      <w:r w:rsidR="00B30BEF" w:rsidRPr="00B30BEF">
        <w:rPr>
          <w:rFonts w:ascii="Times New Roman" w:hAnsi="Times New Roman" w:cs="Times New Roman"/>
        </w:rPr>
        <w:t>características</w:t>
      </w:r>
      <w:r w:rsidR="00B30BEF" w:rsidRPr="00B30BEF">
        <w:rPr>
          <w:rFonts w:ascii="Times New Roman" w:hAnsi="Times New Roman" w:cs="Times New Roman"/>
          <w:spacing w:val="-5"/>
        </w:rPr>
        <w:t xml:space="preserve"> </w:t>
      </w:r>
      <w:r w:rsidR="00B30BEF" w:rsidRPr="00B30BEF">
        <w:rPr>
          <w:rFonts w:ascii="Times New Roman" w:hAnsi="Times New Roman" w:cs="Times New Roman"/>
        </w:rPr>
        <w:t>importantes</w:t>
      </w:r>
      <w:r w:rsidR="00B30BEF" w:rsidRPr="00B30BEF">
        <w:rPr>
          <w:rFonts w:ascii="Times New Roman" w:hAnsi="Times New Roman" w:cs="Times New Roman"/>
          <w:spacing w:val="-5"/>
        </w:rPr>
        <w:t xml:space="preserve"> </w:t>
      </w:r>
      <w:r w:rsidR="00B30BEF" w:rsidRPr="00B30BEF">
        <w:rPr>
          <w:rFonts w:ascii="Times New Roman" w:hAnsi="Times New Roman" w:cs="Times New Roman"/>
        </w:rPr>
        <w:t>para</w:t>
      </w:r>
      <w:r w:rsidR="00B30BEF" w:rsidRPr="00B30BEF">
        <w:rPr>
          <w:rFonts w:ascii="Times New Roman" w:hAnsi="Times New Roman" w:cs="Times New Roman"/>
          <w:spacing w:val="-8"/>
        </w:rPr>
        <w:t xml:space="preserve"> </w:t>
      </w:r>
      <w:r w:rsidR="00B30BEF" w:rsidRPr="00B30BEF">
        <w:rPr>
          <w:rFonts w:ascii="Times New Roman" w:hAnsi="Times New Roman" w:cs="Times New Roman"/>
        </w:rPr>
        <w:t>o ensino</w:t>
      </w:r>
      <w:r w:rsidR="00B30BEF" w:rsidRPr="00B30BEF">
        <w:rPr>
          <w:rFonts w:ascii="Times New Roman" w:hAnsi="Times New Roman" w:cs="Times New Roman"/>
          <w:spacing w:val="-5"/>
        </w:rPr>
        <w:t xml:space="preserve"> </w:t>
      </w:r>
      <w:r w:rsidR="00B30BEF" w:rsidRPr="00B30BEF">
        <w:rPr>
          <w:rFonts w:ascii="Times New Roman" w:hAnsi="Times New Roman" w:cs="Times New Roman"/>
        </w:rPr>
        <w:t>(Justina</w:t>
      </w:r>
      <w:r w:rsidR="00B30BEF" w:rsidRPr="00B30BEF">
        <w:rPr>
          <w:rFonts w:ascii="Times New Roman" w:hAnsi="Times New Roman" w:cs="Times New Roman"/>
          <w:spacing w:val="-5"/>
        </w:rPr>
        <w:t xml:space="preserve"> </w:t>
      </w:r>
      <w:r w:rsidR="00B30BEF" w:rsidRPr="00B30BEF">
        <w:rPr>
          <w:rFonts w:ascii="Times New Roman" w:hAnsi="Times New Roman" w:cs="Times New Roman"/>
        </w:rPr>
        <w:t>&amp;</w:t>
      </w:r>
      <w:r w:rsidR="00B30BEF" w:rsidRPr="00B30BEF">
        <w:rPr>
          <w:rFonts w:ascii="Times New Roman" w:hAnsi="Times New Roman" w:cs="Times New Roman"/>
          <w:spacing w:val="-6"/>
        </w:rPr>
        <w:t xml:space="preserve"> </w:t>
      </w:r>
      <w:r w:rsidR="00B30BEF" w:rsidRPr="00B30BEF">
        <w:rPr>
          <w:rFonts w:ascii="Times New Roman" w:hAnsi="Times New Roman" w:cs="Times New Roman"/>
        </w:rPr>
        <w:t xml:space="preserve">Ferla, 2006; Palaio </w:t>
      </w:r>
      <w:r w:rsidR="00B30BEF" w:rsidRPr="00B30BEF">
        <w:rPr>
          <w:rFonts w:ascii="Times New Roman" w:hAnsi="Times New Roman" w:cs="Times New Roman"/>
          <w:i/>
        </w:rPr>
        <w:t>et al.</w:t>
      </w:r>
      <w:r w:rsidR="00B30BEF" w:rsidRPr="00B30BEF">
        <w:rPr>
          <w:rFonts w:ascii="Times New Roman" w:hAnsi="Times New Roman" w:cs="Times New Roman"/>
        </w:rPr>
        <w:t>, 2018).</w:t>
      </w:r>
    </w:p>
    <w:p w14:paraId="79DB289C" w14:textId="46B06DAE" w:rsidR="003F0C05" w:rsidRPr="003F0C05" w:rsidRDefault="00C379FD" w:rsidP="00A979CF">
      <w:pPr>
        <w:pStyle w:val="Corpodetexto"/>
        <w:jc w:val="both"/>
        <w:rPr>
          <w:rFonts w:ascii="Times New Roman" w:hAnsi="Times New Roman" w:cs="Times New Roman"/>
        </w:rPr>
      </w:pPr>
      <w:r>
        <w:rPr>
          <w:rFonts w:ascii="Times New Roman" w:hAnsi="Times New Roman" w:cs="Times New Roman"/>
        </w:rPr>
        <w:t>M</w:t>
      </w:r>
      <w:r w:rsidR="00294EF4">
        <w:rPr>
          <w:rFonts w:ascii="Times New Roman" w:hAnsi="Times New Roman" w:cs="Times New Roman"/>
        </w:rPr>
        <w:t xml:space="preserve">ateriais educativos modernos </w:t>
      </w:r>
      <w:r w:rsidR="002B31FA">
        <w:rPr>
          <w:rFonts w:ascii="Times New Roman" w:hAnsi="Times New Roman" w:cs="Times New Roman"/>
        </w:rPr>
        <w:t>possibilita</w:t>
      </w:r>
      <w:r>
        <w:rPr>
          <w:rFonts w:ascii="Times New Roman" w:hAnsi="Times New Roman" w:cs="Times New Roman"/>
        </w:rPr>
        <w:t>m</w:t>
      </w:r>
      <w:r w:rsidR="00294EF4">
        <w:rPr>
          <w:rFonts w:ascii="Times New Roman" w:hAnsi="Times New Roman" w:cs="Times New Roman"/>
        </w:rPr>
        <w:t xml:space="preserve"> uma maior inclusão no ensino, inclusive para pessoas com </w:t>
      </w:r>
      <w:r w:rsidR="00294EF4" w:rsidRPr="00294EF4">
        <w:rPr>
          <w:rFonts w:ascii="Times New Roman" w:hAnsi="Times New Roman" w:cs="Times New Roman"/>
        </w:rPr>
        <w:t xml:space="preserve">deficiência visual, baixa acuidade ou </w:t>
      </w:r>
      <w:r w:rsidR="00294EF4" w:rsidRPr="00294EF4">
        <w:rPr>
          <w:rFonts w:ascii="Times New Roman" w:hAnsi="Times New Roman" w:cs="Times New Roman"/>
        </w:rPr>
        <w:t>mesmo</w:t>
      </w:r>
      <w:r w:rsidR="00294EF4" w:rsidRPr="00294EF4">
        <w:rPr>
          <w:rFonts w:ascii="Times New Roman" w:hAnsi="Times New Roman" w:cs="Times New Roman"/>
        </w:rPr>
        <w:t xml:space="preserve"> com dificuldade</w:t>
      </w:r>
      <w:r w:rsidR="00294EF4" w:rsidRPr="00294EF4">
        <w:rPr>
          <w:rFonts w:ascii="Times New Roman" w:hAnsi="Times New Roman" w:cs="Times New Roman"/>
        </w:rPr>
        <w:t>s em</w:t>
      </w:r>
      <w:r w:rsidR="00294EF4" w:rsidRPr="00294EF4">
        <w:rPr>
          <w:rFonts w:ascii="Times New Roman" w:hAnsi="Times New Roman" w:cs="Times New Roman"/>
        </w:rPr>
        <w:t xml:space="preserve"> manusear aparelhos microscópios e lupas (Orlando et al., 2009).</w:t>
      </w:r>
      <w:r>
        <w:rPr>
          <w:rFonts w:ascii="Times New Roman" w:hAnsi="Times New Roman" w:cs="Times New Roman"/>
        </w:rPr>
        <w:t xml:space="preserve"> </w:t>
      </w:r>
      <w:r w:rsidR="003F0C05" w:rsidRPr="003F0C05">
        <w:rPr>
          <w:rFonts w:ascii="Times New Roman" w:hAnsi="Times New Roman" w:cs="Times New Roman"/>
        </w:rPr>
        <w:t>Justina &amp; Ferla (2006) e Orlando et al. (2009) defendem que através dos modelos, é possível explorar outros sentidos</w:t>
      </w:r>
      <w:r w:rsidR="003F0C05" w:rsidRPr="003F0C05">
        <w:rPr>
          <w:rFonts w:ascii="Times New Roman" w:hAnsi="Times New Roman" w:cs="Times New Roman"/>
        </w:rPr>
        <w:t>, por serem objetos físicos,</w:t>
      </w:r>
      <w:r w:rsidR="003F0C05" w:rsidRPr="003F0C05">
        <w:rPr>
          <w:rFonts w:ascii="Times New Roman" w:hAnsi="Times New Roman" w:cs="Times New Roman"/>
        </w:rPr>
        <w:t xml:space="preserve"> despertando curiosidade e interesse </w:t>
      </w:r>
      <w:r w:rsidR="003F0C05" w:rsidRPr="003F0C05">
        <w:rPr>
          <w:rFonts w:ascii="Times New Roman" w:hAnsi="Times New Roman" w:cs="Times New Roman"/>
        </w:rPr>
        <w:t>da pessoa</w:t>
      </w:r>
      <w:r w:rsidR="003F0C05" w:rsidRPr="003F0C05">
        <w:rPr>
          <w:rFonts w:ascii="Times New Roman" w:hAnsi="Times New Roman" w:cs="Times New Roman"/>
        </w:rPr>
        <w:t>, ajudando</w:t>
      </w:r>
      <w:r w:rsidR="003F0C05" w:rsidRPr="003F0C05">
        <w:rPr>
          <w:rFonts w:ascii="Times New Roman" w:hAnsi="Times New Roman" w:cs="Times New Roman"/>
        </w:rPr>
        <w:t xml:space="preserve"> n</w:t>
      </w:r>
      <w:r w:rsidR="003F0C05" w:rsidRPr="003F0C05">
        <w:rPr>
          <w:rFonts w:ascii="Times New Roman" w:hAnsi="Times New Roman" w:cs="Times New Roman"/>
        </w:rPr>
        <w:t>a fixa</w:t>
      </w:r>
      <w:r w:rsidR="003F0C05" w:rsidRPr="003F0C05">
        <w:rPr>
          <w:rFonts w:ascii="Times New Roman" w:hAnsi="Times New Roman" w:cs="Times New Roman"/>
        </w:rPr>
        <w:t>ção do conteúdo através do uso de</w:t>
      </w:r>
      <w:r w:rsidR="003F0C05" w:rsidRPr="003F0C05">
        <w:rPr>
          <w:rFonts w:ascii="Times New Roman" w:hAnsi="Times New Roman" w:cs="Times New Roman"/>
        </w:rPr>
        <w:t xml:space="preserve"> outros sentidos além da visão</w:t>
      </w:r>
      <w:r w:rsidR="003F0C05" w:rsidRPr="003F0C05">
        <w:rPr>
          <w:rFonts w:ascii="Times New Roman" w:hAnsi="Times New Roman" w:cs="Times New Roman"/>
        </w:rPr>
        <w:t>.</w:t>
      </w:r>
    </w:p>
    <w:p w14:paraId="22D3B804" w14:textId="77777777" w:rsidR="00884EFD" w:rsidRPr="003F0C05" w:rsidRDefault="00884EFD" w:rsidP="00884EFD">
      <w:pPr>
        <w:pStyle w:val="Ttulo1"/>
        <w:rPr>
          <w:rFonts w:ascii="Times New Roman" w:hAnsi="Times New Roman" w:cs="Times New Roman"/>
          <w:sz w:val="24"/>
          <w:szCs w:val="24"/>
          <w:lang w:eastAsia="pt-BR"/>
        </w:rPr>
      </w:pPr>
      <w:r w:rsidRPr="003F0C05">
        <w:rPr>
          <w:rFonts w:ascii="Times New Roman" w:hAnsi="Times New Roman" w:cs="Times New Roman"/>
          <w:sz w:val="24"/>
          <w:szCs w:val="24"/>
          <w:lang w:eastAsia="pt-BR"/>
        </w:rPr>
        <w:t>METODOLOGIA</w:t>
      </w:r>
    </w:p>
    <w:p w14:paraId="2A71D892" w14:textId="7373E407" w:rsidR="00191037" w:rsidRDefault="00A979CF" w:rsidP="00A979CF">
      <w:pPr>
        <w:jc w:val="both"/>
        <w:rPr>
          <w:lang w:val="pt-BR" w:eastAsia="pt-BR"/>
        </w:rPr>
      </w:pPr>
      <w:r>
        <w:rPr>
          <w:lang w:val="pt-BR" w:eastAsia="pt-BR"/>
        </w:rPr>
        <w:t>Foram criados e confeccionados m</w:t>
      </w:r>
      <w:r w:rsidR="00461A27">
        <w:rPr>
          <w:lang w:val="pt-BR" w:eastAsia="pt-BR"/>
        </w:rPr>
        <w:t xml:space="preserve">odelos tridimensionais </w:t>
      </w:r>
      <w:r>
        <w:rPr>
          <w:lang w:val="pt-BR" w:eastAsia="pt-BR"/>
        </w:rPr>
        <w:t xml:space="preserve">manuais </w:t>
      </w:r>
      <w:r w:rsidR="00461A27">
        <w:rPr>
          <w:lang w:val="pt-BR" w:eastAsia="pt-BR"/>
        </w:rPr>
        <w:t xml:space="preserve">com </w:t>
      </w:r>
      <w:r>
        <w:rPr>
          <w:lang w:val="pt-BR" w:eastAsia="pt-BR"/>
        </w:rPr>
        <w:t xml:space="preserve">o uso de </w:t>
      </w:r>
      <w:r w:rsidR="00461A27">
        <w:rPr>
          <w:lang w:val="pt-BR" w:eastAsia="pt-BR"/>
        </w:rPr>
        <w:t xml:space="preserve">porcelana fria, massa de EVA, </w:t>
      </w:r>
      <w:r>
        <w:rPr>
          <w:lang w:val="pt-BR" w:eastAsia="pt-BR"/>
        </w:rPr>
        <w:t xml:space="preserve">isopor e através de software específicos para a posterior </w:t>
      </w:r>
      <w:r w:rsidR="00461A27">
        <w:rPr>
          <w:lang w:val="pt-BR" w:eastAsia="pt-BR"/>
        </w:rPr>
        <w:t>impressão 3D com fio PLA</w:t>
      </w:r>
      <w:r>
        <w:rPr>
          <w:lang w:val="pt-BR" w:eastAsia="pt-BR"/>
        </w:rPr>
        <w:t>. As inspirações para a confecção dos modelos foram livros didáticos, artigos científicos e amostras de água de organismos planctônicos do ambiente marinho. Foram criados cerca de 40 modelos de algas</w:t>
      </w:r>
      <w:r w:rsidR="007B209F">
        <w:rPr>
          <w:lang w:val="pt-BR" w:eastAsia="pt-BR"/>
        </w:rPr>
        <w:t xml:space="preserve"> (dinoflagelados, clorofíceas, </w:t>
      </w:r>
      <w:r w:rsidR="007B209F">
        <w:rPr>
          <w:lang w:val="pt-BR" w:eastAsia="pt-BR"/>
        </w:rPr>
        <w:lastRenderedPageBreak/>
        <w:t>cocolitoforídeos, diatomáceas)</w:t>
      </w:r>
      <w:r>
        <w:rPr>
          <w:lang w:val="pt-BR" w:eastAsia="pt-BR"/>
        </w:rPr>
        <w:t>, copépodes, quetognatos, larvas diversas como de peixes e caranguejos.</w:t>
      </w:r>
      <w:r w:rsidR="00C379FD">
        <w:rPr>
          <w:lang w:val="pt-BR" w:eastAsia="pt-BR"/>
        </w:rPr>
        <w:t xml:space="preserve"> </w:t>
      </w:r>
      <w:r>
        <w:rPr>
          <w:lang w:val="pt-BR" w:eastAsia="pt-BR"/>
        </w:rPr>
        <w:t>Para as exposições são levados os modelos criados</w:t>
      </w:r>
      <w:r w:rsidR="007B209F">
        <w:rPr>
          <w:lang w:val="pt-BR" w:eastAsia="pt-BR"/>
        </w:rPr>
        <w:t xml:space="preserve">, que são dispostos em grupos para uma melhor compreensão do visitante interagente. </w:t>
      </w:r>
      <w:r w:rsidR="00C379FD">
        <w:rPr>
          <w:lang w:val="pt-BR" w:eastAsia="pt-BR"/>
        </w:rPr>
        <w:t>M</w:t>
      </w:r>
      <w:r>
        <w:rPr>
          <w:lang w:val="pt-BR" w:eastAsia="pt-BR"/>
        </w:rPr>
        <w:t>icroalgas vivas</w:t>
      </w:r>
      <w:r w:rsidR="007B209F">
        <w:rPr>
          <w:lang w:val="pt-BR" w:eastAsia="pt-BR"/>
        </w:rPr>
        <w:t xml:space="preserve"> também são levadas, para serem observadas ao microscópio e comparadas aos respectivos modelos criados. Foram desenvolvidas atividades em um colégio particular de Niterói, em uma quadra de escola de samba do Rio de Janeiro, em uma atividade para pessoas com altas habilidades na UFF e em um equipamento da Prefeitura Municipal de Niterói.</w:t>
      </w:r>
      <w:r w:rsidR="00C379FD">
        <w:rPr>
          <w:lang w:val="pt-BR" w:eastAsia="pt-BR"/>
        </w:rPr>
        <w:t xml:space="preserve"> </w:t>
      </w:r>
      <w:r w:rsidR="00191037">
        <w:rPr>
          <w:lang w:val="pt-BR" w:eastAsia="pt-BR"/>
        </w:rPr>
        <w:t xml:space="preserve">Fichas foram criadas para cada modelo, com a imagem e um breve texto sobre os organismos. As mesmas são dispostas ao lado das peças e os membros da equipe compartilham os conhecimentos com os visitantes. </w:t>
      </w:r>
    </w:p>
    <w:p w14:paraId="5A51AE40" w14:textId="77777777" w:rsidR="00884EFD" w:rsidRPr="007B209F" w:rsidRDefault="00884EFD" w:rsidP="00884EFD">
      <w:pPr>
        <w:pStyle w:val="Ttulo1"/>
        <w:rPr>
          <w:rFonts w:ascii="Times New Roman" w:hAnsi="Times New Roman" w:cs="Times New Roman"/>
          <w:sz w:val="24"/>
          <w:szCs w:val="24"/>
          <w:lang w:eastAsia="pt-BR"/>
        </w:rPr>
      </w:pPr>
      <w:r w:rsidRPr="007B209F">
        <w:rPr>
          <w:rFonts w:ascii="Times New Roman" w:hAnsi="Times New Roman" w:cs="Times New Roman"/>
          <w:sz w:val="24"/>
          <w:szCs w:val="24"/>
          <w:lang w:eastAsia="pt-BR"/>
        </w:rPr>
        <w:t>RESULTADOS E DISCUSSÃO</w:t>
      </w:r>
    </w:p>
    <w:p w14:paraId="42108379" w14:textId="7DF51070" w:rsidR="009833DD" w:rsidRDefault="009833DD" w:rsidP="009833DD">
      <w:pPr>
        <w:jc w:val="both"/>
        <w:rPr>
          <w:lang w:val="pt-BR" w:eastAsia="pt-BR"/>
        </w:rPr>
      </w:pPr>
      <w:r>
        <w:rPr>
          <w:lang w:val="pt-BR" w:eastAsia="pt-BR"/>
        </w:rPr>
        <w:t>Cerca de 700 pessoas já interagiram com os modelos</w:t>
      </w:r>
      <w:r>
        <w:rPr>
          <w:lang w:val="pt-BR" w:eastAsia="pt-BR"/>
        </w:rPr>
        <w:t xml:space="preserve">. </w:t>
      </w:r>
      <w:r w:rsidR="007B209F">
        <w:rPr>
          <w:lang w:val="pt-BR" w:eastAsia="pt-BR"/>
        </w:rPr>
        <w:t xml:space="preserve">A primeira impressão das pessoas é </w:t>
      </w:r>
      <w:r w:rsidR="00191037">
        <w:rPr>
          <w:lang w:val="pt-BR" w:eastAsia="pt-BR"/>
        </w:rPr>
        <w:t xml:space="preserve">a </w:t>
      </w:r>
      <w:r w:rsidR="007B209F">
        <w:rPr>
          <w:lang w:val="pt-BR" w:eastAsia="pt-BR"/>
        </w:rPr>
        <w:t>de encantamento com os modelos. As formas, cores</w:t>
      </w:r>
      <w:r w:rsidR="00191037">
        <w:rPr>
          <w:lang w:val="pt-BR" w:eastAsia="pt-BR"/>
        </w:rPr>
        <w:t xml:space="preserve"> e</w:t>
      </w:r>
      <w:r w:rsidR="007B209F">
        <w:rPr>
          <w:lang w:val="pt-BR" w:eastAsia="pt-BR"/>
        </w:rPr>
        <w:t xml:space="preserve"> tamanhos</w:t>
      </w:r>
      <w:r w:rsidR="00191037">
        <w:rPr>
          <w:lang w:val="pt-BR" w:eastAsia="pt-BR"/>
        </w:rPr>
        <w:t xml:space="preserve"> os remete a algo lúdico e ao mesmo tempo misterioso. Um despertar de interesse. Uma vontade de tocar e interagir com as peças. E quando interagem, parece que uma chave vira e o conhecimento anteriormente pouco compreendido se esvai. Novas abordagens são feitas quanto ao efeito do aquecimento global sobre os organismos, esclarecimentos sobre metamorfose, com os ciclos de reprodução direta do cavalo marinho contrapondo ao ciclo de caranguejos, que é indireta.</w:t>
      </w:r>
      <w:r w:rsidR="00C379FD">
        <w:rPr>
          <w:lang w:val="pt-BR" w:eastAsia="pt-BR"/>
        </w:rPr>
        <w:t xml:space="preserve"> </w:t>
      </w:r>
      <w:r>
        <w:rPr>
          <w:lang w:val="pt-BR" w:eastAsia="pt-BR"/>
        </w:rPr>
        <w:t>A utilização de amostras vivas causa surpresa por haver tantos indivíduos em uma única gota de água do mar.</w:t>
      </w:r>
      <w:r w:rsidRPr="009833DD">
        <w:rPr>
          <w:lang w:val="pt-BR" w:eastAsia="pt-BR"/>
        </w:rPr>
        <w:t xml:space="preserve"> </w:t>
      </w:r>
      <w:r>
        <w:rPr>
          <w:lang w:val="pt-BR" w:eastAsia="pt-BR"/>
        </w:rPr>
        <w:t>Em todos os locais em que os modelos foram apresentados, a fala é uníssona “os modelos ajudam muito na compreensão do conteúdo”.</w:t>
      </w:r>
    </w:p>
    <w:p w14:paraId="4FAEF95F" w14:textId="77777777" w:rsidR="00884EFD" w:rsidRPr="00191037" w:rsidRDefault="00884EFD" w:rsidP="00884EFD">
      <w:pPr>
        <w:pStyle w:val="Ttulo1"/>
        <w:rPr>
          <w:rFonts w:ascii="Times New Roman" w:hAnsi="Times New Roman" w:cs="Times New Roman"/>
          <w:sz w:val="24"/>
          <w:szCs w:val="24"/>
          <w:lang w:eastAsia="pt-BR"/>
        </w:rPr>
      </w:pPr>
      <w:r w:rsidRPr="00191037">
        <w:rPr>
          <w:rFonts w:ascii="Times New Roman" w:hAnsi="Times New Roman" w:cs="Times New Roman"/>
          <w:sz w:val="24"/>
          <w:szCs w:val="24"/>
          <w:lang w:eastAsia="pt-BR"/>
        </w:rPr>
        <w:t>CONSIDERAÇÕES FINAIS</w:t>
      </w:r>
    </w:p>
    <w:p w14:paraId="01C466D5" w14:textId="650D9086" w:rsidR="00884EFD" w:rsidRDefault="009833DD" w:rsidP="00884EFD">
      <w:pPr>
        <w:jc w:val="both"/>
        <w:rPr>
          <w:lang w:val="pt-BR" w:eastAsia="pt-BR"/>
        </w:rPr>
      </w:pPr>
      <w:r>
        <w:rPr>
          <w:lang w:val="pt-BR" w:eastAsia="pt-BR"/>
        </w:rPr>
        <w:t>A utilização de modelos tridimensionais promove a inclusão em todos os sentidos, tanto para pessoas que apresentam alguma questão física como para aquelas que não tiveram oportunidade de conhecer esses organismos de forma tão ampla e lúdica. Os modelos auxiliam na construção ativa do conhecimento.</w:t>
      </w:r>
    </w:p>
    <w:p w14:paraId="7ACE3F3D" w14:textId="77777777" w:rsidR="009833DD" w:rsidRPr="009833DD" w:rsidRDefault="009833DD" w:rsidP="00884EFD">
      <w:pPr>
        <w:jc w:val="both"/>
        <w:rPr>
          <w:lang w:val="pt-BR" w:eastAsia="pt-BR"/>
        </w:rPr>
      </w:pPr>
    </w:p>
    <w:p w14:paraId="66A9ABF4" w14:textId="16D0CF43" w:rsidR="00884EFD" w:rsidRPr="00651BE5" w:rsidRDefault="00191037" w:rsidP="00884EFD">
      <w:pPr>
        <w:jc w:val="both"/>
        <w:rPr>
          <w:lang w:val="pt-BR" w:eastAsia="pt-BR"/>
        </w:rPr>
      </w:pPr>
      <w:r>
        <w:t>Apoio: PROEX</w:t>
      </w:r>
      <w:r w:rsidR="009833DD">
        <w:t xml:space="preserve"> UFF</w:t>
      </w:r>
      <w:r>
        <w:t xml:space="preserve"> #836.1.2024. Projeto “Criação e confecção de modelos de organismos microscópicos, com auxílio de impressora 3D, como ferramenta de ensino e inclusão voltado para portadores de baixa acuidade visual”</w:t>
      </w:r>
    </w:p>
    <w:p w14:paraId="1636A0CA" w14:textId="77777777" w:rsidR="00884EFD" w:rsidRDefault="00884EFD" w:rsidP="00884EFD">
      <w:pPr>
        <w:pStyle w:val="Ttulo1"/>
      </w:pPr>
      <w:r w:rsidRPr="00AA3A18">
        <w:t xml:space="preserve">REFERÊNCIAS </w:t>
      </w:r>
      <w:r>
        <w:t>BIBLIOGRÁFICAS</w:t>
      </w:r>
    </w:p>
    <w:p w14:paraId="1B9BF66C" w14:textId="3E801F25" w:rsidR="00BA36BD" w:rsidRPr="00C379FD" w:rsidRDefault="00BA36BD" w:rsidP="009F302B">
      <w:pPr>
        <w:pStyle w:val="Corpodetexto"/>
        <w:jc w:val="both"/>
        <w:rPr>
          <w:rFonts w:ascii="Times New Roman" w:hAnsi="Times New Roman" w:cs="Times New Roman"/>
          <w:lang w:val="pt-BR"/>
        </w:rPr>
      </w:pPr>
      <w:r w:rsidRPr="00BA36BD">
        <w:rPr>
          <w:rFonts w:ascii="Times New Roman" w:hAnsi="Times New Roman" w:cs="Times New Roman"/>
          <w:lang w:val="pt-BR"/>
        </w:rPr>
        <w:t xml:space="preserve">ORLANDO, T.C.; </w:t>
      </w:r>
      <w:r w:rsidR="00C379FD">
        <w:rPr>
          <w:rFonts w:ascii="Times New Roman" w:hAnsi="Times New Roman" w:cs="Times New Roman"/>
          <w:lang w:val="pt-BR"/>
        </w:rPr>
        <w:t>et al.</w:t>
      </w:r>
      <w:r w:rsidRPr="00BA36BD">
        <w:rPr>
          <w:rFonts w:ascii="Times New Roman" w:hAnsi="Times New Roman" w:cs="Times New Roman"/>
          <w:lang w:val="pt-BR"/>
        </w:rPr>
        <w:t xml:space="preserve"> Planejamento, montagem e aplicação de modelos didáticos para abordagem de biologia celular e molecular no ensino médio por graduandos de ciências biológicas. Revista Brasileira de Ensino de Bioquímica e Biologia Molecular, Alfenas,</w:t>
      </w:r>
      <w:r w:rsidR="009F302B" w:rsidRPr="00C379FD">
        <w:rPr>
          <w:rFonts w:ascii="Times New Roman" w:hAnsi="Times New Roman" w:cs="Times New Roman"/>
          <w:lang w:val="pt-BR"/>
        </w:rPr>
        <w:t xml:space="preserve"> v. </w:t>
      </w:r>
      <w:r w:rsidRPr="00BA36BD">
        <w:rPr>
          <w:rFonts w:ascii="Times New Roman" w:hAnsi="Times New Roman" w:cs="Times New Roman"/>
          <w:lang w:val="pt-BR"/>
        </w:rPr>
        <w:t>1, A1-A16, 2009.</w:t>
      </w:r>
    </w:p>
    <w:p w14:paraId="6BC00145" w14:textId="310CA5C2" w:rsidR="00BA36BD" w:rsidRPr="00BA36BD" w:rsidRDefault="009F302B" w:rsidP="009F302B">
      <w:pPr>
        <w:pStyle w:val="Corpodetexto"/>
        <w:jc w:val="both"/>
        <w:rPr>
          <w:rFonts w:ascii="Times New Roman" w:hAnsi="Times New Roman" w:cs="Times New Roman"/>
          <w:lang w:val="pt-BR"/>
        </w:rPr>
      </w:pPr>
      <w:r w:rsidRPr="00C379FD">
        <w:rPr>
          <w:rFonts w:ascii="Times New Roman" w:hAnsi="Times New Roman" w:cs="Times New Roman"/>
          <w:lang w:val="pt-BR" w:bidi="pt-PT"/>
        </w:rPr>
        <w:t xml:space="preserve">PALAIO, S.C.S.; </w:t>
      </w:r>
      <w:r w:rsidR="00C379FD">
        <w:rPr>
          <w:rFonts w:ascii="Times New Roman" w:hAnsi="Times New Roman" w:cs="Times New Roman"/>
          <w:lang w:val="pt-BR" w:bidi="pt-PT"/>
        </w:rPr>
        <w:t>et al</w:t>
      </w:r>
      <w:r w:rsidRPr="00C379FD">
        <w:rPr>
          <w:rFonts w:ascii="Times New Roman" w:hAnsi="Times New Roman" w:cs="Times New Roman"/>
          <w:lang w:val="pt-BR" w:bidi="pt-PT"/>
        </w:rPr>
        <w:t xml:space="preserve">. Desenvolvimento de modelos impressos em 3D para o ensino de Ciências. </w:t>
      </w:r>
      <w:r w:rsidR="00BA36BD" w:rsidRPr="00C379FD">
        <w:rPr>
          <w:rFonts w:ascii="Times New Roman" w:hAnsi="Times New Roman" w:cs="Times New Roman"/>
          <w:lang w:val="pt-BR" w:bidi="pt-PT"/>
        </w:rPr>
        <w:t>Ensino de Ciências e Tecnologia em Revista</w:t>
      </w:r>
      <w:r w:rsidRPr="00C379FD">
        <w:rPr>
          <w:rFonts w:ascii="Times New Roman" w:hAnsi="Times New Roman" w:cs="Times New Roman"/>
          <w:lang w:val="pt-BR" w:bidi="pt-PT"/>
        </w:rPr>
        <w:t>, v</w:t>
      </w:r>
      <w:r w:rsidR="00BA36BD" w:rsidRPr="00C379FD">
        <w:rPr>
          <w:rFonts w:ascii="Times New Roman" w:hAnsi="Times New Roman" w:cs="Times New Roman"/>
          <w:lang w:val="pt-BR" w:bidi="pt-PT"/>
        </w:rPr>
        <w:t>. 8</w:t>
      </w:r>
      <w:r w:rsidRPr="00C379FD">
        <w:rPr>
          <w:rFonts w:ascii="Times New Roman" w:hAnsi="Times New Roman" w:cs="Times New Roman"/>
          <w:lang w:val="pt-BR" w:bidi="pt-PT"/>
        </w:rPr>
        <w:t xml:space="preserve"> (</w:t>
      </w:r>
      <w:r w:rsidR="00BA36BD" w:rsidRPr="00C379FD">
        <w:rPr>
          <w:rFonts w:ascii="Times New Roman" w:hAnsi="Times New Roman" w:cs="Times New Roman"/>
          <w:lang w:val="pt-BR" w:bidi="pt-PT"/>
        </w:rPr>
        <w:t>3</w:t>
      </w:r>
      <w:r w:rsidRPr="00C379FD">
        <w:rPr>
          <w:rFonts w:ascii="Times New Roman" w:hAnsi="Times New Roman" w:cs="Times New Roman"/>
          <w:lang w:val="pt-BR" w:bidi="pt-PT"/>
        </w:rPr>
        <w:t xml:space="preserve">), 70-82. </w:t>
      </w:r>
      <w:r w:rsidRPr="00C379FD">
        <w:rPr>
          <w:rFonts w:ascii="Times New Roman" w:hAnsi="Times New Roman" w:cs="Times New Roman"/>
          <w:lang w:val="pt-BR" w:bidi="pt-PT"/>
        </w:rPr>
        <w:t>2018</w:t>
      </w:r>
      <w:r w:rsidRPr="00C379FD">
        <w:rPr>
          <w:rFonts w:ascii="Times New Roman" w:hAnsi="Times New Roman" w:cs="Times New Roman"/>
          <w:lang w:val="pt-BR" w:bidi="pt-PT"/>
        </w:rPr>
        <w:t>.</w:t>
      </w:r>
    </w:p>
    <w:p w14:paraId="1AA31D79" w14:textId="5DA0D1A5" w:rsidR="00BA36BD" w:rsidRPr="00C379FD" w:rsidRDefault="009F302B" w:rsidP="009F302B">
      <w:pPr>
        <w:pStyle w:val="Corpodetexto"/>
        <w:jc w:val="both"/>
        <w:rPr>
          <w:rFonts w:ascii="Times New Roman" w:hAnsi="Times New Roman" w:cs="Times New Roman"/>
          <w:lang w:val="en-US"/>
        </w:rPr>
      </w:pPr>
      <w:r w:rsidRPr="00C379FD">
        <w:rPr>
          <w:rFonts w:ascii="Times New Roman" w:hAnsi="Times New Roman" w:cs="Times New Roman"/>
          <w:lang w:val="en-US" w:bidi="pt-PT"/>
        </w:rPr>
        <w:t>JUSTINA, L.A.D.</w:t>
      </w:r>
      <w:r w:rsidRPr="00C379FD">
        <w:rPr>
          <w:rFonts w:ascii="Times New Roman" w:hAnsi="Times New Roman" w:cs="Times New Roman"/>
          <w:lang w:val="en-US" w:bidi="pt-PT"/>
        </w:rPr>
        <w:t xml:space="preserve"> &amp;</w:t>
      </w:r>
      <w:r w:rsidRPr="00C379FD">
        <w:rPr>
          <w:rFonts w:ascii="Times New Roman" w:hAnsi="Times New Roman" w:cs="Times New Roman"/>
          <w:lang w:val="en-US" w:bidi="pt-PT"/>
        </w:rPr>
        <w:t xml:space="preserve"> FERLA, M.R. A utilização de modelos didáticos no ensino de genética – exemplo de representação de compactação do DNA eucarioto. Arquivos do Mudi, Maringá, v. 10</w:t>
      </w:r>
      <w:r w:rsidRPr="00C379FD">
        <w:rPr>
          <w:rFonts w:ascii="Times New Roman" w:hAnsi="Times New Roman" w:cs="Times New Roman"/>
          <w:lang w:val="en-US" w:bidi="pt-PT"/>
        </w:rPr>
        <w:t xml:space="preserve"> (</w:t>
      </w:r>
      <w:r w:rsidRPr="00C379FD">
        <w:rPr>
          <w:rFonts w:ascii="Times New Roman" w:hAnsi="Times New Roman" w:cs="Times New Roman"/>
          <w:lang w:val="en-US" w:bidi="pt-PT"/>
        </w:rPr>
        <w:t>2</w:t>
      </w:r>
      <w:r w:rsidRPr="00C379FD">
        <w:rPr>
          <w:rFonts w:ascii="Times New Roman" w:hAnsi="Times New Roman" w:cs="Times New Roman"/>
          <w:lang w:val="en-US" w:bidi="pt-PT"/>
        </w:rPr>
        <w:t>)</w:t>
      </w:r>
      <w:r w:rsidRPr="00C379FD">
        <w:rPr>
          <w:rFonts w:ascii="Times New Roman" w:hAnsi="Times New Roman" w:cs="Times New Roman"/>
          <w:lang w:val="en-US" w:bidi="pt-PT"/>
        </w:rPr>
        <w:t>, 35-40, 2006.</w:t>
      </w:r>
    </w:p>
    <w:p w14:paraId="1A053360" w14:textId="7676D753" w:rsidR="009833DD" w:rsidRPr="009F302B" w:rsidRDefault="009833DD" w:rsidP="009F302B">
      <w:pPr>
        <w:pStyle w:val="Corpodetexto"/>
        <w:jc w:val="both"/>
        <w:rPr>
          <w:rFonts w:ascii="Times New Roman" w:hAnsi="Times New Roman" w:cs="Times New Roman"/>
        </w:rPr>
      </w:pPr>
      <w:r w:rsidRPr="00C379FD">
        <w:rPr>
          <w:rFonts w:ascii="Times New Roman" w:hAnsi="Times New Roman" w:cs="Times New Roman"/>
        </w:rPr>
        <w:t>CASTRO, P.</w:t>
      </w:r>
      <w:r w:rsidR="00C379FD" w:rsidRPr="00C379FD">
        <w:rPr>
          <w:rFonts w:ascii="Times New Roman" w:hAnsi="Times New Roman" w:cs="Times New Roman"/>
        </w:rPr>
        <w:t xml:space="preserve"> &amp;</w:t>
      </w:r>
      <w:r w:rsidRPr="00C379FD">
        <w:rPr>
          <w:rFonts w:ascii="Times New Roman" w:hAnsi="Times New Roman" w:cs="Times New Roman"/>
        </w:rPr>
        <w:t xml:space="preserve"> HUBER, M.E. Biologia Marinha. 1. ed. São Paulo, 2020.</w:t>
      </w:r>
    </w:p>
    <w:sectPr w:rsidR="009833DD" w:rsidRPr="009F302B" w:rsidSect="00884EFD">
      <w:headerReference w:type="default" r:id="rId6"/>
      <w:footerReference w:type="default" r:id="rId7"/>
      <w:pgSz w:w="11906" w:h="16838"/>
      <w:pgMar w:top="1417" w:right="1701" w:bottom="1417" w:left="1701"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555BA" w14:textId="77777777" w:rsidR="00800D5C" w:rsidRDefault="00800D5C">
      <w:r>
        <w:separator/>
      </w:r>
    </w:p>
  </w:endnote>
  <w:endnote w:type="continuationSeparator" w:id="0">
    <w:p w14:paraId="76253E77" w14:textId="77777777" w:rsidR="00800D5C" w:rsidRDefault="0080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8D4C" w14:textId="77777777" w:rsidR="000217F5" w:rsidRDefault="00000000" w:rsidP="005F71CC">
    <w:pPr>
      <w:pStyle w:val="Rodap"/>
      <w:tabs>
        <w:tab w:val="clear" w:pos="4252"/>
        <w:tab w:val="clear" w:pos="8504"/>
        <w:tab w:val="left" w:pos="222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48ABF" w14:textId="77777777" w:rsidR="00800D5C" w:rsidRDefault="00800D5C">
      <w:r>
        <w:separator/>
      </w:r>
    </w:p>
  </w:footnote>
  <w:footnote w:type="continuationSeparator" w:id="0">
    <w:p w14:paraId="70CEA63B" w14:textId="77777777" w:rsidR="00800D5C" w:rsidRDefault="0080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DB20" w14:textId="77777777" w:rsidR="000217F5" w:rsidRPr="00F90532" w:rsidRDefault="00000000" w:rsidP="00B12FC8">
    <w:pPr>
      <w:pStyle w:val="Cabealho"/>
      <w:jc w:val="center"/>
    </w:pPr>
    <w:r>
      <w:rPr>
        <w:noProof/>
      </w:rPr>
      <w:drawing>
        <wp:anchor distT="0" distB="0" distL="114300" distR="114300" simplePos="0" relativeHeight="251659264" behindDoc="0" locked="0" layoutInCell="1" allowOverlap="1" wp14:anchorId="70991191" wp14:editId="3B43EC00">
          <wp:simplePos x="0" y="0"/>
          <wp:positionH relativeFrom="page">
            <wp:align>left</wp:align>
          </wp:positionH>
          <wp:positionV relativeFrom="paragraph">
            <wp:posOffset>-874395</wp:posOffset>
          </wp:positionV>
          <wp:extent cx="7537556" cy="1021080"/>
          <wp:effectExtent l="0" t="0" r="6350" b="7620"/>
          <wp:wrapThrough wrapText="bothSides">
            <wp:wrapPolygon edited="0">
              <wp:start x="0" y="0"/>
              <wp:lineTo x="0" y="21358"/>
              <wp:lineTo x="21564" y="21358"/>
              <wp:lineTo x="21564" y="0"/>
              <wp:lineTo x="0" y="0"/>
            </wp:wrapPolygon>
          </wp:wrapThrough>
          <wp:docPr id="8714182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18243" name="Imagem 871418243"/>
                  <pic:cNvPicPr/>
                </pic:nvPicPr>
                <pic:blipFill rotWithShape="1">
                  <a:blip r:embed="rId1">
                    <a:extLst>
                      <a:ext uri="{28A0092B-C50C-407E-A947-70E740481C1C}">
                        <a14:useLocalDpi xmlns:a14="http://schemas.microsoft.com/office/drawing/2010/main" val="0"/>
                      </a:ext>
                    </a:extLst>
                  </a:blip>
                  <a:srcRect t="3690" b="86471"/>
                  <a:stretch>
                    <a:fillRect/>
                  </a:stretch>
                </pic:blipFill>
                <pic:spPr bwMode="auto">
                  <a:xfrm>
                    <a:off x="0" y="0"/>
                    <a:ext cx="7537556" cy="102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FD"/>
    <w:rsid w:val="000217F5"/>
    <w:rsid w:val="00191037"/>
    <w:rsid w:val="00294EF4"/>
    <w:rsid w:val="002B31FA"/>
    <w:rsid w:val="003F0C05"/>
    <w:rsid w:val="0046082E"/>
    <w:rsid w:val="00461A27"/>
    <w:rsid w:val="00494C09"/>
    <w:rsid w:val="004C2632"/>
    <w:rsid w:val="0068627E"/>
    <w:rsid w:val="00733E40"/>
    <w:rsid w:val="007B209F"/>
    <w:rsid w:val="00800D5C"/>
    <w:rsid w:val="00884EFD"/>
    <w:rsid w:val="009833DD"/>
    <w:rsid w:val="009F302B"/>
    <w:rsid w:val="00A649E0"/>
    <w:rsid w:val="00A848A8"/>
    <w:rsid w:val="00A979CF"/>
    <w:rsid w:val="00B30BEF"/>
    <w:rsid w:val="00BA36BD"/>
    <w:rsid w:val="00C35C6C"/>
    <w:rsid w:val="00C379FD"/>
    <w:rsid w:val="00F30D5D"/>
    <w:rsid w:val="00FA51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6D04"/>
  <w15:chartTrackingRefBased/>
  <w15:docId w15:val="{7BEF0FAF-598B-4643-A7A4-E5A27D7C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4EFD"/>
    <w:pPr>
      <w:widowControl w:val="0"/>
      <w:autoSpaceDE w:val="0"/>
      <w:autoSpaceDN w:val="0"/>
    </w:pPr>
    <w:rPr>
      <w:rFonts w:ascii="Times New Roman" w:eastAsia="Cambria" w:hAnsi="Times New Roman" w:cs="Cambria"/>
      <w:kern w:val="0"/>
      <w:szCs w:val="22"/>
      <w:lang w:val="pt-PT" w:eastAsia="pt-PT" w:bidi="pt-PT"/>
      <w14:ligatures w14:val="none"/>
    </w:rPr>
  </w:style>
  <w:style w:type="paragraph" w:styleId="Ttulo1">
    <w:name w:val="heading 1"/>
    <w:basedOn w:val="Normal"/>
    <w:next w:val="Normal"/>
    <w:link w:val="Ttulo1Char"/>
    <w:uiPriority w:val="1"/>
    <w:qFormat/>
    <w:rsid w:val="00884EFD"/>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lang w:val="pt-BR" w:eastAsia="en-US" w:bidi="ar-SA"/>
      <w14:ligatures w14:val="standardContextual"/>
    </w:rPr>
  </w:style>
  <w:style w:type="paragraph" w:styleId="Ttulo2">
    <w:name w:val="heading 2"/>
    <w:basedOn w:val="Normal"/>
    <w:next w:val="Normal"/>
    <w:link w:val="Ttulo2Char"/>
    <w:uiPriority w:val="9"/>
    <w:semiHidden/>
    <w:unhideWhenUsed/>
    <w:qFormat/>
    <w:rsid w:val="00884EFD"/>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lang w:val="pt-BR" w:eastAsia="en-US" w:bidi="ar-SA"/>
      <w14:ligatures w14:val="standardContextual"/>
    </w:rPr>
  </w:style>
  <w:style w:type="paragraph" w:styleId="Ttulo3">
    <w:name w:val="heading 3"/>
    <w:basedOn w:val="Normal"/>
    <w:next w:val="Normal"/>
    <w:link w:val="Ttulo3Char"/>
    <w:uiPriority w:val="9"/>
    <w:semiHidden/>
    <w:unhideWhenUsed/>
    <w:qFormat/>
    <w:rsid w:val="00884EFD"/>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lang w:val="pt-BR" w:eastAsia="en-US" w:bidi="ar-SA"/>
      <w14:ligatures w14:val="standardContextual"/>
    </w:rPr>
  </w:style>
  <w:style w:type="paragraph" w:styleId="Ttulo4">
    <w:name w:val="heading 4"/>
    <w:basedOn w:val="Normal"/>
    <w:next w:val="Normal"/>
    <w:link w:val="Ttulo4Char"/>
    <w:uiPriority w:val="9"/>
    <w:semiHidden/>
    <w:unhideWhenUsed/>
    <w:qFormat/>
    <w:rsid w:val="00884EFD"/>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Cs w:val="24"/>
      <w:lang w:val="pt-BR" w:eastAsia="en-US" w:bidi="ar-SA"/>
      <w14:ligatures w14:val="standardContextual"/>
    </w:rPr>
  </w:style>
  <w:style w:type="paragraph" w:styleId="Ttulo5">
    <w:name w:val="heading 5"/>
    <w:basedOn w:val="Normal"/>
    <w:next w:val="Normal"/>
    <w:link w:val="Ttulo5Char"/>
    <w:uiPriority w:val="9"/>
    <w:semiHidden/>
    <w:unhideWhenUsed/>
    <w:qFormat/>
    <w:rsid w:val="00884EFD"/>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Cs w:val="24"/>
      <w:lang w:val="pt-BR" w:eastAsia="en-US" w:bidi="ar-SA"/>
      <w14:ligatures w14:val="standardContextual"/>
    </w:rPr>
  </w:style>
  <w:style w:type="paragraph" w:styleId="Ttulo6">
    <w:name w:val="heading 6"/>
    <w:basedOn w:val="Normal"/>
    <w:next w:val="Normal"/>
    <w:link w:val="Ttulo6Char"/>
    <w:uiPriority w:val="9"/>
    <w:semiHidden/>
    <w:unhideWhenUsed/>
    <w:qFormat/>
    <w:rsid w:val="00884EFD"/>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Cs w:val="24"/>
      <w:lang w:val="pt-BR" w:eastAsia="en-US" w:bidi="ar-SA"/>
      <w14:ligatures w14:val="standardContextual"/>
    </w:rPr>
  </w:style>
  <w:style w:type="paragraph" w:styleId="Ttulo7">
    <w:name w:val="heading 7"/>
    <w:basedOn w:val="Normal"/>
    <w:next w:val="Normal"/>
    <w:link w:val="Ttulo7Char"/>
    <w:uiPriority w:val="9"/>
    <w:semiHidden/>
    <w:unhideWhenUsed/>
    <w:qFormat/>
    <w:rsid w:val="00884EFD"/>
    <w:pPr>
      <w:keepNext/>
      <w:keepLines/>
      <w:widowControl/>
      <w:autoSpaceDE/>
      <w:autoSpaceDN/>
      <w:spacing w:before="40"/>
      <w:outlineLvl w:val="6"/>
    </w:pPr>
    <w:rPr>
      <w:rFonts w:asciiTheme="minorHAnsi" w:eastAsiaTheme="majorEastAsia" w:hAnsiTheme="minorHAnsi" w:cstheme="majorBidi"/>
      <w:color w:val="595959" w:themeColor="text1" w:themeTint="A6"/>
      <w:kern w:val="2"/>
      <w:szCs w:val="24"/>
      <w:lang w:val="pt-BR" w:eastAsia="en-US" w:bidi="ar-SA"/>
      <w14:ligatures w14:val="standardContextual"/>
    </w:rPr>
  </w:style>
  <w:style w:type="paragraph" w:styleId="Ttulo8">
    <w:name w:val="heading 8"/>
    <w:basedOn w:val="Normal"/>
    <w:next w:val="Normal"/>
    <w:link w:val="Ttulo8Char"/>
    <w:uiPriority w:val="9"/>
    <w:semiHidden/>
    <w:unhideWhenUsed/>
    <w:qFormat/>
    <w:rsid w:val="00884EFD"/>
    <w:pPr>
      <w:keepNext/>
      <w:keepLines/>
      <w:widowControl/>
      <w:autoSpaceDE/>
      <w:autoSpaceDN/>
      <w:outlineLvl w:val="7"/>
    </w:pPr>
    <w:rPr>
      <w:rFonts w:asciiTheme="minorHAnsi" w:eastAsiaTheme="majorEastAsia" w:hAnsiTheme="minorHAnsi" w:cstheme="majorBidi"/>
      <w:i/>
      <w:iCs/>
      <w:color w:val="272727" w:themeColor="text1" w:themeTint="D8"/>
      <w:kern w:val="2"/>
      <w:szCs w:val="24"/>
      <w:lang w:val="pt-BR" w:eastAsia="en-US" w:bidi="ar-SA"/>
      <w14:ligatures w14:val="standardContextual"/>
    </w:rPr>
  </w:style>
  <w:style w:type="paragraph" w:styleId="Ttulo9">
    <w:name w:val="heading 9"/>
    <w:basedOn w:val="Normal"/>
    <w:next w:val="Normal"/>
    <w:link w:val="Ttulo9Char"/>
    <w:uiPriority w:val="9"/>
    <w:semiHidden/>
    <w:unhideWhenUsed/>
    <w:qFormat/>
    <w:rsid w:val="00884EFD"/>
    <w:pPr>
      <w:keepNext/>
      <w:keepLines/>
      <w:widowControl/>
      <w:autoSpaceDE/>
      <w:autoSpaceDN/>
      <w:outlineLvl w:val="8"/>
    </w:pPr>
    <w:rPr>
      <w:rFonts w:asciiTheme="minorHAnsi" w:eastAsiaTheme="majorEastAsia" w:hAnsiTheme="minorHAnsi" w:cstheme="majorBidi"/>
      <w:color w:val="272727" w:themeColor="text1" w:themeTint="D8"/>
      <w:kern w:val="2"/>
      <w:szCs w:val="24"/>
      <w:lang w:val="pt-BR" w:eastAsia="en-US" w:bidi="ar-SA"/>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84EF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84EF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84EF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84EF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84EF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84EF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84EF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84EF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84EFD"/>
    <w:rPr>
      <w:rFonts w:eastAsiaTheme="majorEastAsia" w:cstheme="majorBidi"/>
      <w:color w:val="272727" w:themeColor="text1" w:themeTint="D8"/>
    </w:rPr>
  </w:style>
  <w:style w:type="paragraph" w:styleId="Ttulo">
    <w:name w:val="Title"/>
    <w:basedOn w:val="Normal"/>
    <w:next w:val="Normal"/>
    <w:link w:val="TtuloChar"/>
    <w:uiPriority w:val="10"/>
    <w:qFormat/>
    <w:rsid w:val="00884EFD"/>
    <w:pPr>
      <w:widowControl/>
      <w:autoSpaceDE/>
      <w:autoSpaceDN/>
      <w:spacing w:after="80"/>
      <w:contextualSpacing/>
    </w:pPr>
    <w:rPr>
      <w:rFonts w:asciiTheme="majorHAnsi" w:eastAsiaTheme="majorEastAsia" w:hAnsiTheme="majorHAnsi" w:cstheme="majorBidi"/>
      <w:spacing w:val="-10"/>
      <w:kern w:val="28"/>
      <w:sz w:val="56"/>
      <w:szCs w:val="56"/>
      <w:lang w:val="pt-BR" w:eastAsia="en-US" w:bidi="ar-SA"/>
      <w14:ligatures w14:val="standardContextual"/>
    </w:rPr>
  </w:style>
  <w:style w:type="character" w:customStyle="1" w:styleId="TtuloChar">
    <w:name w:val="Título Char"/>
    <w:basedOn w:val="Fontepargpadro"/>
    <w:link w:val="Ttulo"/>
    <w:uiPriority w:val="10"/>
    <w:rsid w:val="00884E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84EFD"/>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val="pt-BR" w:eastAsia="en-US" w:bidi="ar-SA"/>
      <w14:ligatures w14:val="standardContextual"/>
    </w:rPr>
  </w:style>
  <w:style w:type="character" w:customStyle="1" w:styleId="SubttuloChar">
    <w:name w:val="Subtítulo Char"/>
    <w:basedOn w:val="Fontepargpadro"/>
    <w:link w:val="Subttulo"/>
    <w:uiPriority w:val="11"/>
    <w:rsid w:val="00884EF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84EFD"/>
    <w:pPr>
      <w:widowControl/>
      <w:autoSpaceDE/>
      <w:autoSpaceDN/>
      <w:spacing w:before="160" w:after="160"/>
      <w:jc w:val="center"/>
    </w:pPr>
    <w:rPr>
      <w:rFonts w:asciiTheme="minorHAnsi" w:eastAsiaTheme="minorHAnsi" w:hAnsiTheme="minorHAnsi" w:cstheme="minorBidi"/>
      <w:i/>
      <w:iCs/>
      <w:color w:val="404040" w:themeColor="text1" w:themeTint="BF"/>
      <w:kern w:val="2"/>
      <w:szCs w:val="24"/>
      <w:lang w:val="pt-BR" w:eastAsia="en-US" w:bidi="ar-SA"/>
      <w14:ligatures w14:val="standardContextual"/>
    </w:rPr>
  </w:style>
  <w:style w:type="character" w:customStyle="1" w:styleId="CitaoChar">
    <w:name w:val="Citação Char"/>
    <w:basedOn w:val="Fontepargpadro"/>
    <w:link w:val="Citao"/>
    <w:uiPriority w:val="29"/>
    <w:rsid w:val="00884EFD"/>
    <w:rPr>
      <w:i/>
      <w:iCs/>
      <w:color w:val="404040" w:themeColor="text1" w:themeTint="BF"/>
    </w:rPr>
  </w:style>
  <w:style w:type="paragraph" w:styleId="PargrafodaLista">
    <w:name w:val="List Paragraph"/>
    <w:basedOn w:val="Normal"/>
    <w:uiPriority w:val="34"/>
    <w:qFormat/>
    <w:rsid w:val="00884EFD"/>
    <w:pPr>
      <w:widowControl/>
      <w:autoSpaceDE/>
      <w:autoSpaceDN/>
      <w:ind w:left="720"/>
      <w:contextualSpacing/>
    </w:pPr>
    <w:rPr>
      <w:rFonts w:asciiTheme="minorHAnsi" w:eastAsiaTheme="minorHAnsi" w:hAnsiTheme="minorHAnsi" w:cstheme="minorBidi"/>
      <w:kern w:val="2"/>
      <w:szCs w:val="24"/>
      <w:lang w:val="pt-BR" w:eastAsia="en-US" w:bidi="ar-SA"/>
      <w14:ligatures w14:val="standardContextual"/>
    </w:rPr>
  </w:style>
  <w:style w:type="character" w:styleId="nfaseIntensa">
    <w:name w:val="Intense Emphasis"/>
    <w:basedOn w:val="Fontepargpadro"/>
    <w:uiPriority w:val="21"/>
    <w:qFormat/>
    <w:rsid w:val="00884EFD"/>
    <w:rPr>
      <w:i/>
      <w:iCs/>
      <w:color w:val="0F4761" w:themeColor="accent1" w:themeShade="BF"/>
    </w:rPr>
  </w:style>
  <w:style w:type="paragraph" w:styleId="CitaoIntensa">
    <w:name w:val="Intense Quote"/>
    <w:basedOn w:val="Normal"/>
    <w:next w:val="Normal"/>
    <w:link w:val="CitaoIntensaChar"/>
    <w:uiPriority w:val="30"/>
    <w:qFormat/>
    <w:rsid w:val="00884EFD"/>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Cs w:val="24"/>
      <w:lang w:val="pt-BR" w:eastAsia="en-US" w:bidi="ar-SA"/>
      <w14:ligatures w14:val="standardContextual"/>
    </w:rPr>
  </w:style>
  <w:style w:type="character" w:customStyle="1" w:styleId="CitaoIntensaChar">
    <w:name w:val="Citação Intensa Char"/>
    <w:basedOn w:val="Fontepargpadro"/>
    <w:link w:val="CitaoIntensa"/>
    <w:uiPriority w:val="30"/>
    <w:rsid w:val="00884EFD"/>
    <w:rPr>
      <w:i/>
      <w:iCs/>
      <w:color w:val="0F4761" w:themeColor="accent1" w:themeShade="BF"/>
    </w:rPr>
  </w:style>
  <w:style w:type="character" w:styleId="RefernciaIntensa">
    <w:name w:val="Intense Reference"/>
    <w:basedOn w:val="Fontepargpadro"/>
    <w:uiPriority w:val="32"/>
    <w:qFormat/>
    <w:rsid w:val="00884EFD"/>
    <w:rPr>
      <w:b/>
      <w:bCs/>
      <w:smallCaps/>
      <w:color w:val="0F4761" w:themeColor="accent1" w:themeShade="BF"/>
      <w:spacing w:val="5"/>
    </w:rPr>
  </w:style>
  <w:style w:type="paragraph" w:styleId="Cabealho">
    <w:name w:val="header"/>
    <w:basedOn w:val="Normal"/>
    <w:link w:val="CabealhoChar"/>
    <w:uiPriority w:val="99"/>
    <w:unhideWhenUsed/>
    <w:rsid w:val="00884EFD"/>
    <w:pPr>
      <w:widowControl/>
      <w:tabs>
        <w:tab w:val="center" w:pos="4252"/>
        <w:tab w:val="right" w:pos="8504"/>
      </w:tabs>
      <w:autoSpaceDE/>
      <w:autoSpaceDN/>
    </w:pPr>
    <w:rPr>
      <w:rFonts w:asciiTheme="minorHAnsi" w:eastAsiaTheme="minorHAnsi" w:hAnsiTheme="minorHAnsi" w:cstheme="minorBidi"/>
      <w:lang w:val="pt-BR" w:eastAsia="en-US" w:bidi="ar-SA"/>
    </w:rPr>
  </w:style>
  <w:style w:type="character" w:customStyle="1" w:styleId="CabealhoChar">
    <w:name w:val="Cabeçalho Char"/>
    <w:basedOn w:val="Fontepargpadro"/>
    <w:link w:val="Cabealho"/>
    <w:uiPriority w:val="99"/>
    <w:rsid w:val="00884EFD"/>
    <w:rPr>
      <w:kern w:val="0"/>
      <w:szCs w:val="22"/>
      <w14:ligatures w14:val="none"/>
    </w:rPr>
  </w:style>
  <w:style w:type="paragraph" w:styleId="Rodap">
    <w:name w:val="footer"/>
    <w:basedOn w:val="Normal"/>
    <w:link w:val="RodapChar"/>
    <w:uiPriority w:val="99"/>
    <w:unhideWhenUsed/>
    <w:rsid w:val="00884EFD"/>
    <w:pPr>
      <w:widowControl/>
      <w:tabs>
        <w:tab w:val="center" w:pos="4252"/>
        <w:tab w:val="right" w:pos="8504"/>
      </w:tabs>
      <w:autoSpaceDE/>
      <w:autoSpaceDN/>
    </w:pPr>
    <w:rPr>
      <w:rFonts w:asciiTheme="minorHAnsi" w:eastAsiaTheme="minorHAnsi" w:hAnsiTheme="minorHAnsi" w:cstheme="minorBidi"/>
      <w:lang w:val="pt-BR" w:eastAsia="en-US" w:bidi="ar-SA"/>
    </w:rPr>
  </w:style>
  <w:style w:type="character" w:customStyle="1" w:styleId="RodapChar">
    <w:name w:val="Rodapé Char"/>
    <w:basedOn w:val="Fontepargpadro"/>
    <w:link w:val="Rodap"/>
    <w:uiPriority w:val="99"/>
    <w:rsid w:val="00884EFD"/>
    <w:rPr>
      <w:kern w:val="0"/>
      <w:szCs w:val="22"/>
      <w14:ligatures w14:val="none"/>
    </w:rPr>
  </w:style>
  <w:style w:type="paragraph" w:styleId="Corpodetexto">
    <w:name w:val="Body Text"/>
    <w:basedOn w:val="Normal"/>
    <w:link w:val="CorpodetextoChar"/>
    <w:uiPriority w:val="1"/>
    <w:qFormat/>
    <w:rsid w:val="00B30BEF"/>
    <w:rPr>
      <w:rFonts w:ascii="Arial MT" w:eastAsia="Arial MT" w:hAnsi="Arial MT" w:cs="Arial MT"/>
      <w:szCs w:val="24"/>
      <w:lang w:eastAsia="en-US" w:bidi="ar-SA"/>
    </w:rPr>
  </w:style>
  <w:style w:type="character" w:customStyle="1" w:styleId="CorpodetextoChar">
    <w:name w:val="Corpo de texto Char"/>
    <w:basedOn w:val="Fontepargpadro"/>
    <w:link w:val="Corpodetexto"/>
    <w:uiPriority w:val="1"/>
    <w:rsid w:val="00B30BEF"/>
    <w:rPr>
      <w:rFonts w:ascii="Arial MT" w:eastAsia="Arial MT" w:hAnsi="Arial MT" w:cs="Arial MT"/>
      <w:kern w:val="0"/>
      <w:lang w:val="pt-PT"/>
      <w14:ligatures w14:val="none"/>
    </w:rPr>
  </w:style>
  <w:style w:type="character" w:styleId="Hyperlink">
    <w:name w:val="Hyperlink"/>
    <w:basedOn w:val="Fontepargpadro"/>
    <w:uiPriority w:val="99"/>
    <w:unhideWhenUsed/>
    <w:rsid w:val="009833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88152">
      <w:bodyDiv w:val="1"/>
      <w:marLeft w:val="0"/>
      <w:marRight w:val="0"/>
      <w:marTop w:val="0"/>
      <w:marBottom w:val="0"/>
      <w:divBdr>
        <w:top w:val="none" w:sz="0" w:space="0" w:color="auto"/>
        <w:left w:val="none" w:sz="0" w:space="0" w:color="auto"/>
        <w:bottom w:val="none" w:sz="0" w:space="0" w:color="auto"/>
        <w:right w:val="none" w:sz="0" w:space="0" w:color="auto"/>
      </w:divBdr>
    </w:div>
    <w:div w:id="10154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889</Words>
  <Characters>4801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Andrade</dc:creator>
  <cp:keywords/>
  <dc:description/>
  <cp:lastModifiedBy>Elisabete</cp:lastModifiedBy>
  <cp:revision>6</cp:revision>
  <dcterms:created xsi:type="dcterms:W3CDTF">2025-07-10T17:40:00Z</dcterms:created>
  <dcterms:modified xsi:type="dcterms:W3CDTF">2025-07-31T00:03:00Z</dcterms:modified>
</cp:coreProperties>
</file>