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38CC0" w14:textId="620399B1" w:rsidR="00EF5749" w:rsidRDefault="00EF5749" w:rsidP="00EF5749">
      <w:pPr>
        <w:tabs>
          <w:tab w:val="center" w:pos="4535"/>
        </w:tabs>
        <w:spacing w:line="240" w:lineRule="auto"/>
        <w:jc w:val="center"/>
        <w:rPr>
          <w:rFonts w:ascii="Times New Roman" w:hAnsi="Times New Roman" w:cs="Times New Roman"/>
          <w:b/>
          <w:sz w:val="24"/>
          <w:szCs w:val="24"/>
        </w:rPr>
      </w:pPr>
      <w:r w:rsidRPr="00EF5749">
        <w:rPr>
          <w:rFonts w:ascii="Times New Roman" w:hAnsi="Times New Roman" w:cs="Times New Roman"/>
          <w:b/>
          <w:sz w:val="24"/>
          <w:szCs w:val="24"/>
        </w:rPr>
        <w:t xml:space="preserve">ANÁLISE DO NÚMERO DE </w:t>
      </w:r>
      <w:r>
        <w:rPr>
          <w:rFonts w:ascii="Times New Roman" w:hAnsi="Times New Roman" w:cs="Times New Roman"/>
          <w:b/>
          <w:sz w:val="24"/>
          <w:szCs w:val="24"/>
        </w:rPr>
        <w:t>CASOS PROVÁVEIS</w:t>
      </w:r>
      <w:r w:rsidRPr="00EF5749">
        <w:rPr>
          <w:rFonts w:ascii="Times New Roman" w:hAnsi="Times New Roman" w:cs="Times New Roman"/>
          <w:b/>
          <w:sz w:val="24"/>
          <w:szCs w:val="24"/>
        </w:rPr>
        <w:t xml:space="preserve"> E INTERNAÇÕES POR DENGUE EM CRIANÇAS NO BRASIL</w:t>
      </w:r>
    </w:p>
    <w:p w14:paraId="782A52BF" w14:textId="3AF31543" w:rsidR="007072DB" w:rsidRDefault="00A57238" w:rsidP="00727215">
      <w:pPr>
        <w:tabs>
          <w:tab w:val="center" w:pos="4535"/>
        </w:tabs>
        <w:spacing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Martina </w:t>
      </w:r>
      <w:proofErr w:type="spellStart"/>
      <w:r>
        <w:rPr>
          <w:rFonts w:ascii="Times New Roman" w:hAnsi="Times New Roman" w:cs="Times New Roman"/>
          <w:sz w:val="24"/>
          <w:szCs w:val="24"/>
        </w:rPr>
        <w:t>Bohm</w:t>
      </w:r>
      <w:proofErr w:type="spellEnd"/>
      <w:r>
        <w:rPr>
          <w:rFonts w:ascii="Times New Roman" w:hAnsi="Times New Roman" w:cs="Times New Roman"/>
          <w:sz w:val="24"/>
          <w:szCs w:val="24"/>
        </w:rPr>
        <w:t xml:space="preserve"> Fernandes</w:t>
      </w:r>
      <w:r w:rsidR="007072DB">
        <w:rPr>
          <w:rFonts w:ascii="Times New Roman" w:hAnsi="Times New Roman" w:cs="Times New Roman"/>
          <w:sz w:val="24"/>
          <w:szCs w:val="24"/>
        </w:rPr>
        <w:t xml:space="preserve">; </w:t>
      </w:r>
      <w:r w:rsidR="007072DB" w:rsidRPr="007072DB">
        <w:rPr>
          <w:rFonts w:ascii="Times New Roman" w:hAnsi="Times New Roman" w:cs="Times New Roman"/>
          <w:sz w:val="24"/>
          <w:szCs w:val="24"/>
          <w:vertAlign w:val="superscript"/>
        </w:rPr>
        <w:t>2</w:t>
      </w:r>
      <w:r>
        <w:rPr>
          <w:rFonts w:ascii="Times New Roman" w:hAnsi="Times New Roman" w:cs="Times New Roman"/>
          <w:sz w:val="24"/>
          <w:szCs w:val="24"/>
        </w:rPr>
        <w:t>Leticia Oliveira de Menezes</w:t>
      </w:r>
    </w:p>
    <w:p w14:paraId="0AB55B48" w14:textId="4075F7BB" w:rsidR="00727215" w:rsidRDefault="00727215" w:rsidP="00727215">
      <w:pPr>
        <w:tabs>
          <w:tab w:val="center" w:pos="4535"/>
        </w:tabs>
        <w:spacing w:line="240" w:lineRule="auto"/>
        <w:jc w:val="both"/>
        <w:rPr>
          <w:rFonts w:ascii="Times New Roman" w:hAnsi="Times New Roman" w:cs="Times New Roman"/>
          <w:sz w:val="24"/>
          <w:szCs w:val="24"/>
        </w:rPr>
      </w:pPr>
      <w:r w:rsidRPr="00865D23">
        <w:rPr>
          <w:rFonts w:ascii="Times New Roman" w:hAnsi="Times New Roman" w:cs="Times New Roman"/>
          <w:sz w:val="24"/>
          <w:szCs w:val="24"/>
          <w:vertAlign w:val="superscript"/>
        </w:rPr>
        <w:t>1</w:t>
      </w:r>
      <w:r w:rsidR="00A57238" w:rsidRPr="00A57238">
        <w:rPr>
          <w:rFonts w:ascii="Times New Roman" w:hAnsi="Times New Roman" w:cs="Times New Roman"/>
          <w:sz w:val="24"/>
          <w:szCs w:val="24"/>
        </w:rPr>
        <w:t>M</w:t>
      </w:r>
      <w:r w:rsidR="00A57238">
        <w:rPr>
          <w:rFonts w:ascii="Times New Roman" w:hAnsi="Times New Roman" w:cs="Times New Roman"/>
          <w:sz w:val="24"/>
          <w:szCs w:val="24"/>
        </w:rPr>
        <w:t xml:space="preserve">édica </w:t>
      </w:r>
      <w:r w:rsidR="00952AAF">
        <w:rPr>
          <w:rFonts w:ascii="Times New Roman" w:hAnsi="Times New Roman" w:cs="Times New Roman"/>
          <w:sz w:val="24"/>
          <w:szCs w:val="24"/>
        </w:rPr>
        <w:t>na</w:t>
      </w:r>
      <w:r w:rsidR="00A57238">
        <w:rPr>
          <w:rFonts w:ascii="Times New Roman" w:hAnsi="Times New Roman" w:cs="Times New Roman"/>
          <w:sz w:val="24"/>
          <w:szCs w:val="24"/>
        </w:rPr>
        <w:t xml:space="preserve"> Prefeitura Municipal de Pelotas –</w:t>
      </w:r>
      <w:r w:rsidR="00E96C22">
        <w:rPr>
          <w:rFonts w:ascii="Times New Roman" w:hAnsi="Times New Roman" w:cs="Times New Roman"/>
          <w:sz w:val="24"/>
          <w:szCs w:val="24"/>
        </w:rPr>
        <w:t>PMP,</w:t>
      </w:r>
      <w:r w:rsidR="00A57238">
        <w:rPr>
          <w:rFonts w:ascii="Times New Roman" w:hAnsi="Times New Roman" w:cs="Times New Roman"/>
          <w:sz w:val="24"/>
          <w:szCs w:val="24"/>
        </w:rPr>
        <w:t xml:space="preserve"> Pelotas, Rio </w:t>
      </w:r>
      <w:r w:rsidR="00E96C22">
        <w:rPr>
          <w:rFonts w:ascii="Times New Roman" w:hAnsi="Times New Roman" w:cs="Times New Roman"/>
          <w:sz w:val="24"/>
          <w:szCs w:val="24"/>
        </w:rPr>
        <w:t>Grande Do Sul</w:t>
      </w:r>
      <w:r w:rsidR="00A57238">
        <w:rPr>
          <w:rFonts w:ascii="Times New Roman" w:hAnsi="Times New Roman" w:cs="Times New Roman"/>
          <w:sz w:val="24"/>
          <w:szCs w:val="24"/>
        </w:rPr>
        <w:t>, Brasil.</w:t>
      </w:r>
      <w:r>
        <w:rPr>
          <w:rFonts w:ascii="Times New Roman" w:hAnsi="Times New Roman" w:cs="Times New Roman"/>
          <w:sz w:val="24"/>
          <w:szCs w:val="24"/>
        </w:rPr>
        <w:t xml:space="preserve"> </w:t>
      </w:r>
      <w:r w:rsidR="00A57238">
        <w:rPr>
          <w:rFonts w:ascii="Times New Roman" w:hAnsi="Times New Roman" w:cs="Times New Roman"/>
          <w:sz w:val="24"/>
          <w:szCs w:val="24"/>
          <w:vertAlign w:val="superscript"/>
        </w:rPr>
        <w:t>2</w:t>
      </w:r>
      <w:r w:rsidR="00A57238">
        <w:rPr>
          <w:rFonts w:ascii="Times New Roman" w:hAnsi="Times New Roman" w:cs="Times New Roman"/>
          <w:sz w:val="24"/>
          <w:szCs w:val="24"/>
        </w:rPr>
        <w:t xml:space="preserve">Docente </w:t>
      </w:r>
      <w:r w:rsidR="00952AAF">
        <w:rPr>
          <w:rFonts w:ascii="Times New Roman" w:hAnsi="Times New Roman" w:cs="Times New Roman"/>
          <w:sz w:val="24"/>
          <w:szCs w:val="24"/>
        </w:rPr>
        <w:t>da Universidade Católica de Pelotas</w:t>
      </w:r>
      <w:r>
        <w:rPr>
          <w:rFonts w:ascii="Times New Roman" w:hAnsi="Times New Roman" w:cs="Times New Roman"/>
          <w:sz w:val="24"/>
          <w:szCs w:val="24"/>
        </w:rPr>
        <w:t xml:space="preserve">– </w:t>
      </w:r>
      <w:r w:rsidR="00952AAF">
        <w:rPr>
          <w:rFonts w:ascii="Times New Roman" w:hAnsi="Times New Roman" w:cs="Times New Roman"/>
          <w:sz w:val="24"/>
          <w:szCs w:val="24"/>
        </w:rPr>
        <w:t xml:space="preserve">UCPEL, Pelotas, Rio </w:t>
      </w:r>
      <w:r w:rsidR="00E96C22">
        <w:rPr>
          <w:rFonts w:ascii="Times New Roman" w:hAnsi="Times New Roman" w:cs="Times New Roman"/>
          <w:sz w:val="24"/>
          <w:szCs w:val="24"/>
        </w:rPr>
        <w:t>Grande Do Sul</w:t>
      </w:r>
      <w:r w:rsidR="00952AAF">
        <w:rPr>
          <w:rFonts w:ascii="Times New Roman" w:hAnsi="Times New Roman" w:cs="Times New Roman"/>
          <w:sz w:val="24"/>
          <w:szCs w:val="24"/>
        </w:rPr>
        <w:t>, Brasil.</w:t>
      </w:r>
    </w:p>
    <w:p w14:paraId="6A7B903A" w14:textId="1AB88FFC" w:rsidR="005E1281" w:rsidRPr="005E1281" w:rsidRDefault="005E1281" w:rsidP="00727215">
      <w:pPr>
        <w:tabs>
          <w:tab w:val="center" w:pos="4535"/>
        </w:tabs>
        <w:spacing w:line="240" w:lineRule="auto"/>
        <w:jc w:val="both"/>
        <w:rPr>
          <w:rFonts w:ascii="Times New Roman" w:hAnsi="Times New Roman" w:cs="Times New Roman"/>
          <w:sz w:val="24"/>
          <w:szCs w:val="24"/>
        </w:rPr>
      </w:pPr>
      <w:r w:rsidRPr="00865D23">
        <w:rPr>
          <w:rFonts w:ascii="Times New Roman" w:hAnsi="Times New Roman" w:cs="Times New Roman"/>
          <w:b/>
          <w:sz w:val="24"/>
          <w:szCs w:val="24"/>
        </w:rPr>
        <w:t>E-mail do Autor Principal:</w:t>
      </w:r>
      <w:r>
        <w:rPr>
          <w:rFonts w:ascii="Times New Roman" w:hAnsi="Times New Roman" w:cs="Times New Roman"/>
          <w:sz w:val="24"/>
          <w:szCs w:val="24"/>
        </w:rPr>
        <w:t xml:space="preserve"> </w:t>
      </w:r>
      <w:r w:rsidR="00E96C22" w:rsidRPr="00E96C22">
        <w:rPr>
          <w:rFonts w:ascii="Times New Roman" w:hAnsi="Times New Roman" w:cs="Times New Roman"/>
          <w:sz w:val="24"/>
          <w:szCs w:val="24"/>
        </w:rPr>
        <w:t>mcbo</w:t>
      </w:r>
      <w:r w:rsidR="00E96C22">
        <w:rPr>
          <w:rFonts w:ascii="Times New Roman" w:hAnsi="Times New Roman" w:cs="Times New Roman"/>
          <w:sz w:val="24"/>
          <w:szCs w:val="24"/>
        </w:rPr>
        <w:t>hm@outlook.com</w:t>
      </w:r>
      <w:r>
        <w:rPr>
          <w:rFonts w:ascii="Times New Roman" w:hAnsi="Times New Roman" w:cs="Times New Roman"/>
          <w:sz w:val="24"/>
          <w:szCs w:val="24"/>
        </w:rPr>
        <w:t xml:space="preserve"> </w:t>
      </w:r>
    </w:p>
    <w:p w14:paraId="2158EE51" w14:textId="6512AC5F" w:rsidR="007072DB" w:rsidRPr="00865D23" w:rsidRDefault="007072DB" w:rsidP="00727215">
      <w:pPr>
        <w:tabs>
          <w:tab w:val="center" w:pos="4535"/>
        </w:tabs>
        <w:spacing w:line="240" w:lineRule="auto"/>
        <w:jc w:val="both"/>
        <w:rPr>
          <w:rFonts w:ascii="Times New Roman" w:hAnsi="Times New Roman" w:cs="Times New Roman"/>
          <w:b/>
          <w:sz w:val="24"/>
          <w:szCs w:val="24"/>
        </w:rPr>
      </w:pPr>
      <w:r w:rsidRPr="00865D23">
        <w:rPr>
          <w:rFonts w:ascii="Times New Roman" w:hAnsi="Times New Roman" w:cs="Times New Roman"/>
          <w:b/>
          <w:sz w:val="24"/>
          <w:szCs w:val="24"/>
        </w:rPr>
        <w:t xml:space="preserve">Eixo Temático: </w:t>
      </w:r>
      <w:r w:rsidR="000530C4" w:rsidRPr="00784F4C">
        <w:rPr>
          <w:rFonts w:ascii="Times New Roman" w:hAnsi="Times New Roman" w:cs="Times New Roman"/>
          <w:bCs/>
          <w:sz w:val="24"/>
          <w:szCs w:val="24"/>
        </w:rPr>
        <w:t>Pediatria em Saúde</w:t>
      </w:r>
    </w:p>
    <w:p w14:paraId="6BBB6CD2" w14:textId="5A39D57C" w:rsidR="00865D23" w:rsidRDefault="00865D23" w:rsidP="00727215">
      <w:pPr>
        <w:spacing w:line="240" w:lineRule="auto"/>
        <w:jc w:val="both"/>
        <w:rPr>
          <w:rFonts w:ascii="Times New Roman" w:hAnsi="Times New Roman" w:cs="Times New Roman"/>
          <w:sz w:val="24"/>
          <w:szCs w:val="24"/>
        </w:rPr>
      </w:pPr>
      <w:r>
        <w:rPr>
          <w:rFonts w:ascii="Times New Roman" w:hAnsi="Times New Roman" w:cs="Times New Roman"/>
          <w:b/>
          <w:sz w:val="24"/>
          <w:szCs w:val="24"/>
        </w:rPr>
        <w:t>Introdução:</w:t>
      </w:r>
      <w:r>
        <w:rPr>
          <w:rFonts w:ascii="Times New Roman" w:hAnsi="Times New Roman" w:cs="Times New Roman"/>
          <w:sz w:val="24"/>
          <w:szCs w:val="24"/>
        </w:rPr>
        <w:t xml:space="preserve"> </w:t>
      </w:r>
      <w:r w:rsidR="005B5A37" w:rsidRPr="005B5A37">
        <w:rPr>
          <w:rFonts w:ascii="Times New Roman" w:hAnsi="Times New Roman" w:cs="Times New Roman"/>
          <w:sz w:val="24"/>
          <w:szCs w:val="24"/>
        </w:rPr>
        <w:t>As arboviroses, incluindo a dengue, são doenças causadas por arbovírus e representam um sério problema de saúde pública. Nos últimos anos, tem sido observado um aumento preocupante de casos graves da doença entre os mais jovens. Embora as crianças geralmente apresentem sintomas mais leves do que os adultos, elas ainda estão suscetíveis a complicações e podem evoluir para necessidade de hospitalização.</w:t>
      </w:r>
      <w:r w:rsidR="005B5A37">
        <w:rPr>
          <w:rFonts w:ascii="Times New Roman" w:hAnsi="Times New Roman" w:cs="Times New Roman"/>
          <w:sz w:val="24"/>
          <w:szCs w:val="24"/>
        </w:rPr>
        <w:t xml:space="preserve"> </w:t>
      </w:r>
      <w:r w:rsidRPr="00865D23">
        <w:rPr>
          <w:rFonts w:ascii="Times New Roman" w:hAnsi="Times New Roman" w:cs="Times New Roman"/>
          <w:b/>
          <w:sz w:val="24"/>
          <w:szCs w:val="24"/>
        </w:rPr>
        <w:t>Objetivo</w:t>
      </w:r>
      <w:r w:rsidR="005E5AB3">
        <w:rPr>
          <w:rFonts w:ascii="Times New Roman" w:hAnsi="Times New Roman" w:cs="Times New Roman"/>
          <w:sz w:val="24"/>
          <w:szCs w:val="24"/>
        </w:rPr>
        <w:t xml:space="preserve">: </w:t>
      </w:r>
      <w:r w:rsidR="00115B8E">
        <w:rPr>
          <w:rFonts w:ascii="Times New Roman" w:hAnsi="Times New Roman" w:cs="Times New Roman"/>
          <w:sz w:val="24"/>
          <w:szCs w:val="24"/>
        </w:rPr>
        <w:t>D</w:t>
      </w:r>
      <w:r w:rsidR="00115B8E" w:rsidRPr="00115B8E">
        <w:rPr>
          <w:rFonts w:ascii="Times New Roman" w:hAnsi="Times New Roman" w:cs="Times New Roman"/>
          <w:sz w:val="24"/>
          <w:szCs w:val="24"/>
        </w:rPr>
        <w:t>escrever as notificações de casos prováveis de dengue e de hospitalizações de crianças menores de 5 anos no Brasil.</w:t>
      </w:r>
      <w:r w:rsidR="00115B8E">
        <w:rPr>
          <w:rFonts w:ascii="Times New Roman" w:hAnsi="Times New Roman" w:cs="Times New Roman"/>
          <w:sz w:val="24"/>
          <w:szCs w:val="24"/>
        </w:rPr>
        <w:t xml:space="preserve"> </w:t>
      </w:r>
      <w:r w:rsidRPr="00865D23">
        <w:rPr>
          <w:rFonts w:ascii="Times New Roman" w:hAnsi="Times New Roman" w:cs="Times New Roman"/>
          <w:b/>
          <w:sz w:val="24"/>
          <w:szCs w:val="24"/>
        </w:rPr>
        <w:t>Metodologia:</w:t>
      </w:r>
      <w:r>
        <w:rPr>
          <w:rFonts w:ascii="Times New Roman" w:hAnsi="Times New Roman" w:cs="Times New Roman"/>
          <w:sz w:val="24"/>
          <w:szCs w:val="24"/>
        </w:rPr>
        <w:t xml:space="preserve"> </w:t>
      </w:r>
      <w:r w:rsidR="00115B8E" w:rsidRPr="00115B8E">
        <w:rPr>
          <w:rFonts w:ascii="Times New Roman" w:hAnsi="Times New Roman" w:cs="Times New Roman"/>
          <w:sz w:val="24"/>
          <w:szCs w:val="24"/>
        </w:rPr>
        <w:t>Foi realizado um estudo quantitativo transversal que analisou dados de notificações de casos prováveis de dengue em crianças menores de 5 anos de idade</w:t>
      </w:r>
      <w:r w:rsidR="00C84613">
        <w:rPr>
          <w:rFonts w:ascii="Times New Roman" w:hAnsi="Times New Roman" w:cs="Times New Roman"/>
          <w:sz w:val="24"/>
          <w:szCs w:val="24"/>
        </w:rPr>
        <w:t xml:space="preserve"> no Brasil</w:t>
      </w:r>
      <w:r w:rsidR="00115B8E" w:rsidRPr="00115B8E">
        <w:rPr>
          <w:rFonts w:ascii="Times New Roman" w:hAnsi="Times New Roman" w:cs="Times New Roman"/>
          <w:sz w:val="24"/>
          <w:szCs w:val="24"/>
        </w:rPr>
        <w:t xml:space="preserve">. Essas notificações foram correlacionadas com o número de hospitalizações e foram analisadas por ano de notificação. Os dados utilizados foram extraídos do Sistema de Agravo de Notificações (SINAN) e tabulados através do </w:t>
      </w:r>
      <w:proofErr w:type="spellStart"/>
      <w:r w:rsidR="00115B8E" w:rsidRPr="00115B8E">
        <w:rPr>
          <w:rFonts w:ascii="Times New Roman" w:hAnsi="Times New Roman" w:cs="Times New Roman"/>
          <w:sz w:val="24"/>
          <w:szCs w:val="24"/>
        </w:rPr>
        <w:t>TabNet</w:t>
      </w:r>
      <w:proofErr w:type="spellEnd"/>
      <w:r w:rsidR="00115B8E" w:rsidRPr="00115B8E">
        <w:rPr>
          <w:rFonts w:ascii="Times New Roman" w:hAnsi="Times New Roman" w:cs="Times New Roman"/>
          <w:sz w:val="24"/>
          <w:szCs w:val="24"/>
        </w:rPr>
        <w:t>. O período de análise foi fixado de 2014 a 2022.</w:t>
      </w:r>
      <w:r w:rsidR="00115B8E">
        <w:rPr>
          <w:rFonts w:ascii="Times New Roman" w:hAnsi="Times New Roman" w:cs="Times New Roman"/>
          <w:sz w:val="24"/>
          <w:szCs w:val="24"/>
        </w:rPr>
        <w:t xml:space="preserve"> </w:t>
      </w:r>
      <w:r w:rsidRPr="00865D23">
        <w:rPr>
          <w:rFonts w:ascii="Times New Roman" w:hAnsi="Times New Roman" w:cs="Times New Roman"/>
          <w:b/>
          <w:sz w:val="24"/>
          <w:szCs w:val="24"/>
        </w:rPr>
        <w:t>Resultados e Discussão:</w:t>
      </w:r>
      <w:r>
        <w:rPr>
          <w:rFonts w:ascii="Times New Roman" w:hAnsi="Times New Roman" w:cs="Times New Roman"/>
          <w:sz w:val="24"/>
          <w:szCs w:val="24"/>
        </w:rPr>
        <w:t xml:space="preserve"> </w:t>
      </w:r>
      <w:r w:rsidR="00115B8E" w:rsidRPr="00115B8E">
        <w:rPr>
          <w:rFonts w:ascii="Times New Roman" w:hAnsi="Times New Roman" w:cs="Times New Roman"/>
          <w:sz w:val="24"/>
          <w:szCs w:val="24"/>
        </w:rPr>
        <w:t>Durante o período de 2014 a 2022, um total de 356.527 casos prováveis de dengue foram notificados. Dentre esses casos, 18.065 resultaram em hospitalizações. Observa-se um aumento significativo de 116,25% nos casos de dengue em 2022 em relação a 2021. As internações apresentaram uma tendência de aumento progressivo ao longo dos anos, com exceção dos anos de 2020 e 2021, nos quais houve uma redução. No entanto, em 2022, as hospitalizações voltaram a aumentar, totalizando 3.339 casos. Não foi identificado um padrão progressivo no número de casos ao longo dos anos. É relevante ressaltar que cerca de 44,94% das notificações não possuíam informações sobre a hospitalização.</w:t>
      </w:r>
      <w:r w:rsidR="001A7DEF">
        <w:rPr>
          <w:rFonts w:ascii="Times New Roman" w:hAnsi="Times New Roman" w:cs="Times New Roman"/>
          <w:sz w:val="24"/>
          <w:szCs w:val="24"/>
        </w:rPr>
        <w:t xml:space="preserve"> </w:t>
      </w:r>
      <w:r w:rsidRPr="00865D23">
        <w:rPr>
          <w:rFonts w:ascii="Times New Roman" w:hAnsi="Times New Roman" w:cs="Times New Roman"/>
          <w:b/>
          <w:sz w:val="24"/>
          <w:szCs w:val="24"/>
        </w:rPr>
        <w:t>Considerações Finais:</w:t>
      </w:r>
      <w:r w:rsidR="001416B4">
        <w:rPr>
          <w:rFonts w:ascii="Times New Roman" w:hAnsi="Times New Roman" w:cs="Times New Roman"/>
          <w:sz w:val="24"/>
          <w:szCs w:val="24"/>
        </w:rPr>
        <w:t xml:space="preserve"> </w:t>
      </w:r>
      <w:r w:rsidR="00695FFD" w:rsidRPr="00695FFD">
        <w:rPr>
          <w:rFonts w:ascii="Times New Roman" w:hAnsi="Times New Roman" w:cs="Times New Roman"/>
          <w:sz w:val="24"/>
          <w:szCs w:val="24"/>
        </w:rPr>
        <w:t>A vulnerabilidade das crianças diante da dengue destaca a importância de estudos sobre o tema, considerando o aumento no número de casos e hospitalizações observados nos dados mencionados. É fundamental que a suspeita clínica seja seguida por uma notificação detalhada, a fim de explorar as melhores formas de vigilância e estratégias de combate. A escassez de informações sobre a evolução hospitalar dos pacientes, devido ao preenchimento deficiente das notificações, compromete a capacidade de realizar pesquisas científicas e estudos epidemiológicos. É essencial que as notificações de dados de saúde sejam precisas e abrangentes, a fim de permitir uma abordagem eficaz na prevenção e no controle de doenças.</w:t>
      </w:r>
    </w:p>
    <w:p w14:paraId="2299E35B" w14:textId="77777777" w:rsidR="00695FFD" w:rsidRDefault="00695FFD" w:rsidP="00727215">
      <w:pPr>
        <w:tabs>
          <w:tab w:val="center" w:pos="4535"/>
        </w:tabs>
        <w:spacing w:line="240" w:lineRule="auto"/>
        <w:jc w:val="both"/>
        <w:rPr>
          <w:rFonts w:ascii="Times New Roman" w:hAnsi="Times New Roman" w:cs="Times New Roman"/>
          <w:b/>
          <w:sz w:val="24"/>
          <w:szCs w:val="24"/>
        </w:rPr>
      </w:pPr>
    </w:p>
    <w:p w14:paraId="104A9480" w14:textId="16785D24" w:rsidR="005E1281" w:rsidRDefault="00865D23" w:rsidP="00727215">
      <w:pPr>
        <w:tabs>
          <w:tab w:val="center" w:pos="4535"/>
        </w:tabs>
        <w:spacing w:line="240" w:lineRule="auto"/>
        <w:jc w:val="both"/>
        <w:rPr>
          <w:rFonts w:ascii="Times New Roman" w:hAnsi="Times New Roman" w:cs="Times New Roman"/>
          <w:sz w:val="24"/>
          <w:szCs w:val="24"/>
        </w:rPr>
      </w:pPr>
      <w:r>
        <w:rPr>
          <w:rFonts w:ascii="Times New Roman" w:hAnsi="Times New Roman" w:cs="Times New Roman"/>
          <w:b/>
          <w:sz w:val="24"/>
          <w:szCs w:val="24"/>
        </w:rPr>
        <w:t>Palavras-</w:t>
      </w:r>
      <w:r w:rsidRPr="00865D23">
        <w:rPr>
          <w:rFonts w:ascii="Times New Roman" w:hAnsi="Times New Roman" w:cs="Times New Roman"/>
          <w:b/>
          <w:sz w:val="24"/>
          <w:szCs w:val="24"/>
        </w:rPr>
        <w:t>chave:</w:t>
      </w:r>
      <w:r>
        <w:rPr>
          <w:rFonts w:ascii="Times New Roman" w:hAnsi="Times New Roman" w:cs="Times New Roman"/>
          <w:sz w:val="24"/>
          <w:szCs w:val="24"/>
        </w:rPr>
        <w:t xml:space="preserve"> </w:t>
      </w:r>
      <w:r w:rsidR="00EB7F50">
        <w:rPr>
          <w:rFonts w:ascii="Times New Roman" w:hAnsi="Times New Roman" w:cs="Times New Roman"/>
          <w:sz w:val="24"/>
          <w:szCs w:val="24"/>
        </w:rPr>
        <w:t>Dengue</w:t>
      </w:r>
      <w:r w:rsidR="005E1281">
        <w:rPr>
          <w:rFonts w:ascii="Times New Roman" w:hAnsi="Times New Roman" w:cs="Times New Roman"/>
          <w:sz w:val="24"/>
          <w:szCs w:val="24"/>
        </w:rPr>
        <w:t xml:space="preserve">; </w:t>
      </w:r>
      <w:r w:rsidR="00EB7F50">
        <w:rPr>
          <w:rFonts w:ascii="Times New Roman" w:hAnsi="Times New Roman" w:cs="Times New Roman"/>
          <w:sz w:val="24"/>
          <w:szCs w:val="24"/>
        </w:rPr>
        <w:t>Hospitalizaç</w:t>
      </w:r>
      <w:r w:rsidR="00695FFD">
        <w:rPr>
          <w:rFonts w:ascii="Times New Roman" w:hAnsi="Times New Roman" w:cs="Times New Roman"/>
          <w:sz w:val="24"/>
          <w:szCs w:val="24"/>
        </w:rPr>
        <w:t>ão</w:t>
      </w:r>
      <w:r w:rsidR="005E1281">
        <w:rPr>
          <w:rFonts w:ascii="Times New Roman" w:hAnsi="Times New Roman" w:cs="Times New Roman"/>
          <w:sz w:val="24"/>
          <w:szCs w:val="24"/>
        </w:rPr>
        <w:t xml:space="preserve">; </w:t>
      </w:r>
      <w:r w:rsidR="00EB7F50">
        <w:rPr>
          <w:rFonts w:ascii="Times New Roman" w:hAnsi="Times New Roman" w:cs="Times New Roman"/>
          <w:sz w:val="24"/>
          <w:szCs w:val="24"/>
        </w:rPr>
        <w:t>Crianças; Pediatria</w:t>
      </w:r>
      <w:r w:rsidR="005E1281">
        <w:rPr>
          <w:rFonts w:ascii="Times New Roman" w:hAnsi="Times New Roman" w:cs="Times New Roman"/>
          <w:sz w:val="24"/>
          <w:szCs w:val="24"/>
        </w:rPr>
        <w:t>.</w:t>
      </w:r>
    </w:p>
    <w:p w14:paraId="7E720BF1" w14:textId="77777777" w:rsidR="00784F4C" w:rsidRDefault="00784F4C" w:rsidP="00727215">
      <w:pPr>
        <w:tabs>
          <w:tab w:val="center" w:pos="4535"/>
        </w:tabs>
        <w:spacing w:line="240" w:lineRule="auto"/>
        <w:jc w:val="center"/>
        <w:rPr>
          <w:rFonts w:ascii="Times New Roman" w:hAnsi="Times New Roman" w:cs="Times New Roman"/>
          <w:b/>
          <w:sz w:val="24"/>
          <w:szCs w:val="24"/>
        </w:rPr>
      </w:pPr>
    </w:p>
    <w:p w14:paraId="784CAA7D" w14:textId="63097FA0" w:rsidR="002B2D17" w:rsidRDefault="001416B4" w:rsidP="00727215">
      <w:pPr>
        <w:tabs>
          <w:tab w:val="center" w:pos="4535"/>
        </w:tabs>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Referências</w:t>
      </w:r>
    </w:p>
    <w:p w14:paraId="38F0B9E6" w14:textId="2B143083" w:rsidR="00B43C8B" w:rsidRPr="001474BB" w:rsidRDefault="00B43C8B" w:rsidP="001474BB">
      <w:pPr>
        <w:spacing w:line="240" w:lineRule="auto"/>
        <w:rPr>
          <w:rFonts w:ascii="Times New Roman" w:hAnsi="Times New Roman" w:cs="Times New Roman"/>
          <w:sz w:val="24"/>
          <w:szCs w:val="24"/>
        </w:rPr>
      </w:pPr>
      <w:r w:rsidRPr="001474BB">
        <w:rPr>
          <w:rFonts w:ascii="Times New Roman" w:hAnsi="Times New Roman" w:cs="Times New Roman"/>
          <w:sz w:val="24"/>
          <w:szCs w:val="24"/>
        </w:rPr>
        <w:t>WORLD HEALTH ORGANIZATION</w:t>
      </w:r>
      <w:r w:rsidRPr="001474BB">
        <w:rPr>
          <w:rFonts w:ascii="Times New Roman" w:hAnsi="Times New Roman" w:cs="Times New Roman"/>
          <w:sz w:val="24"/>
          <w:szCs w:val="24"/>
        </w:rPr>
        <w:t xml:space="preserve">. Dengue </w:t>
      </w:r>
      <w:proofErr w:type="spellStart"/>
      <w:r w:rsidRPr="001474BB">
        <w:rPr>
          <w:rFonts w:ascii="Times New Roman" w:hAnsi="Times New Roman" w:cs="Times New Roman"/>
          <w:sz w:val="24"/>
          <w:szCs w:val="24"/>
        </w:rPr>
        <w:t>haemorrhagic</w:t>
      </w:r>
      <w:proofErr w:type="spellEnd"/>
      <w:r w:rsidRPr="001474BB">
        <w:rPr>
          <w:rFonts w:ascii="Times New Roman" w:hAnsi="Times New Roman" w:cs="Times New Roman"/>
          <w:sz w:val="24"/>
          <w:szCs w:val="24"/>
        </w:rPr>
        <w:t xml:space="preserve"> </w:t>
      </w:r>
      <w:proofErr w:type="spellStart"/>
      <w:r w:rsidRPr="001474BB">
        <w:rPr>
          <w:rFonts w:ascii="Times New Roman" w:hAnsi="Times New Roman" w:cs="Times New Roman"/>
          <w:sz w:val="24"/>
          <w:szCs w:val="24"/>
        </w:rPr>
        <w:t>fever</w:t>
      </w:r>
      <w:proofErr w:type="spellEnd"/>
      <w:r w:rsidRPr="001474BB">
        <w:rPr>
          <w:rFonts w:ascii="Times New Roman" w:hAnsi="Times New Roman" w:cs="Times New Roman"/>
          <w:sz w:val="24"/>
          <w:szCs w:val="24"/>
        </w:rPr>
        <w:t xml:space="preserve">: </w:t>
      </w:r>
      <w:proofErr w:type="spellStart"/>
      <w:r w:rsidRPr="001474BB">
        <w:rPr>
          <w:rFonts w:ascii="Times New Roman" w:hAnsi="Times New Roman" w:cs="Times New Roman"/>
          <w:sz w:val="24"/>
          <w:szCs w:val="24"/>
        </w:rPr>
        <w:t>diagnosis</w:t>
      </w:r>
      <w:proofErr w:type="spellEnd"/>
      <w:r w:rsidRPr="001474BB">
        <w:rPr>
          <w:rFonts w:ascii="Times New Roman" w:hAnsi="Times New Roman" w:cs="Times New Roman"/>
          <w:sz w:val="24"/>
          <w:szCs w:val="24"/>
        </w:rPr>
        <w:t xml:space="preserve">, </w:t>
      </w:r>
      <w:proofErr w:type="spellStart"/>
      <w:r w:rsidRPr="001474BB">
        <w:rPr>
          <w:rFonts w:ascii="Times New Roman" w:hAnsi="Times New Roman" w:cs="Times New Roman"/>
          <w:sz w:val="24"/>
          <w:szCs w:val="24"/>
        </w:rPr>
        <w:t>treatment</w:t>
      </w:r>
      <w:proofErr w:type="spellEnd"/>
      <w:r w:rsidRPr="001474BB">
        <w:rPr>
          <w:rFonts w:ascii="Times New Roman" w:hAnsi="Times New Roman" w:cs="Times New Roman"/>
          <w:sz w:val="24"/>
          <w:szCs w:val="24"/>
        </w:rPr>
        <w:t xml:space="preserve">, </w:t>
      </w:r>
      <w:proofErr w:type="spellStart"/>
      <w:r w:rsidRPr="001474BB">
        <w:rPr>
          <w:rFonts w:ascii="Times New Roman" w:hAnsi="Times New Roman" w:cs="Times New Roman"/>
          <w:sz w:val="24"/>
          <w:szCs w:val="24"/>
        </w:rPr>
        <w:t>prevention</w:t>
      </w:r>
      <w:proofErr w:type="spellEnd"/>
      <w:r w:rsidRPr="001474BB">
        <w:rPr>
          <w:rFonts w:ascii="Times New Roman" w:hAnsi="Times New Roman" w:cs="Times New Roman"/>
          <w:sz w:val="24"/>
          <w:szCs w:val="24"/>
        </w:rPr>
        <w:t xml:space="preserve"> </w:t>
      </w:r>
      <w:proofErr w:type="spellStart"/>
      <w:r w:rsidRPr="001474BB">
        <w:rPr>
          <w:rFonts w:ascii="Times New Roman" w:hAnsi="Times New Roman" w:cs="Times New Roman"/>
          <w:sz w:val="24"/>
          <w:szCs w:val="24"/>
        </w:rPr>
        <w:t>and</w:t>
      </w:r>
      <w:proofErr w:type="spellEnd"/>
      <w:r w:rsidRPr="001474BB">
        <w:rPr>
          <w:rFonts w:ascii="Times New Roman" w:hAnsi="Times New Roman" w:cs="Times New Roman"/>
          <w:sz w:val="24"/>
          <w:szCs w:val="24"/>
        </w:rPr>
        <w:t xml:space="preserve"> </w:t>
      </w:r>
      <w:proofErr w:type="spellStart"/>
      <w:r w:rsidRPr="001474BB">
        <w:rPr>
          <w:rFonts w:ascii="Times New Roman" w:hAnsi="Times New Roman" w:cs="Times New Roman"/>
          <w:sz w:val="24"/>
          <w:szCs w:val="24"/>
        </w:rPr>
        <w:t>control</w:t>
      </w:r>
      <w:proofErr w:type="spellEnd"/>
      <w:r w:rsidRPr="001474BB">
        <w:rPr>
          <w:rFonts w:ascii="Times New Roman" w:hAnsi="Times New Roman" w:cs="Times New Roman"/>
          <w:sz w:val="24"/>
          <w:szCs w:val="24"/>
        </w:rPr>
        <w:t>. 2nd ed. Geneva: WHO; 1997.</w:t>
      </w:r>
    </w:p>
    <w:p w14:paraId="06189010" w14:textId="77777777" w:rsidR="00B43C8B" w:rsidRPr="001474BB" w:rsidRDefault="00B43C8B" w:rsidP="001474BB">
      <w:pPr>
        <w:spacing w:line="240" w:lineRule="auto"/>
        <w:rPr>
          <w:rFonts w:ascii="Times New Roman" w:hAnsi="Times New Roman" w:cs="Times New Roman"/>
          <w:sz w:val="24"/>
          <w:szCs w:val="24"/>
        </w:rPr>
      </w:pPr>
      <w:r w:rsidRPr="001474BB">
        <w:rPr>
          <w:rFonts w:ascii="Times New Roman" w:hAnsi="Times New Roman" w:cs="Times New Roman"/>
          <w:sz w:val="24"/>
          <w:szCs w:val="24"/>
        </w:rPr>
        <w:t xml:space="preserve">PONE, S. M. et </w:t>
      </w:r>
      <w:proofErr w:type="gramStart"/>
      <w:r w:rsidRPr="001474BB">
        <w:rPr>
          <w:rFonts w:ascii="Times New Roman" w:hAnsi="Times New Roman" w:cs="Times New Roman"/>
          <w:sz w:val="24"/>
          <w:szCs w:val="24"/>
        </w:rPr>
        <w:t>al..</w:t>
      </w:r>
      <w:proofErr w:type="gramEnd"/>
      <w:r w:rsidRPr="001474BB">
        <w:rPr>
          <w:rFonts w:ascii="Times New Roman" w:hAnsi="Times New Roman" w:cs="Times New Roman"/>
          <w:sz w:val="24"/>
          <w:szCs w:val="24"/>
        </w:rPr>
        <w:t xml:space="preserve"> Sinais clínicos e laboratoriais para o dengue com evolução grave em crianças hospitalizadas. Jornal de Pediatria, v. 92, n. 5, p. 464–471, set. 2016.</w:t>
      </w:r>
    </w:p>
    <w:p w14:paraId="775B71AD" w14:textId="77777777" w:rsidR="00B43C8B" w:rsidRPr="001474BB" w:rsidRDefault="00B43C8B" w:rsidP="001474BB">
      <w:pPr>
        <w:spacing w:line="240" w:lineRule="auto"/>
        <w:rPr>
          <w:rFonts w:ascii="Times New Roman" w:hAnsi="Times New Roman" w:cs="Times New Roman"/>
          <w:color w:val="000000"/>
          <w:sz w:val="24"/>
          <w:szCs w:val="24"/>
        </w:rPr>
      </w:pPr>
      <w:r w:rsidRPr="001474BB">
        <w:rPr>
          <w:rFonts w:ascii="Times New Roman" w:hAnsi="Times New Roman" w:cs="Times New Roman"/>
          <w:color w:val="000000"/>
          <w:sz w:val="24"/>
          <w:szCs w:val="24"/>
        </w:rPr>
        <w:t xml:space="preserve">LAGUARDIA, Josué et </w:t>
      </w:r>
      <w:proofErr w:type="gramStart"/>
      <w:r w:rsidRPr="001474BB">
        <w:rPr>
          <w:rFonts w:ascii="Times New Roman" w:hAnsi="Times New Roman" w:cs="Times New Roman"/>
          <w:color w:val="000000"/>
          <w:sz w:val="24"/>
          <w:szCs w:val="24"/>
        </w:rPr>
        <w:t>al .</w:t>
      </w:r>
      <w:proofErr w:type="gramEnd"/>
      <w:r w:rsidRPr="001474BB">
        <w:rPr>
          <w:rFonts w:ascii="Times New Roman" w:hAnsi="Times New Roman" w:cs="Times New Roman"/>
          <w:color w:val="000000"/>
          <w:sz w:val="24"/>
          <w:szCs w:val="24"/>
        </w:rPr>
        <w:t xml:space="preserve"> Sistema de informação de agravos de notificação em saúde (Sinan): desafios no desenvolvimento de um sistema de informação em saúde. </w:t>
      </w:r>
      <w:proofErr w:type="spellStart"/>
      <w:r w:rsidRPr="001474BB">
        <w:rPr>
          <w:rFonts w:ascii="Times New Roman" w:hAnsi="Times New Roman" w:cs="Times New Roman"/>
          <w:color w:val="000000"/>
          <w:sz w:val="24"/>
          <w:szCs w:val="24"/>
        </w:rPr>
        <w:t>Epidemiol</w:t>
      </w:r>
      <w:proofErr w:type="spellEnd"/>
      <w:r w:rsidRPr="001474BB">
        <w:rPr>
          <w:rFonts w:ascii="Times New Roman" w:hAnsi="Times New Roman" w:cs="Times New Roman"/>
          <w:color w:val="000000"/>
          <w:sz w:val="24"/>
          <w:szCs w:val="24"/>
        </w:rPr>
        <w:t xml:space="preserve">. Serv. </w:t>
      </w:r>
      <w:proofErr w:type="gramStart"/>
      <w:r w:rsidRPr="001474BB">
        <w:rPr>
          <w:rFonts w:ascii="Times New Roman" w:hAnsi="Times New Roman" w:cs="Times New Roman"/>
          <w:color w:val="000000"/>
          <w:sz w:val="24"/>
          <w:szCs w:val="24"/>
        </w:rPr>
        <w:t>Saúde,  Brasília</w:t>
      </w:r>
      <w:proofErr w:type="gramEnd"/>
      <w:r w:rsidRPr="001474BB">
        <w:rPr>
          <w:rFonts w:ascii="Times New Roman" w:hAnsi="Times New Roman" w:cs="Times New Roman"/>
          <w:color w:val="000000"/>
          <w:sz w:val="24"/>
          <w:szCs w:val="24"/>
        </w:rPr>
        <w:t xml:space="preserve"> ,  v. 13, n. 3, p. 135-146,  set.  </w:t>
      </w:r>
      <w:proofErr w:type="gramStart"/>
      <w:r w:rsidRPr="001474BB">
        <w:rPr>
          <w:rFonts w:ascii="Times New Roman" w:hAnsi="Times New Roman" w:cs="Times New Roman"/>
          <w:color w:val="000000"/>
          <w:sz w:val="24"/>
          <w:szCs w:val="24"/>
        </w:rPr>
        <w:t>2004 .</w:t>
      </w:r>
      <w:proofErr w:type="gramEnd"/>
      <w:r w:rsidRPr="001474BB">
        <w:rPr>
          <w:rFonts w:ascii="Times New Roman" w:hAnsi="Times New Roman" w:cs="Times New Roman"/>
          <w:color w:val="000000"/>
          <w:sz w:val="24"/>
          <w:szCs w:val="24"/>
        </w:rPr>
        <w:t> </w:t>
      </w:r>
    </w:p>
    <w:p w14:paraId="4132CD4A" w14:textId="77777777" w:rsidR="001A7DEF" w:rsidRPr="002B2D17" w:rsidRDefault="001A7DEF" w:rsidP="00727215">
      <w:pPr>
        <w:tabs>
          <w:tab w:val="center" w:pos="4535"/>
        </w:tabs>
        <w:spacing w:line="240" w:lineRule="auto"/>
        <w:jc w:val="both"/>
        <w:rPr>
          <w:rFonts w:ascii="Times New Roman" w:hAnsi="Times New Roman" w:cs="Times New Roman"/>
          <w:sz w:val="24"/>
          <w:szCs w:val="24"/>
        </w:rPr>
      </w:pPr>
    </w:p>
    <w:sectPr w:rsidR="001A7DEF" w:rsidRPr="002B2D17" w:rsidSect="00727215">
      <w:headerReference w:type="default" r:id="rId7"/>
      <w:footerReference w:type="default" r:id="rId8"/>
      <w:pgSz w:w="11906" w:h="16838"/>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186A1" w14:textId="77777777" w:rsidR="00D75D75" w:rsidRDefault="00D75D75" w:rsidP="007072DB">
      <w:pPr>
        <w:spacing w:after="0" w:line="240" w:lineRule="auto"/>
      </w:pPr>
      <w:r>
        <w:separator/>
      </w:r>
    </w:p>
  </w:endnote>
  <w:endnote w:type="continuationSeparator" w:id="0">
    <w:p w14:paraId="037C006A" w14:textId="77777777" w:rsidR="00D75D75" w:rsidRDefault="00D75D75" w:rsidP="0070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F303" w14:textId="77777777" w:rsidR="007072DB" w:rsidRPr="007F38E0" w:rsidRDefault="005E1281" w:rsidP="007F38E0">
    <w:pPr>
      <w:pStyle w:val="Rodap"/>
    </w:pPr>
    <w:r>
      <w:rPr>
        <w:noProof/>
        <w:lang w:eastAsia="pt-BR"/>
      </w:rPr>
      <w:drawing>
        <wp:anchor distT="0" distB="0" distL="114300" distR="114300" simplePos="0" relativeHeight="251664384" behindDoc="1" locked="0" layoutInCell="1" allowOverlap="1" wp14:anchorId="3AF98C3A" wp14:editId="12855980">
          <wp:simplePos x="0" y="0"/>
          <wp:positionH relativeFrom="page">
            <wp:align>right</wp:align>
          </wp:positionH>
          <wp:positionV relativeFrom="paragraph">
            <wp:posOffset>266700</wp:posOffset>
          </wp:positionV>
          <wp:extent cx="7553325" cy="1818640"/>
          <wp:effectExtent l="0" t="0" r="9525" b="0"/>
          <wp:wrapTight wrapText="bothSides">
            <wp:wrapPolygon edited="0">
              <wp:start x="0" y="0"/>
              <wp:lineTo x="0" y="21268"/>
              <wp:lineTo x="21573" y="21268"/>
              <wp:lineTo x="21573"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png"/>
                  <pic:cNvPicPr/>
                </pic:nvPicPr>
                <pic:blipFill rotWithShape="1">
                  <a:blip r:embed="rId1">
                    <a:extLst>
                      <a:ext uri="{28A0092B-C50C-407E-A947-70E740481C1C}">
                        <a14:useLocalDpi xmlns:a14="http://schemas.microsoft.com/office/drawing/2010/main" val="0"/>
                      </a:ext>
                    </a:extLst>
                  </a:blip>
                  <a:srcRect t="66322"/>
                  <a:stretch/>
                </pic:blipFill>
                <pic:spPr bwMode="auto">
                  <a:xfrm>
                    <a:off x="0" y="0"/>
                    <a:ext cx="7553325"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E7886" w14:textId="77777777" w:rsidR="00D75D75" w:rsidRDefault="00D75D75" w:rsidP="007072DB">
      <w:pPr>
        <w:spacing w:after="0" w:line="240" w:lineRule="auto"/>
      </w:pPr>
      <w:r>
        <w:separator/>
      </w:r>
    </w:p>
  </w:footnote>
  <w:footnote w:type="continuationSeparator" w:id="0">
    <w:p w14:paraId="7D45954D" w14:textId="77777777" w:rsidR="00D75D75" w:rsidRDefault="00D75D75" w:rsidP="00707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B1ED9" w14:textId="77777777" w:rsidR="00727215" w:rsidRDefault="005E1281">
    <w:pPr>
      <w:pStyle w:val="Cabealho"/>
    </w:pPr>
    <w:r>
      <w:rPr>
        <w:noProof/>
        <w:lang w:eastAsia="pt-BR"/>
      </w:rPr>
      <w:drawing>
        <wp:anchor distT="0" distB="0" distL="114300" distR="114300" simplePos="0" relativeHeight="251662336" behindDoc="1" locked="0" layoutInCell="1" allowOverlap="1" wp14:anchorId="05B26675" wp14:editId="28114E67">
          <wp:simplePos x="0" y="0"/>
          <wp:positionH relativeFrom="page">
            <wp:posOffset>-46990</wp:posOffset>
          </wp:positionH>
          <wp:positionV relativeFrom="paragraph">
            <wp:posOffset>-449580</wp:posOffset>
          </wp:positionV>
          <wp:extent cx="7867650" cy="1381125"/>
          <wp:effectExtent l="0" t="0" r="0" b="9525"/>
          <wp:wrapTight wrapText="bothSides">
            <wp:wrapPolygon edited="0">
              <wp:start x="0" y="0"/>
              <wp:lineTo x="0" y="21451"/>
              <wp:lineTo x="20920" y="21451"/>
              <wp:lineTo x="20920"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png"/>
                  <pic:cNvPicPr/>
                </pic:nvPicPr>
                <pic:blipFill rotWithShape="1">
                  <a:blip r:embed="rId1">
                    <a:extLst>
                      <a:ext uri="{28A0092B-C50C-407E-A947-70E740481C1C}">
                        <a14:useLocalDpi xmlns:a14="http://schemas.microsoft.com/office/drawing/2010/main" val="0"/>
                      </a:ext>
                    </a:extLst>
                  </a:blip>
                  <a:srcRect l="505" t="36513" r="-3532" b="37911"/>
                  <a:stretch/>
                </pic:blipFill>
                <pic:spPr bwMode="auto">
                  <a:xfrm>
                    <a:off x="0" y="0"/>
                    <a:ext cx="7867650" cy="1381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2DB"/>
    <w:rsid w:val="000530C4"/>
    <w:rsid w:val="00077AAE"/>
    <w:rsid w:val="00115B8E"/>
    <w:rsid w:val="001416B4"/>
    <w:rsid w:val="001474BB"/>
    <w:rsid w:val="001A7DEF"/>
    <w:rsid w:val="002B2D17"/>
    <w:rsid w:val="00343536"/>
    <w:rsid w:val="003437B4"/>
    <w:rsid w:val="005931C0"/>
    <w:rsid w:val="005B5A37"/>
    <w:rsid w:val="005E1281"/>
    <w:rsid w:val="005E5AB3"/>
    <w:rsid w:val="00695FFD"/>
    <w:rsid w:val="007072DB"/>
    <w:rsid w:val="00727215"/>
    <w:rsid w:val="00784F4C"/>
    <w:rsid w:val="007F38E0"/>
    <w:rsid w:val="00865D23"/>
    <w:rsid w:val="00952AAF"/>
    <w:rsid w:val="009A7337"/>
    <w:rsid w:val="00A129DA"/>
    <w:rsid w:val="00A26398"/>
    <w:rsid w:val="00A57238"/>
    <w:rsid w:val="00A57EB2"/>
    <w:rsid w:val="00AC0D2B"/>
    <w:rsid w:val="00B43C8B"/>
    <w:rsid w:val="00C03FE8"/>
    <w:rsid w:val="00C201F6"/>
    <w:rsid w:val="00C84613"/>
    <w:rsid w:val="00D35E29"/>
    <w:rsid w:val="00D75D75"/>
    <w:rsid w:val="00E81388"/>
    <w:rsid w:val="00E96C22"/>
    <w:rsid w:val="00EB5A90"/>
    <w:rsid w:val="00EB7F50"/>
    <w:rsid w:val="00EF103C"/>
    <w:rsid w:val="00EF5749"/>
    <w:rsid w:val="00F576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75464"/>
  <w15:chartTrackingRefBased/>
  <w15:docId w15:val="{4DE37EDC-451B-476B-BE27-FFECEEA3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2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2DB"/>
  </w:style>
  <w:style w:type="paragraph" w:styleId="Rodap">
    <w:name w:val="footer"/>
    <w:basedOn w:val="Normal"/>
    <w:link w:val="RodapChar"/>
    <w:uiPriority w:val="99"/>
    <w:unhideWhenUsed/>
    <w:rsid w:val="007072DB"/>
    <w:pPr>
      <w:tabs>
        <w:tab w:val="center" w:pos="4252"/>
        <w:tab w:val="right" w:pos="8504"/>
      </w:tabs>
      <w:spacing w:after="0" w:line="240" w:lineRule="auto"/>
    </w:pPr>
  </w:style>
  <w:style w:type="character" w:customStyle="1" w:styleId="RodapChar">
    <w:name w:val="Rodapé Char"/>
    <w:basedOn w:val="Fontepargpadro"/>
    <w:link w:val="Rodap"/>
    <w:uiPriority w:val="99"/>
    <w:rsid w:val="007072DB"/>
  </w:style>
  <w:style w:type="character" w:styleId="Hyperlink">
    <w:name w:val="Hyperlink"/>
    <w:basedOn w:val="Fontepargpadro"/>
    <w:uiPriority w:val="99"/>
    <w:unhideWhenUsed/>
    <w:rsid w:val="00865D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05075">
      <w:bodyDiv w:val="1"/>
      <w:marLeft w:val="0"/>
      <w:marRight w:val="0"/>
      <w:marTop w:val="0"/>
      <w:marBottom w:val="0"/>
      <w:divBdr>
        <w:top w:val="none" w:sz="0" w:space="0" w:color="auto"/>
        <w:left w:val="none" w:sz="0" w:space="0" w:color="auto"/>
        <w:bottom w:val="none" w:sz="0" w:space="0" w:color="auto"/>
        <w:right w:val="none" w:sz="0" w:space="0" w:color="auto"/>
      </w:divBdr>
      <w:divsChild>
        <w:div w:id="1471290577">
          <w:marLeft w:val="0"/>
          <w:marRight w:val="0"/>
          <w:marTop w:val="0"/>
          <w:marBottom w:val="0"/>
          <w:divBdr>
            <w:top w:val="single" w:sz="2" w:space="0" w:color="auto"/>
            <w:left w:val="single" w:sz="2" w:space="0" w:color="auto"/>
            <w:bottom w:val="single" w:sz="6" w:space="0" w:color="auto"/>
            <w:right w:val="single" w:sz="2" w:space="0" w:color="auto"/>
          </w:divBdr>
          <w:divsChild>
            <w:div w:id="2093501514">
              <w:marLeft w:val="0"/>
              <w:marRight w:val="0"/>
              <w:marTop w:val="100"/>
              <w:marBottom w:val="100"/>
              <w:divBdr>
                <w:top w:val="single" w:sz="2" w:space="0" w:color="D9D9E3"/>
                <w:left w:val="single" w:sz="2" w:space="0" w:color="D9D9E3"/>
                <w:bottom w:val="single" w:sz="2" w:space="0" w:color="D9D9E3"/>
                <w:right w:val="single" w:sz="2" w:space="0" w:color="D9D9E3"/>
              </w:divBdr>
              <w:divsChild>
                <w:div w:id="296687030">
                  <w:marLeft w:val="0"/>
                  <w:marRight w:val="0"/>
                  <w:marTop w:val="0"/>
                  <w:marBottom w:val="0"/>
                  <w:divBdr>
                    <w:top w:val="single" w:sz="2" w:space="0" w:color="D9D9E3"/>
                    <w:left w:val="single" w:sz="2" w:space="0" w:color="D9D9E3"/>
                    <w:bottom w:val="single" w:sz="2" w:space="0" w:color="D9D9E3"/>
                    <w:right w:val="single" w:sz="2" w:space="0" w:color="D9D9E3"/>
                  </w:divBdr>
                  <w:divsChild>
                    <w:div w:id="932399913">
                      <w:marLeft w:val="0"/>
                      <w:marRight w:val="0"/>
                      <w:marTop w:val="0"/>
                      <w:marBottom w:val="0"/>
                      <w:divBdr>
                        <w:top w:val="single" w:sz="2" w:space="0" w:color="D9D9E3"/>
                        <w:left w:val="single" w:sz="2" w:space="0" w:color="D9D9E3"/>
                        <w:bottom w:val="single" w:sz="2" w:space="0" w:color="D9D9E3"/>
                        <w:right w:val="single" w:sz="2" w:space="0" w:color="D9D9E3"/>
                      </w:divBdr>
                      <w:divsChild>
                        <w:div w:id="1795831823">
                          <w:marLeft w:val="0"/>
                          <w:marRight w:val="0"/>
                          <w:marTop w:val="0"/>
                          <w:marBottom w:val="0"/>
                          <w:divBdr>
                            <w:top w:val="single" w:sz="2" w:space="0" w:color="D9D9E3"/>
                            <w:left w:val="single" w:sz="2" w:space="0" w:color="D9D9E3"/>
                            <w:bottom w:val="single" w:sz="2" w:space="0" w:color="D9D9E3"/>
                            <w:right w:val="single" w:sz="2" w:space="0" w:color="D9D9E3"/>
                          </w:divBdr>
                          <w:divsChild>
                            <w:div w:id="795831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1561B-9A97-4613-938D-F387D0E01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2895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BENEDITO</dc:creator>
  <cp:keywords/>
  <dc:description/>
  <cp:lastModifiedBy>martina fernandes</cp:lastModifiedBy>
  <cp:revision>2</cp:revision>
  <dcterms:created xsi:type="dcterms:W3CDTF">2023-05-26T01:32:00Z</dcterms:created>
  <dcterms:modified xsi:type="dcterms:W3CDTF">2023-05-26T01:32:00Z</dcterms:modified>
</cp:coreProperties>
</file>