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DA" w:rsidRPr="00265950" w:rsidRDefault="00224ADA" w:rsidP="0022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950"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-442595</wp:posOffset>
                </wp:positionV>
                <wp:extent cx="136525" cy="177165"/>
                <wp:effectExtent l="0" t="0" r="15875" b="1333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7D16" id="Retângulo 1" o:spid="_x0000_s1026" style="position:absolute;margin-left:416.8pt;margin-top:-34.85pt;width:10.7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" strokecolor="white"/>
            </w:pict>
          </mc:Fallback>
        </mc:AlternateContent>
      </w:r>
      <w:r w:rsidRPr="00265950">
        <w:rPr>
          <w:rFonts w:ascii="Times New Roman" w:hAnsi="Times New Roman"/>
          <w:b/>
          <w:sz w:val="28"/>
          <w:szCs w:val="28"/>
        </w:rPr>
        <w:t>AVALIAÇÃO DA SATISFAÇÃO DA CLIENTELA DE UNIDADES DE ALIMENTAÇÃO E NUTRIÇÃO DA REDE HOTELEIRA DO MUNICÍPIO DE PATOS-PB</w:t>
      </w:r>
    </w:p>
    <w:p w:rsidR="00224ADA" w:rsidRPr="003E6754" w:rsidRDefault="00224ADA" w:rsidP="00224ADA">
      <w:pPr>
        <w:spacing w:after="0" w:line="240" w:lineRule="auto"/>
        <w:jc w:val="center"/>
        <w:rPr>
          <w:rFonts w:ascii="Times New Roman" w:hAnsi="Times New Roman"/>
          <w:b/>
          <w:color w:val="231F20"/>
          <w:sz w:val="24"/>
          <w:szCs w:val="24"/>
        </w:rPr>
      </w:pPr>
    </w:p>
    <w:p w:rsidR="00224ADA" w:rsidRPr="00224ADA" w:rsidRDefault="00541054" w:rsidP="00224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51115970"/>
      <w:proofErr w:type="spellStart"/>
      <w:r w:rsidRPr="00224ADA">
        <w:rPr>
          <w:rFonts w:ascii="Times New Roman" w:hAnsi="Times New Roman"/>
          <w:sz w:val="24"/>
          <w:szCs w:val="24"/>
        </w:rPr>
        <w:t>Yanne</w:t>
      </w:r>
      <w:proofErr w:type="spellEnd"/>
      <w:r w:rsidRPr="00224ADA">
        <w:rPr>
          <w:rFonts w:ascii="Times New Roman" w:hAnsi="Times New Roman"/>
          <w:sz w:val="24"/>
          <w:szCs w:val="24"/>
        </w:rPr>
        <w:t xml:space="preserve"> Maria da Costa Anacleto Estrela¹</w:t>
      </w:r>
      <w:r>
        <w:rPr>
          <w:rFonts w:ascii="Times New Roman" w:hAnsi="Times New Roman"/>
          <w:sz w:val="24"/>
          <w:szCs w:val="24"/>
        </w:rPr>
        <w:t xml:space="preserve">; </w:t>
      </w:r>
      <w:r w:rsidR="00224ADA" w:rsidRPr="00224ADA">
        <w:rPr>
          <w:rFonts w:ascii="Times New Roman" w:hAnsi="Times New Roman"/>
          <w:sz w:val="24"/>
          <w:szCs w:val="24"/>
        </w:rPr>
        <w:t>Gislanny da Silva Araújo¹;</w:t>
      </w:r>
      <w:r w:rsidR="00D81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45C" w:rsidRPr="00DC3422">
        <w:rPr>
          <w:rFonts w:ascii="Times New Roman" w:hAnsi="Times New Roman"/>
          <w:sz w:val="24"/>
          <w:szCs w:val="24"/>
        </w:rPr>
        <w:t>Lindinalva</w:t>
      </w:r>
      <w:proofErr w:type="spellEnd"/>
      <w:r w:rsidR="00B6245C" w:rsidRPr="00DC3422">
        <w:rPr>
          <w:rFonts w:ascii="Times New Roman" w:hAnsi="Times New Roman"/>
          <w:sz w:val="24"/>
          <w:szCs w:val="24"/>
        </w:rPr>
        <w:t xml:space="preserve"> da Silva Morais</w:t>
      </w:r>
      <w:r w:rsidR="00B6245C" w:rsidRPr="00224ADA">
        <w:rPr>
          <w:rFonts w:ascii="Times New Roman" w:hAnsi="Times New Roman"/>
          <w:sz w:val="24"/>
          <w:szCs w:val="24"/>
        </w:rPr>
        <w:t xml:space="preserve"> ¹; </w:t>
      </w:r>
      <w:r w:rsidR="00D812D1" w:rsidRPr="00D812D1">
        <w:rPr>
          <w:rFonts w:ascii="Times New Roman" w:hAnsi="Times New Roman"/>
          <w:sz w:val="24"/>
          <w:szCs w:val="24"/>
        </w:rPr>
        <w:t>Gomara Mendonça de cunha Leite</w:t>
      </w:r>
      <w:r w:rsidR="00D812D1">
        <w:rPr>
          <w:rFonts w:ascii="Times New Roman" w:hAnsi="Times New Roman"/>
          <w:sz w:val="24"/>
          <w:szCs w:val="24"/>
        </w:rPr>
        <w:t>¹;</w:t>
      </w:r>
      <w:r w:rsidR="00224ADA" w:rsidRPr="00224ADA">
        <w:rPr>
          <w:rFonts w:ascii="Times New Roman" w:hAnsi="Times New Roman"/>
          <w:sz w:val="24"/>
          <w:szCs w:val="24"/>
        </w:rPr>
        <w:t xml:space="preserve"> </w:t>
      </w:r>
      <w:r w:rsidR="00224ADA" w:rsidRPr="00DC3422">
        <w:rPr>
          <w:rFonts w:ascii="Times New Roman" w:hAnsi="Times New Roman"/>
          <w:sz w:val="24"/>
          <w:szCs w:val="24"/>
          <w:u w:val="single"/>
        </w:rPr>
        <w:t>Mayra Vieira Pereira Targino</w:t>
      </w:r>
      <w:r w:rsidR="00DC3422">
        <w:rPr>
          <w:rFonts w:ascii="Times New Roman" w:hAnsi="Times New Roman"/>
          <w:sz w:val="24"/>
          <w:szCs w:val="24"/>
        </w:rPr>
        <w:t>².</w:t>
      </w:r>
    </w:p>
    <w:p w:rsidR="00224ADA" w:rsidRPr="00224ADA" w:rsidRDefault="00224ADA" w:rsidP="00224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ADA" w:rsidRDefault="00DC3422" w:rsidP="00224A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¹</w:t>
      </w:r>
      <w:r w:rsidR="00224ADA">
        <w:rPr>
          <w:rFonts w:ascii="Times New Roman" w:hAnsi="Times New Roman"/>
          <w:sz w:val="20"/>
          <w:szCs w:val="20"/>
        </w:rPr>
        <w:t>Estudantes do c</w:t>
      </w:r>
      <w:r>
        <w:rPr>
          <w:rFonts w:ascii="Times New Roman" w:hAnsi="Times New Roman"/>
          <w:sz w:val="20"/>
          <w:szCs w:val="20"/>
        </w:rPr>
        <w:t xml:space="preserve">urso Bacharelado em Nutrição; ² </w:t>
      </w:r>
      <w:r w:rsidR="00224ADA">
        <w:rPr>
          <w:rFonts w:ascii="Times New Roman" w:hAnsi="Times New Roman"/>
          <w:sz w:val="20"/>
          <w:szCs w:val="20"/>
        </w:rPr>
        <w:t>Professora do Departamento de Nutrição do Centro Universitário de Ensino superior de Patos LTDA</w:t>
      </w:r>
    </w:p>
    <w:p w:rsidR="00224ADA" w:rsidRDefault="00224ADA" w:rsidP="00224ADA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Centro U</w:t>
      </w:r>
      <w:r w:rsidR="000C4426">
        <w:rPr>
          <w:rFonts w:ascii="Times New Roman" w:hAnsi="Times New Roman"/>
          <w:sz w:val="20"/>
          <w:szCs w:val="20"/>
        </w:rPr>
        <w:t>niversitário de Ensino Superior</w:t>
      </w:r>
      <w:r w:rsidR="000C4426" w:rsidRPr="000C4426">
        <w:rPr>
          <w:rFonts w:ascii="Times New Roman" w:hAnsi="Times New Roman"/>
          <w:sz w:val="20"/>
          <w:szCs w:val="20"/>
        </w:rPr>
        <w:t xml:space="preserve"> </w:t>
      </w:r>
      <w:r w:rsidR="000C4426">
        <w:rPr>
          <w:rFonts w:ascii="Times New Roman" w:hAnsi="Times New Roman"/>
          <w:sz w:val="20"/>
          <w:szCs w:val="20"/>
        </w:rPr>
        <w:t xml:space="preserve">- UNIFIP </w:t>
      </w:r>
    </w:p>
    <w:p w:rsidR="000C4426" w:rsidRDefault="000C4426" w:rsidP="00224ADA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R. Horácio Nóbrega, S/N – Belo Horizonte, Patos –PB, 58704-000</w:t>
      </w:r>
    </w:p>
    <w:p w:rsidR="00224ADA" w:rsidRDefault="00224ADA" w:rsidP="00224ADA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224ADA" w:rsidRDefault="00224ADA" w:rsidP="00A0396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  <w:bookmarkStart w:id="2" w:name="_Toc451115971"/>
      <w:bookmarkEnd w:id="0"/>
      <w:r>
        <w:rPr>
          <w:rFonts w:ascii="Times New Roman" w:hAnsi="Times New Roman"/>
          <w:b/>
          <w:sz w:val="24"/>
          <w:szCs w:val="24"/>
        </w:rPr>
        <w:t xml:space="preserve">: </w:t>
      </w:r>
      <w:r w:rsidR="002E1BE8">
        <w:rPr>
          <w:rFonts w:ascii="Times New Roman" w:hAnsi="Times New Roman"/>
          <w:sz w:val="24"/>
          <w:szCs w:val="24"/>
        </w:rPr>
        <w:t>A Unidade de Alimentação e Nutrição (UAN) pode ser estabel</w:t>
      </w:r>
      <w:r w:rsidR="00541054">
        <w:rPr>
          <w:rFonts w:ascii="Times New Roman" w:hAnsi="Times New Roman"/>
          <w:sz w:val="24"/>
          <w:szCs w:val="24"/>
        </w:rPr>
        <w:t xml:space="preserve">ecida como um conjunto de áreas com </w:t>
      </w:r>
      <w:r w:rsidR="002E1BE8">
        <w:rPr>
          <w:rFonts w:ascii="Times New Roman" w:hAnsi="Times New Roman"/>
          <w:sz w:val="24"/>
          <w:szCs w:val="24"/>
        </w:rPr>
        <w:t>a finalidade de proporcionar uma alimentação nutricionalmente adequada   a sua coletividade (SILVA et al., 2015</w:t>
      </w:r>
      <w:r w:rsidR="009D6C1D">
        <w:rPr>
          <w:rFonts w:ascii="Times New Roman" w:hAnsi="Times New Roman"/>
          <w:sz w:val="24"/>
          <w:szCs w:val="24"/>
        </w:rPr>
        <w:t>;</w:t>
      </w:r>
      <w:r w:rsidR="009D6C1D" w:rsidRPr="009D6C1D">
        <w:rPr>
          <w:rFonts w:ascii="Times New Roman" w:hAnsi="Times New Roman"/>
          <w:sz w:val="24"/>
          <w:szCs w:val="24"/>
        </w:rPr>
        <w:t xml:space="preserve"> </w:t>
      </w:r>
      <w:r w:rsidR="009D6C1D">
        <w:rPr>
          <w:rFonts w:ascii="Times New Roman" w:hAnsi="Times New Roman"/>
          <w:sz w:val="24"/>
          <w:szCs w:val="24"/>
        </w:rPr>
        <w:t>VIEIRA, 2017</w:t>
      </w:r>
      <w:r w:rsidR="002E1BE8">
        <w:rPr>
          <w:rFonts w:ascii="Times New Roman" w:hAnsi="Times New Roman"/>
          <w:sz w:val="24"/>
          <w:szCs w:val="24"/>
        </w:rPr>
        <w:t xml:space="preserve">). </w:t>
      </w:r>
      <w:r w:rsidR="002D284A">
        <w:rPr>
          <w:rFonts w:ascii="Times New Roman" w:hAnsi="Times New Roman"/>
          <w:sz w:val="24"/>
          <w:szCs w:val="24"/>
        </w:rPr>
        <w:t xml:space="preserve">O desenvolvimento econômico e a urbanização </w:t>
      </w:r>
      <w:r w:rsidR="00DC3422">
        <w:rPr>
          <w:rFonts w:ascii="Times New Roman" w:hAnsi="Times New Roman"/>
          <w:sz w:val="24"/>
          <w:szCs w:val="24"/>
        </w:rPr>
        <w:t>têm</w:t>
      </w:r>
      <w:r w:rsidR="002D284A">
        <w:rPr>
          <w:rFonts w:ascii="Times New Roman" w:hAnsi="Times New Roman"/>
          <w:sz w:val="24"/>
          <w:szCs w:val="24"/>
        </w:rPr>
        <w:t xml:space="preserve"> influenciado contínuas transformações no setor hoteleiro e a excelência dos serviços consiste em um fator imprescindível para a satisfação dos seus clientes tendo a hospitalidade e o acolhimento como principais componentes, oferecendo ao hóspede um ambiente confortável fora do seu lar (</w:t>
      </w:r>
      <w:r w:rsidR="002E1BE8">
        <w:rPr>
          <w:rFonts w:ascii="Times New Roman" w:hAnsi="Times New Roman"/>
          <w:sz w:val="24"/>
          <w:szCs w:val="24"/>
        </w:rPr>
        <w:t>VIANA et al., 2014</w:t>
      </w:r>
      <w:r w:rsidR="009D6C1D">
        <w:rPr>
          <w:rFonts w:ascii="Times New Roman" w:hAnsi="Times New Roman"/>
          <w:sz w:val="24"/>
          <w:szCs w:val="24"/>
        </w:rPr>
        <w:t>)</w:t>
      </w:r>
      <w:r w:rsidR="002D284A">
        <w:rPr>
          <w:rFonts w:ascii="Times New Roman" w:hAnsi="Times New Roman"/>
          <w:sz w:val="24"/>
          <w:szCs w:val="24"/>
        </w:rPr>
        <w:t>).</w:t>
      </w:r>
      <w:r w:rsidR="002E1BE8">
        <w:rPr>
          <w:rFonts w:ascii="Times New Roman" w:hAnsi="Times New Roman"/>
          <w:sz w:val="24"/>
          <w:szCs w:val="24"/>
        </w:rPr>
        <w:t xml:space="preserve"> </w:t>
      </w:r>
      <w:r w:rsidR="00A06DA8">
        <w:rPr>
          <w:rFonts w:ascii="Times New Roman" w:hAnsi="Times New Roman"/>
          <w:sz w:val="24"/>
          <w:szCs w:val="24"/>
        </w:rPr>
        <w:t>Neste sentido a excelência dos serviços de atendimento aos clientes pode garantir um desenvolvimento significativo por parte da empresa, sendo de responsabilidade de todos os funcionários (COSTA, SANTANA,</w:t>
      </w:r>
      <w:r w:rsidR="00DE610D">
        <w:rPr>
          <w:rFonts w:ascii="Times New Roman" w:hAnsi="Times New Roman"/>
          <w:sz w:val="24"/>
          <w:szCs w:val="24"/>
        </w:rPr>
        <w:t xml:space="preserve"> </w:t>
      </w:r>
      <w:r w:rsidR="00A06DA8">
        <w:rPr>
          <w:rFonts w:ascii="Times New Roman" w:hAnsi="Times New Roman"/>
          <w:sz w:val="24"/>
          <w:szCs w:val="24"/>
        </w:rPr>
        <w:t>TRIGO, 2015</w:t>
      </w:r>
      <w:r w:rsidR="003E6754">
        <w:rPr>
          <w:rFonts w:ascii="Times New Roman" w:hAnsi="Times New Roman"/>
          <w:sz w:val="24"/>
          <w:szCs w:val="24"/>
        </w:rPr>
        <w:t>; VIANA, 2017</w:t>
      </w:r>
      <w:r w:rsidR="00A06DA8">
        <w:rPr>
          <w:rFonts w:ascii="Times New Roman" w:hAnsi="Times New Roman"/>
          <w:sz w:val="24"/>
          <w:szCs w:val="24"/>
        </w:rPr>
        <w:t>).</w:t>
      </w:r>
      <w:r w:rsidR="00541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OBJETIVO</w:t>
      </w:r>
      <w:bookmarkStart w:id="3" w:name="_Toc451115972"/>
      <w:bookmarkEnd w:id="2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Avaliar a </w:t>
      </w:r>
      <w:r w:rsidR="002D284A">
        <w:rPr>
          <w:rFonts w:ascii="Times New Roman" w:hAnsi="Times New Roman"/>
          <w:sz w:val="24"/>
          <w:szCs w:val="24"/>
        </w:rPr>
        <w:t>satisfação da clientela acerca da qualidade do ambiente e dos serviços oferecidos nas Unidades de Alimentação e Nutrição de Hotéis do Município de Patos</w:t>
      </w:r>
      <w:r>
        <w:rPr>
          <w:rFonts w:ascii="Times New Roman" w:hAnsi="Times New Roman"/>
          <w:sz w:val="24"/>
          <w:szCs w:val="24"/>
        </w:rPr>
        <w:t>.</w:t>
      </w:r>
      <w:r w:rsidR="00541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METODOLOGIA</w:t>
      </w:r>
      <w:bookmarkStart w:id="4" w:name="_Toc451115973"/>
      <w:bookmarkEnd w:id="3"/>
      <w:r w:rsidR="00E71DE9">
        <w:rPr>
          <w:rFonts w:ascii="Times New Roman" w:hAnsi="Times New Roman"/>
          <w:b/>
          <w:sz w:val="24"/>
          <w:szCs w:val="24"/>
        </w:rPr>
        <w:t xml:space="preserve">: </w:t>
      </w:r>
      <w:r w:rsidR="00541054" w:rsidRPr="00541054">
        <w:rPr>
          <w:rFonts w:ascii="Times New Roman" w:hAnsi="Times New Roman"/>
          <w:sz w:val="24"/>
          <w:szCs w:val="24"/>
        </w:rPr>
        <w:t>Trata-se de uma</w:t>
      </w:r>
      <w:r w:rsidR="00541054">
        <w:rPr>
          <w:rFonts w:ascii="Times New Roman" w:hAnsi="Times New Roman"/>
          <w:b/>
          <w:sz w:val="24"/>
          <w:szCs w:val="24"/>
        </w:rPr>
        <w:t xml:space="preserve"> </w:t>
      </w:r>
      <w:r w:rsidR="00541054">
        <w:rPr>
          <w:rFonts w:ascii="Times New Roman" w:hAnsi="Times New Roman"/>
          <w:color w:val="000000"/>
          <w:sz w:val="24"/>
          <w:szCs w:val="24"/>
        </w:rPr>
        <w:t>p</w:t>
      </w:r>
      <w:r w:rsidR="00E71DE9">
        <w:rPr>
          <w:rFonts w:ascii="Times New Roman" w:hAnsi="Times New Roman"/>
          <w:color w:val="000000"/>
          <w:sz w:val="24"/>
          <w:szCs w:val="24"/>
        </w:rPr>
        <w:t>esquisa</w:t>
      </w:r>
      <w:r w:rsidR="002D284A">
        <w:rPr>
          <w:rFonts w:ascii="Times New Roman" w:hAnsi="Times New Roman"/>
          <w:color w:val="000000"/>
          <w:sz w:val="24"/>
          <w:szCs w:val="24"/>
        </w:rPr>
        <w:t xml:space="preserve"> de campo, de caráter descritivo, explicati</w:t>
      </w:r>
      <w:r w:rsidR="002E1BE8">
        <w:rPr>
          <w:rFonts w:ascii="Times New Roman" w:hAnsi="Times New Roman"/>
          <w:color w:val="000000"/>
          <w:sz w:val="24"/>
          <w:szCs w:val="24"/>
        </w:rPr>
        <w:t xml:space="preserve">vo, com abordagem quantitativa. </w:t>
      </w:r>
      <w:r w:rsidR="00541054">
        <w:rPr>
          <w:rFonts w:ascii="Times New Roman" w:hAnsi="Times New Roman"/>
          <w:color w:val="000000"/>
          <w:sz w:val="24"/>
          <w:szCs w:val="24"/>
        </w:rPr>
        <w:t>O e</w:t>
      </w:r>
      <w:r w:rsidR="002D284A">
        <w:rPr>
          <w:rFonts w:ascii="Times New Roman" w:hAnsi="Times New Roman"/>
          <w:color w:val="000000"/>
          <w:sz w:val="24"/>
          <w:szCs w:val="24"/>
        </w:rPr>
        <w:t>studo</w:t>
      </w:r>
      <w:r w:rsidR="00541054">
        <w:rPr>
          <w:rFonts w:ascii="Times New Roman" w:hAnsi="Times New Roman"/>
          <w:color w:val="000000"/>
          <w:sz w:val="24"/>
          <w:szCs w:val="24"/>
        </w:rPr>
        <w:t xml:space="preserve"> foi</w:t>
      </w:r>
      <w:r w:rsidR="002D284A">
        <w:rPr>
          <w:rFonts w:ascii="Times New Roman" w:hAnsi="Times New Roman"/>
          <w:color w:val="000000"/>
          <w:sz w:val="24"/>
          <w:szCs w:val="24"/>
        </w:rPr>
        <w:t xml:space="preserve"> realizado em três UAN’s ho</w:t>
      </w:r>
      <w:r w:rsidR="00E71DE9">
        <w:rPr>
          <w:rFonts w:ascii="Times New Roman" w:hAnsi="Times New Roman"/>
          <w:color w:val="000000"/>
          <w:sz w:val="24"/>
          <w:szCs w:val="24"/>
        </w:rPr>
        <w:t>teleiras no município de Patos-PB</w:t>
      </w:r>
      <w:r w:rsidR="00DC3422">
        <w:rPr>
          <w:rFonts w:ascii="Times New Roman" w:hAnsi="Times New Roman"/>
          <w:color w:val="000000"/>
          <w:sz w:val="24"/>
          <w:szCs w:val="24"/>
        </w:rPr>
        <w:t xml:space="preserve">, identificado como Hotel A, </w:t>
      </w:r>
      <w:r w:rsidR="00A03961">
        <w:rPr>
          <w:rFonts w:ascii="Times New Roman" w:hAnsi="Times New Roman"/>
          <w:color w:val="000000"/>
          <w:sz w:val="24"/>
          <w:szCs w:val="24"/>
        </w:rPr>
        <w:t>Hotel B e Hotel C. A amostra</w:t>
      </w:r>
      <w:r w:rsidR="00CB1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054">
        <w:rPr>
          <w:rFonts w:ascii="Times New Roman" w:hAnsi="Times New Roman"/>
          <w:color w:val="000000"/>
          <w:sz w:val="24"/>
          <w:szCs w:val="24"/>
        </w:rPr>
        <w:t>foi caracterizada como</w:t>
      </w:r>
      <w:r w:rsidR="00CB1F72">
        <w:rPr>
          <w:rFonts w:ascii="Times New Roman" w:hAnsi="Times New Roman"/>
          <w:color w:val="000000"/>
          <w:sz w:val="24"/>
          <w:szCs w:val="24"/>
        </w:rPr>
        <w:t xml:space="preserve"> não probabilística </w:t>
      </w:r>
      <w:r w:rsidR="00541054">
        <w:rPr>
          <w:rFonts w:ascii="Times New Roman" w:hAnsi="Times New Roman"/>
          <w:color w:val="000000"/>
          <w:sz w:val="24"/>
          <w:szCs w:val="24"/>
        </w:rPr>
        <w:t>intencional, composta por 150 hó</w:t>
      </w:r>
      <w:r w:rsidR="00CB1F72">
        <w:rPr>
          <w:rFonts w:ascii="Times New Roman" w:hAnsi="Times New Roman"/>
          <w:color w:val="000000"/>
          <w:sz w:val="24"/>
          <w:szCs w:val="24"/>
        </w:rPr>
        <w:t xml:space="preserve">spedes, sendo </w:t>
      </w:r>
      <w:r w:rsidR="00A03961">
        <w:rPr>
          <w:rFonts w:ascii="Times New Roman" w:hAnsi="Times New Roman"/>
          <w:color w:val="000000"/>
          <w:sz w:val="24"/>
          <w:szCs w:val="24"/>
        </w:rPr>
        <w:t>50 clientes de cada hotel</w:t>
      </w:r>
      <w:r w:rsidR="00CB1F72">
        <w:rPr>
          <w:rFonts w:ascii="Times New Roman" w:hAnsi="Times New Roman"/>
          <w:color w:val="000000"/>
          <w:sz w:val="24"/>
          <w:szCs w:val="24"/>
        </w:rPr>
        <w:t>,</w:t>
      </w:r>
      <w:r w:rsidR="00A03961">
        <w:rPr>
          <w:rFonts w:ascii="Times New Roman" w:hAnsi="Times New Roman"/>
          <w:color w:val="000000"/>
          <w:sz w:val="24"/>
          <w:szCs w:val="24"/>
        </w:rPr>
        <w:t xml:space="preserve"> foi utilizado um questionário com 15 questões. Os dados foram analisados no software Statistical Packag</w:t>
      </w:r>
      <w:r w:rsidR="00E71DE9">
        <w:rPr>
          <w:rFonts w:ascii="Times New Roman" w:hAnsi="Times New Roman"/>
          <w:color w:val="000000"/>
          <w:sz w:val="24"/>
          <w:szCs w:val="24"/>
        </w:rPr>
        <w:t>e for the Social Sciences</w:t>
      </w:r>
      <w:r w:rsidR="00A039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E1BE8">
        <w:rPr>
          <w:rFonts w:ascii="Times New Roman" w:hAnsi="Times New Roman"/>
          <w:color w:val="000000"/>
          <w:sz w:val="24"/>
          <w:szCs w:val="24"/>
        </w:rPr>
        <w:t>versão 22</w:t>
      </w:r>
      <w:r w:rsidR="00A03961">
        <w:rPr>
          <w:rFonts w:ascii="Times New Roman" w:hAnsi="Times New Roman"/>
          <w:color w:val="000000"/>
          <w:sz w:val="24"/>
          <w:szCs w:val="24"/>
        </w:rPr>
        <w:t>. A coleta de dados foi realizada após assinatura do Termo de Consentimento Livre e Esclarecido.</w:t>
      </w:r>
      <w:r w:rsidR="00541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RESULTADOS</w:t>
      </w:r>
      <w:bookmarkEnd w:id="4"/>
      <w:r>
        <w:rPr>
          <w:rFonts w:ascii="Times New Roman" w:hAnsi="Times New Roman"/>
          <w:b/>
          <w:sz w:val="24"/>
          <w:szCs w:val="24"/>
        </w:rPr>
        <w:t xml:space="preserve"> E DISCU</w:t>
      </w:r>
      <w:bookmarkStart w:id="5" w:name="_Toc451115975"/>
      <w:r>
        <w:rPr>
          <w:rFonts w:ascii="Times New Roman" w:hAnsi="Times New Roman"/>
          <w:b/>
          <w:sz w:val="24"/>
          <w:szCs w:val="24"/>
        </w:rPr>
        <w:t xml:space="preserve">SSÕES: </w:t>
      </w:r>
      <w:r w:rsidR="00E71DE9">
        <w:rPr>
          <w:rFonts w:ascii="Times New Roman" w:hAnsi="Times New Roman"/>
          <w:sz w:val="24"/>
          <w:szCs w:val="24"/>
        </w:rPr>
        <w:t xml:space="preserve">A maioria dos </w:t>
      </w:r>
      <w:r w:rsidR="00CB1F72">
        <w:rPr>
          <w:rFonts w:ascii="Times New Roman" w:hAnsi="Times New Roman"/>
          <w:sz w:val="24"/>
          <w:szCs w:val="24"/>
        </w:rPr>
        <w:t>hóspede</w:t>
      </w:r>
      <w:r w:rsidR="00E71DE9">
        <w:rPr>
          <w:rFonts w:ascii="Times New Roman" w:hAnsi="Times New Roman"/>
          <w:sz w:val="24"/>
          <w:szCs w:val="24"/>
        </w:rPr>
        <w:t>s</w:t>
      </w:r>
      <w:r w:rsidR="00CB1F72">
        <w:rPr>
          <w:rFonts w:ascii="Times New Roman" w:hAnsi="Times New Roman"/>
          <w:sz w:val="24"/>
          <w:szCs w:val="24"/>
        </w:rPr>
        <w:t xml:space="preserve"> do Hotel A</w:t>
      </w:r>
      <w:r w:rsidR="00E71DE9">
        <w:rPr>
          <w:rFonts w:ascii="Times New Roman" w:hAnsi="Times New Roman"/>
          <w:sz w:val="24"/>
          <w:szCs w:val="24"/>
        </w:rPr>
        <w:t>,</w:t>
      </w:r>
      <w:r w:rsidR="00CB1F72">
        <w:rPr>
          <w:rFonts w:ascii="Times New Roman" w:hAnsi="Times New Roman"/>
          <w:sz w:val="24"/>
          <w:szCs w:val="24"/>
        </w:rPr>
        <w:t xml:space="preserve"> encontravam-se satisfeito ou muito satisfeitos com os itens relacionados a organização do ambiente e a prestação de serviços. Com relação ao Hotel B, nos itens estrutura e limpeza do ambiente e distribuição das mesas, 100% da amostra afirmaram estar satisfeitos ou muito satisfeitos. Nos demais itens, menos de 5% identificaram os quesitos como razoáveis. Em contra partida, a maioria da clientela do Hotel C encontrava-se satisfeito ou apresentavam índice de satisfação razoável. Quanto ao grau de satisfação geral com o restaurante do Hotel</w:t>
      </w:r>
      <w:r w:rsidR="00C241DE">
        <w:rPr>
          <w:rFonts w:ascii="Times New Roman" w:hAnsi="Times New Roman"/>
          <w:sz w:val="24"/>
          <w:szCs w:val="24"/>
        </w:rPr>
        <w:t>, 40% estavam muito satisfeitos com o Hotel A; 28% com o Hotel B, e apenas 2% dos hóspedes com o Hotel C.</w:t>
      </w:r>
      <w:r w:rsidR="00541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</w:t>
      </w:r>
      <w:bookmarkEnd w:id="5"/>
      <w:r>
        <w:rPr>
          <w:rFonts w:ascii="Times New Roman" w:hAnsi="Times New Roman"/>
          <w:b/>
          <w:sz w:val="24"/>
          <w:szCs w:val="24"/>
        </w:rPr>
        <w:t xml:space="preserve">CLUSÃO: </w:t>
      </w:r>
      <w:r w:rsidR="00C241DE" w:rsidRPr="00C241DE">
        <w:rPr>
          <w:rFonts w:ascii="Times New Roman" w:hAnsi="Times New Roman"/>
          <w:sz w:val="24"/>
          <w:szCs w:val="24"/>
        </w:rPr>
        <w:t xml:space="preserve">Observou-se </w:t>
      </w:r>
      <w:r w:rsidR="00C241DE">
        <w:rPr>
          <w:rFonts w:ascii="Times New Roman" w:hAnsi="Times New Roman"/>
          <w:sz w:val="24"/>
          <w:szCs w:val="24"/>
        </w:rPr>
        <w:t>que o índice de satisfação dos clientes das Unidades de Alimentação e Nutrição dos Hotéis está relacionado à organização do ambiente, à prestação de serviços oferecidos e</w:t>
      </w:r>
      <w:r w:rsidR="00541054">
        <w:rPr>
          <w:rFonts w:ascii="Times New Roman" w:hAnsi="Times New Roman"/>
          <w:sz w:val="24"/>
          <w:szCs w:val="24"/>
        </w:rPr>
        <w:t xml:space="preserve"> a</w:t>
      </w:r>
      <w:r w:rsidR="00C241DE">
        <w:rPr>
          <w:rFonts w:ascii="Times New Roman" w:hAnsi="Times New Roman"/>
          <w:sz w:val="24"/>
          <w:szCs w:val="24"/>
        </w:rPr>
        <w:t xml:space="preserve"> apresentação dos funcionários. </w:t>
      </w:r>
      <w:r w:rsidR="00A06DA8">
        <w:rPr>
          <w:rFonts w:ascii="Times New Roman" w:hAnsi="Times New Roman"/>
          <w:sz w:val="24"/>
          <w:szCs w:val="24"/>
        </w:rPr>
        <w:t>Por</w:t>
      </w:r>
      <w:r w:rsidR="00C241DE">
        <w:rPr>
          <w:rFonts w:ascii="Times New Roman" w:hAnsi="Times New Roman"/>
          <w:sz w:val="24"/>
          <w:szCs w:val="24"/>
        </w:rPr>
        <w:t xml:space="preserve"> i</w:t>
      </w:r>
      <w:r w:rsidR="00541054">
        <w:rPr>
          <w:rFonts w:ascii="Times New Roman" w:hAnsi="Times New Roman"/>
          <w:sz w:val="24"/>
          <w:szCs w:val="24"/>
        </w:rPr>
        <w:t>sso, é importante</w:t>
      </w:r>
      <w:r w:rsidR="00A06DA8">
        <w:rPr>
          <w:rFonts w:ascii="Times New Roman" w:hAnsi="Times New Roman"/>
          <w:sz w:val="24"/>
          <w:szCs w:val="24"/>
        </w:rPr>
        <w:t xml:space="preserve"> realizar</w:t>
      </w:r>
      <w:r w:rsidR="00C241DE">
        <w:rPr>
          <w:rFonts w:ascii="Times New Roman" w:hAnsi="Times New Roman"/>
          <w:sz w:val="24"/>
          <w:szCs w:val="24"/>
        </w:rPr>
        <w:t xml:space="preserve"> capacitação dos funcionários para que trabalhem com</w:t>
      </w:r>
      <w:r w:rsidR="00A06DA8">
        <w:rPr>
          <w:rFonts w:ascii="Times New Roman" w:hAnsi="Times New Roman"/>
          <w:sz w:val="24"/>
          <w:szCs w:val="24"/>
        </w:rPr>
        <w:t xml:space="preserve"> mais empenho e</w:t>
      </w:r>
      <w:r w:rsidR="00C241DE">
        <w:rPr>
          <w:rFonts w:ascii="Times New Roman" w:hAnsi="Times New Roman"/>
          <w:sz w:val="24"/>
          <w:szCs w:val="24"/>
        </w:rPr>
        <w:t xml:space="preserve"> melhorem a qualidade do servi</w:t>
      </w:r>
      <w:r w:rsidR="00541054">
        <w:rPr>
          <w:rFonts w:ascii="Times New Roman" w:hAnsi="Times New Roman"/>
          <w:sz w:val="24"/>
          <w:szCs w:val="24"/>
        </w:rPr>
        <w:t>ço prestado pela rede hoteleira,</w:t>
      </w:r>
      <w:r w:rsidR="00C241DE">
        <w:rPr>
          <w:rFonts w:ascii="Times New Roman" w:hAnsi="Times New Roman"/>
          <w:sz w:val="24"/>
          <w:szCs w:val="24"/>
        </w:rPr>
        <w:t xml:space="preserve"> </w:t>
      </w:r>
      <w:r w:rsidR="00541054">
        <w:rPr>
          <w:rFonts w:ascii="Times New Roman" w:hAnsi="Times New Roman"/>
          <w:sz w:val="24"/>
          <w:szCs w:val="24"/>
        </w:rPr>
        <w:t>visando</w:t>
      </w:r>
      <w:r w:rsidR="00C241DE">
        <w:rPr>
          <w:rFonts w:ascii="Times New Roman" w:hAnsi="Times New Roman"/>
          <w:sz w:val="24"/>
          <w:szCs w:val="24"/>
        </w:rPr>
        <w:t xml:space="preserve"> </w:t>
      </w:r>
      <w:r w:rsidR="00541054">
        <w:rPr>
          <w:rFonts w:ascii="Times New Roman" w:hAnsi="Times New Roman"/>
          <w:sz w:val="24"/>
          <w:szCs w:val="24"/>
        </w:rPr>
        <w:t xml:space="preserve">excelentes </w:t>
      </w:r>
      <w:r w:rsidR="00C241DE">
        <w:rPr>
          <w:rFonts w:ascii="Times New Roman" w:hAnsi="Times New Roman"/>
          <w:sz w:val="24"/>
          <w:szCs w:val="24"/>
        </w:rPr>
        <w:t>índice</w:t>
      </w:r>
      <w:r w:rsidR="00541054">
        <w:rPr>
          <w:rFonts w:ascii="Times New Roman" w:hAnsi="Times New Roman"/>
          <w:sz w:val="24"/>
          <w:szCs w:val="24"/>
        </w:rPr>
        <w:t>s</w:t>
      </w:r>
      <w:r w:rsidR="00C241DE">
        <w:rPr>
          <w:rFonts w:ascii="Times New Roman" w:hAnsi="Times New Roman"/>
          <w:sz w:val="24"/>
          <w:szCs w:val="24"/>
        </w:rPr>
        <w:t xml:space="preserve"> de satisfaçã</w:t>
      </w:r>
      <w:r w:rsidR="00A06DA8">
        <w:rPr>
          <w:rFonts w:ascii="Times New Roman" w:hAnsi="Times New Roman"/>
          <w:sz w:val="24"/>
          <w:szCs w:val="24"/>
        </w:rPr>
        <w:t>o</w:t>
      </w:r>
      <w:r w:rsidR="00541054">
        <w:rPr>
          <w:rFonts w:ascii="Times New Roman" w:hAnsi="Times New Roman"/>
          <w:sz w:val="24"/>
          <w:szCs w:val="24"/>
        </w:rPr>
        <w:t xml:space="preserve"> e</w:t>
      </w:r>
      <w:r w:rsidR="00C241DE">
        <w:rPr>
          <w:rFonts w:ascii="Times New Roman" w:hAnsi="Times New Roman"/>
          <w:sz w:val="24"/>
          <w:szCs w:val="24"/>
        </w:rPr>
        <w:t xml:space="preserve"> fidelidade dos clientes.</w:t>
      </w:r>
      <w:r w:rsidR="009D6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Palavras-chaves: </w:t>
      </w:r>
      <w:r w:rsidR="00A03961">
        <w:rPr>
          <w:rFonts w:ascii="Times New Roman" w:hAnsi="Times New Roman"/>
          <w:sz w:val="24"/>
          <w:szCs w:val="24"/>
        </w:rPr>
        <w:t>Pesqu</w:t>
      </w:r>
      <w:r w:rsidR="002E1BE8">
        <w:rPr>
          <w:rFonts w:ascii="Times New Roman" w:hAnsi="Times New Roman"/>
          <w:sz w:val="24"/>
          <w:szCs w:val="24"/>
        </w:rPr>
        <w:t>isa de Satisfação, Unidades de A</w:t>
      </w:r>
      <w:r w:rsidR="00A03961">
        <w:rPr>
          <w:rFonts w:ascii="Times New Roman" w:hAnsi="Times New Roman"/>
          <w:sz w:val="24"/>
          <w:szCs w:val="24"/>
        </w:rPr>
        <w:t xml:space="preserve">limentação e </w:t>
      </w:r>
      <w:r w:rsidR="002E1BE8">
        <w:rPr>
          <w:rFonts w:ascii="Times New Roman" w:hAnsi="Times New Roman"/>
          <w:sz w:val="24"/>
          <w:szCs w:val="24"/>
        </w:rPr>
        <w:t>N</w:t>
      </w:r>
      <w:r w:rsidR="00A03961">
        <w:rPr>
          <w:rFonts w:ascii="Times New Roman" w:hAnsi="Times New Roman"/>
          <w:sz w:val="24"/>
          <w:szCs w:val="24"/>
        </w:rPr>
        <w:t>u</w:t>
      </w:r>
      <w:r w:rsidR="002E1BE8">
        <w:rPr>
          <w:rFonts w:ascii="Times New Roman" w:hAnsi="Times New Roman"/>
          <w:sz w:val="24"/>
          <w:szCs w:val="24"/>
        </w:rPr>
        <w:t>trição, Clientes</w:t>
      </w:r>
      <w:r w:rsidR="00541054">
        <w:rPr>
          <w:rFonts w:ascii="Times New Roman" w:hAnsi="Times New Roman"/>
          <w:sz w:val="24"/>
          <w:szCs w:val="24"/>
        </w:rPr>
        <w:t>,</w:t>
      </w:r>
      <w:r w:rsidR="002E1BE8">
        <w:rPr>
          <w:rFonts w:ascii="Times New Roman" w:hAnsi="Times New Roman"/>
          <w:sz w:val="24"/>
          <w:szCs w:val="24"/>
        </w:rPr>
        <w:t xml:space="preserve"> Hotéis.</w:t>
      </w:r>
    </w:p>
    <w:p w:rsidR="002E1BE8" w:rsidRDefault="002E1BE8" w:rsidP="00A0396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5950" w:rsidRDefault="00265950" w:rsidP="00A0396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24ADA" w:rsidRDefault="00224ADA" w:rsidP="002E1B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REFERÊNCIAS: </w:t>
      </w:r>
    </w:p>
    <w:p w:rsidR="00A06DA8" w:rsidRDefault="00A06DA8" w:rsidP="002E1BE8">
      <w:pPr>
        <w:rPr>
          <w:rFonts w:ascii="Times New Roman" w:hAnsi="Times New Roman"/>
          <w:sz w:val="24"/>
          <w:szCs w:val="24"/>
        </w:rPr>
      </w:pPr>
      <w:r w:rsidRPr="00A06DA8">
        <w:rPr>
          <w:rFonts w:ascii="Times New Roman" w:hAnsi="Times New Roman"/>
          <w:sz w:val="24"/>
          <w:szCs w:val="24"/>
        </w:rPr>
        <w:lastRenderedPageBreak/>
        <w:t>COSTA</w:t>
      </w:r>
      <w:r w:rsidR="00DE610D">
        <w:rPr>
          <w:rFonts w:ascii="Times New Roman" w:hAnsi="Times New Roman"/>
          <w:sz w:val="24"/>
          <w:szCs w:val="24"/>
        </w:rPr>
        <w:t xml:space="preserve">, A.S.C.; SANTANA, L.C.; TRIGO, A.C. Qualidade do atendimento ao cliente: um grande diferencial competitivo para as organizações. </w:t>
      </w:r>
      <w:r w:rsidR="00DE610D" w:rsidRPr="00DE610D">
        <w:rPr>
          <w:rFonts w:ascii="Times New Roman" w:hAnsi="Times New Roman"/>
          <w:b/>
          <w:sz w:val="24"/>
          <w:szCs w:val="24"/>
        </w:rPr>
        <w:t xml:space="preserve">RIC </w:t>
      </w:r>
      <w:proofErr w:type="spellStart"/>
      <w:r w:rsidR="00DE610D" w:rsidRPr="00DE610D">
        <w:rPr>
          <w:rFonts w:ascii="Times New Roman" w:hAnsi="Times New Roman"/>
          <w:b/>
          <w:sz w:val="24"/>
          <w:szCs w:val="24"/>
        </w:rPr>
        <w:t>Cairu</w:t>
      </w:r>
      <w:proofErr w:type="spellEnd"/>
      <w:r w:rsidR="00DE610D">
        <w:rPr>
          <w:rFonts w:ascii="Times New Roman" w:hAnsi="Times New Roman"/>
          <w:sz w:val="24"/>
          <w:szCs w:val="24"/>
        </w:rPr>
        <w:t xml:space="preserve">, v.2, n. 2, p. 155-172). </w:t>
      </w:r>
    </w:p>
    <w:p w:rsidR="00DE610D" w:rsidRDefault="00DE610D" w:rsidP="002E1B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L.C.; SANTOS, D.B.; SÃO JOSÉ, J.F.B.; SILVA, E.M.M. Boas práticas na manipulação de alimentos em Unidades de Alimentação e Nutrição. </w:t>
      </w:r>
      <w:proofErr w:type="spellStart"/>
      <w:r w:rsidRPr="003E6754">
        <w:rPr>
          <w:rFonts w:ascii="Times New Roman" w:hAnsi="Times New Roman"/>
          <w:b/>
          <w:sz w:val="24"/>
          <w:szCs w:val="24"/>
        </w:rPr>
        <w:t>Demetra</w:t>
      </w:r>
      <w:proofErr w:type="spellEnd"/>
      <w:r>
        <w:rPr>
          <w:rFonts w:ascii="Times New Roman" w:hAnsi="Times New Roman"/>
          <w:sz w:val="24"/>
          <w:szCs w:val="24"/>
        </w:rPr>
        <w:t>, v. 10, n. 4, p. 797-820, 2015.</w:t>
      </w:r>
    </w:p>
    <w:p w:rsidR="00DE610D" w:rsidRDefault="00DE610D" w:rsidP="002E1B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VIANA, C.O.R.; MORAES, R.R.; VIANA, K.J.; TAVARES, P.S.; NEVES, L.M. Marketing de relacionamento: análise do nível de satisfação do cliente-consumidor da empresa Puro Sabor. </w:t>
      </w:r>
      <w:r w:rsidRPr="003E6754">
        <w:rPr>
          <w:rFonts w:ascii="Times New Roman" w:hAnsi="Times New Roman"/>
          <w:b/>
          <w:sz w:val="24"/>
          <w:szCs w:val="24"/>
        </w:rPr>
        <w:t>Revista de Administração e Contabilidade</w:t>
      </w:r>
      <w:r>
        <w:rPr>
          <w:rFonts w:ascii="Times New Roman" w:hAnsi="Times New Roman"/>
          <w:sz w:val="24"/>
          <w:szCs w:val="24"/>
        </w:rPr>
        <w:t>, v. 1, n. 2, p. 1-22, 2014</w:t>
      </w:r>
      <w:r w:rsidR="003E6754">
        <w:rPr>
          <w:rFonts w:ascii="Times New Roman" w:hAnsi="Times New Roman"/>
          <w:sz w:val="24"/>
          <w:szCs w:val="24"/>
        </w:rPr>
        <w:t>.</w:t>
      </w:r>
    </w:p>
    <w:p w:rsidR="003E6754" w:rsidRDefault="003E6754" w:rsidP="002E1B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VIANA.P.T.P. A percepção de qualidade dos hóspedes de um resort localizado na ilha de Santa Catarina a partir de reputação online no site TripAdvisor.com. </w:t>
      </w:r>
      <w:proofErr w:type="spellStart"/>
      <w:r w:rsidRPr="009D6C1D">
        <w:rPr>
          <w:rFonts w:ascii="Times New Roman" w:hAnsi="Times New Roman"/>
          <w:b/>
          <w:sz w:val="24"/>
          <w:szCs w:val="24"/>
        </w:rPr>
        <w:t>Navus</w:t>
      </w:r>
      <w:proofErr w:type="spellEnd"/>
      <w:r>
        <w:rPr>
          <w:rFonts w:ascii="Times New Roman" w:hAnsi="Times New Roman"/>
          <w:sz w:val="24"/>
          <w:szCs w:val="24"/>
        </w:rPr>
        <w:t xml:space="preserve">, v. 7, n. 2, p. 26-36, 2017. </w:t>
      </w:r>
    </w:p>
    <w:p w:rsidR="009D6C1D" w:rsidRDefault="009D6C1D" w:rsidP="002E1B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VIEIRA, L.A.; NOVAES, M.H. A percepção dos turistas de Gramado - RS à qualidade dos serviços na hotelaria. </w:t>
      </w:r>
      <w:proofErr w:type="spellStart"/>
      <w:r w:rsidRPr="009D6C1D">
        <w:rPr>
          <w:rFonts w:ascii="Times New Roman" w:hAnsi="Times New Roman"/>
          <w:b/>
          <w:sz w:val="24"/>
          <w:szCs w:val="24"/>
        </w:rPr>
        <w:t>Applied</w:t>
      </w:r>
      <w:proofErr w:type="spellEnd"/>
      <w:r w:rsidRPr="009D6C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6C1D">
        <w:rPr>
          <w:rFonts w:ascii="Times New Roman" w:hAnsi="Times New Roman"/>
          <w:b/>
          <w:sz w:val="24"/>
          <w:szCs w:val="24"/>
        </w:rPr>
        <w:t>Toursim</w:t>
      </w:r>
      <w:proofErr w:type="spellEnd"/>
      <w:r>
        <w:rPr>
          <w:rFonts w:ascii="Times New Roman" w:hAnsi="Times New Roman"/>
          <w:sz w:val="24"/>
          <w:szCs w:val="24"/>
        </w:rPr>
        <w:t>, v. 2, n. 1, p. 17-39, 2017.</w:t>
      </w:r>
    </w:p>
    <w:p w:rsidR="00DC3422" w:rsidRDefault="00DC3422" w:rsidP="002E1BE8">
      <w:pPr>
        <w:rPr>
          <w:rFonts w:ascii="Times New Roman" w:hAnsi="Times New Roman"/>
          <w:sz w:val="24"/>
          <w:szCs w:val="24"/>
        </w:rPr>
      </w:pPr>
    </w:p>
    <w:p w:rsidR="00DC3422" w:rsidRDefault="00DC3422" w:rsidP="002E1BE8">
      <w:pPr>
        <w:rPr>
          <w:rFonts w:ascii="Times New Roman" w:hAnsi="Times New Roman"/>
          <w:sz w:val="24"/>
          <w:szCs w:val="24"/>
        </w:rPr>
      </w:pPr>
    </w:p>
    <w:sectPr w:rsidR="00DC3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DA"/>
    <w:rsid w:val="000C4426"/>
    <w:rsid w:val="00140445"/>
    <w:rsid w:val="001457F3"/>
    <w:rsid w:val="002132B1"/>
    <w:rsid w:val="00224ADA"/>
    <w:rsid w:val="00265950"/>
    <w:rsid w:val="00293117"/>
    <w:rsid w:val="002B5C43"/>
    <w:rsid w:val="002D284A"/>
    <w:rsid w:val="002E1BE8"/>
    <w:rsid w:val="003E6754"/>
    <w:rsid w:val="004A7AC6"/>
    <w:rsid w:val="00527BDC"/>
    <w:rsid w:val="00541054"/>
    <w:rsid w:val="00727B77"/>
    <w:rsid w:val="008F2DF0"/>
    <w:rsid w:val="009D6C1D"/>
    <w:rsid w:val="00A03961"/>
    <w:rsid w:val="00A06DA8"/>
    <w:rsid w:val="00B6245C"/>
    <w:rsid w:val="00B62CEC"/>
    <w:rsid w:val="00B94562"/>
    <w:rsid w:val="00C241DE"/>
    <w:rsid w:val="00CB1F72"/>
    <w:rsid w:val="00D812D1"/>
    <w:rsid w:val="00DC3422"/>
    <w:rsid w:val="00DE610D"/>
    <w:rsid w:val="00E71DE9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036E"/>
  <w15:chartTrackingRefBased/>
  <w15:docId w15:val="{A18A36D0-9A5A-4625-8803-4B7C602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4ADA"/>
    <w:pPr>
      <w:ind w:left="720"/>
      <w:contextualSpacing/>
    </w:pPr>
  </w:style>
  <w:style w:type="table" w:styleId="Tabelacomgrade">
    <w:name w:val="Table Grid"/>
    <w:basedOn w:val="Tabelanormal"/>
    <w:uiPriority w:val="39"/>
    <w:rsid w:val="00B6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B62C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B62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B62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B62C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1404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21B0-51D6-48CC-8E21-95FED8B5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Gislanny Araújo</dc:creator>
  <cp:keywords/>
  <dc:description/>
  <cp:lastModifiedBy>Lucas Santos</cp:lastModifiedBy>
  <cp:revision>13</cp:revision>
  <dcterms:created xsi:type="dcterms:W3CDTF">2019-10-06T12:22:00Z</dcterms:created>
  <dcterms:modified xsi:type="dcterms:W3CDTF">2019-10-11T00:14:00Z</dcterms:modified>
</cp:coreProperties>
</file>