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AE9A" w14:textId="77777777" w:rsidR="00A1002C" w:rsidRDefault="00A1002C">
      <w:pPr>
        <w:rPr>
          <w:rFonts w:ascii="Times New Roman" w:eastAsia="Times New Roman" w:hAnsi="Times New Roman" w:cs="Times New Roman"/>
        </w:rPr>
      </w:pPr>
    </w:p>
    <w:p w14:paraId="17B1FD84" w14:textId="10108288" w:rsidR="00325D49" w:rsidRDefault="00325D49" w:rsidP="00325D49">
      <w:pPr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TEM ESPAÇO PARA</w:t>
      </w:r>
      <w:r w:rsidRPr="00325D49">
        <w:rPr>
          <w:rFonts w:ascii="Times New Roman" w:eastAsia="Times New Roman" w:hAnsi="Times New Roman" w:cs="Times New Roman"/>
          <w:b/>
        </w:rPr>
        <w:t xml:space="preserve"> A CIDADANIA DIGITAL NAS ESCOLAS DO FUTURO</w:t>
      </w:r>
      <w:r>
        <w:rPr>
          <w:rFonts w:ascii="Times New Roman" w:eastAsia="Times New Roman" w:hAnsi="Times New Roman" w:cs="Times New Roman"/>
          <w:b/>
        </w:rPr>
        <w:t>?</w:t>
      </w:r>
    </w:p>
    <w:p w14:paraId="53B8EB98" w14:textId="77777777" w:rsidR="00325D49" w:rsidRPr="00325D49" w:rsidRDefault="00325D49" w:rsidP="00325D49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212775C1" w14:textId="227A3F98" w:rsidR="00A1002C" w:rsidRDefault="00325D49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Patricia Amelia Martins Palharin</w:t>
      </w:r>
      <w:r w:rsidR="00FC7B13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01DD30DA" w14:textId="230EBB3E" w:rsidR="00A1002C" w:rsidRDefault="00325D49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Karina Marcon</w:t>
      </w:r>
      <w:r w:rsidR="00FC7B13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14:paraId="4ADB60B5" w14:textId="77777777" w:rsidR="00A1002C" w:rsidRDefault="00A1002C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eastAsia="Roboto" w:hAnsi="Roboto" w:cs="Roboto"/>
          <w:b/>
        </w:rPr>
      </w:pPr>
    </w:p>
    <w:p w14:paraId="5D19E98D" w14:textId="3DF5405F" w:rsidR="00A1002C" w:rsidRDefault="00FC7B13" w:rsidP="00325D49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RESUMO.</w:t>
      </w:r>
      <w:r>
        <w:rPr>
          <w:rFonts w:ascii="Times New Roman" w:eastAsia="Times New Roman" w:hAnsi="Times New Roman" w:cs="Times New Roman"/>
        </w:rPr>
        <w:t xml:space="preserve"> </w:t>
      </w:r>
      <w:r w:rsidR="00325D49" w:rsidRPr="00325D49">
        <w:rPr>
          <w:rFonts w:ascii="Times New Roman" w:eastAsia="Times New Roman" w:hAnsi="Times New Roman" w:cs="Times New Roman"/>
        </w:rPr>
        <w:t xml:space="preserve">Este texto se propõe a apresentar os primeiros passos de uma pesquisa de doutorado, que tem como objetivo investigar de que forma as </w:t>
      </w:r>
      <w:r w:rsidR="00F06AB8">
        <w:rPr>
          <w:rFonts w:ascii="Times New Roman" w:eastAsia="Times New Roman" w:hAnsi="Times New Roman" w:cs="Times New Roman"/>
        </w:rPr>
        <w:t>E</w:t>
      </w:r>
      <w:r w:rsidR="00325D49" w:rsidRPr="00325D49">
        <w:rPr>
          <w:rFonts w:ascii="Times New Roman" w:eastAsia="Times New Roman" w:hAnsi="Times New Roman" w:cs="Times New Roman"/>
        </w:rPr>
        <w:t xml:space="preserve">scolas de </w:t>
      </w:r>
      <w:r w:rsidR="00F06AB8">
        <w:rPr>
          <w:rFonts w:ascii="Times New Roman" w:eastAsia="Times New Roman" w:hAnsi="Times New Roman" w:cs="Times New Roman"/>
        </w:rPr>
        <w:t>T</w:t>
      </w:r>
      <w:r w:rsidR="00325D49" w:rsidRPr="00325D49">
        <w:rPr>
          <w:rFonts w:ascii="Times New Roman" w:eastAsia="Times New Roman" w:hAnsi="Times New Roman" w:cs="Times New Roman"/>
        </w:rPr>
        <w:t xml:space="preserve">empo </w:t>
      </w:r>
      <w:r w:rsidR="00F06AB8">
        <w:rPr>
          <w:rFonts w:ascii="Times New Roman" w:eastAsia="Times New Roman" w:hAnsi="Times New Roman" w:cs="Times New Roman"/>
        </w:rPr>
        <w:t>I</w:t>
      </w:r>
      <w:r w:rsidR="00325D49" w:rsidRPr="00325D49">
        <w:rPr>
          <w:rFonts w:ascii="Times New Roman" w:eastAsia="Times New Roman" w:hAnsi="Times New Roman" w:cs="Times New Roman"/>
        </w:rPr>
        <w:t>ntegral denominadas "Escolas do Futuro", instituídas pela prefeitura de Florianópolis em 2019, estão se organizando para oferecer aos</w:t>
      </w:r>
      <w:r w:rsidR="00325D49">
        <w:rPr>
          <w:rFonts w:ascii="Times New Roman" w:eastAsia="Times New Roman" w:hAnsi="Times New Roman" w:cs="Times New Roman"/>
        </w:rPr>
        <w:t>/às</w:t>
      </w:r>
      <w:r w:rsidR="00325D49" w:rsidRPr="00325D49">
        <w:rPr>
          <w:rFonts w:ascii="Times New Roman" w:eastAsia="Times New Roman" w:hAnsi="Times New Roman" w:cs="Times New Roman"/>
        </w:rPr>
        <w:t xml:space="preserve"> estudantes práticas educativas </w:t>
      </w:r>
      <w:r w:rsidR="00A208A0">
        <w:rPr>
          <w:rFonts w:ascii="Times New Roman" w:eastAsia="Times New Roman" w:hAnsi="Times New Roman" w:cs="Times New Roman"/>
        </w:rPr>
        <w:t>que estimulem o exercício da</w:t>
      </w:r>
      <w:r w:rsidR="00325D49" w:rsidRPr="00325D49">
        <w:rPr>
          <w:rFonts w:ascii="Times New Roman" w:eastAsia="Times New Roman" w:hAnsi="Times New Roman" w:cs="Times New Roman"/>
        </w:rPr>
        <w:t xml:space="preserve"> cidadania em contextos atravessados pela </w:t>
      </w:r>
      <w:r w:rsidR="00F06AB8">
        <w:rPr>
          <w:rFonts w:ascii="Times New Roman" w:eastAsia="Times New Roman" w:hAnsi="Times New Roman" w:cs="Times New Roman"/>
        </w:rPr>
        <w:t>C</w:t>
      </w:r>
      <w:r w:rsidR="00325D49" w:rsidRPr="00325D49">
        <w:rPr>
          <w:rFonts w:ascii="Times New Roman" w:eastAsia="Times New Roman" w:hAnsi="Times New Roman" w:cs="Times New Roman"/>
        </w:rPr>
        <w:t xml:space="preserve">ultura </w:t>
      </w:r>
      <w:r w:rsidR="00F06AB8">
        <w:rPr>
          <w:rFonts w:ascii="Times New Roman" w:eastAsia="Times New Roman" w:hAnsi="Times New Roman" w:cs="Times New Roman"/>
        </w:rPr>
        <w:t>D</w:t>
      </w:r>
      <w:r w:rsidR="00325D49" w:rsidRPr="00325D49">
        <w:rPr>
          <w:rFonts w:ascii="Times New Roman" w:eastAsia="Times New Roman" w:hAnsi="Times New Roman" w:cs="Times New Roman"/>
        </w:rPr>
        <w:t xml:space="preserve">igital. </w:t>
      </w:r>
      <w:r w:rsidR="001E0FB6" w:rsidRPr="001E0FB6">
        <w:rPr>
          <w:rFonts w:ascii="Times New Roman" w:eastAsia="Times New Roman" w:hAnsi="Times New Roman" w:cs="Times New Roman"/>
        </w:rPr>
        <w:t xml:space="preserve">Ser cidadão/cidadã no contexto contemporâneo significa, </w:t>
      </w:r>
      <w:r w:rsidR="001E0FB6">
        <w:rPr>
          <w:rFonts w:ascii="Times New Roman" w:eastAsia="Times New Roman" w:hAnsi="Times New Roman" w:cs="Times New Roman"/>
        </w:rPr>
        <w:t>entre outras coisas, saber lidar com diferentes</w:t>
      </w:r>
      <w:r w:rsidR="001E0FB6" w:rsidRPr="001E0FB6">
        <w:rPr>
          <w:rFonts w:ascii="Times New Roman" w:eastAsia="Times New Roman" w:hAnsi="Times New Roman" w:cs="Times New Roman"/>
        </w:rPr>
        <w:t xml:space="preserve"> linguagens e mídias, suas naturezas comunicativas específicas, suas injunções político-sociais e, a partir disso, </w:t>
      </w:r>
      <w:r w:rsidR="001E0FB6">
        <w:rPr>
          <w:rFonts w:ascii="Times New Roman" w:eastAsia="Times New Roman" w:hAnsi="Times New Roman" w:cs="Times New Roman"/>
        </w:rPr>
        <w:t>estar preparado/a para</w:t>
      </w:r>
      <w:r w:rsidR="001E0FB6" w:rsidRPr="001E0FB6">
        <w:rPr>
          <w:rFonts w:ascii="Times New Roman" w:eastAsia="Times New Roman" w:hAnsi="Times New Roman" w:cs="Times New Roman"/>
        </w:rPr>
        <w:t xml:space="preserve"> </w:t>
      </w:r>
      <w:r w:rsidR="001E0FB6">
        <w:rPr>
          <w:rFonts w:ascii="Times New Roman" w:eastAsia="Times New Roman" w:hAnsi="Times New Roman" w:cs="Times New Roman"/>
        </w:rPr>
        <w:t>questionar</w:t>
      </w:r>
      <w:r w:rsidR="001E0FB6" w:rsidRPr="001E0FB6">
        <w:rPr>
          <w:rFonts w:ascii="Times New Roman" w:eastAsia="Times New Roman" w:hAnsi="Times New Roman" w:cs="Times New Roman"/>
        </w:rPr>
        <w:t xml:space="preserve"> de tudo </w:t>
      </w:r>
      <w:r w:rsidR="001E0FB6">
        <w:rPr>
          <w:rFonts w:ascii="Times New Roman" w:eastAsia="Times New Roman" w:hAnsi="Times New Roman" w:cs="Times New Roman"/>
        </w:rPr>
        <w:t xml:space="preserve">o </w:t>
      </w:r>
      <w:r w:rsidR="001E0FB6" w:rsidRPr="001E0FB6">
        <w:rPr>
          <w:rFonts w:ascii="Times New Roman" w:eastAsia="Times New Roman" w:hAnsi="Times New Roman" w:cs="Times New Roman"/>
        </w:rPr>
        <w:t xml:space="preserve">que </w:t>
      </w:r>
      <w:r w:rsidR="001E0FB6">
        <w:rPr>
          <w:rFonts w:ascii="Times New Roman" w:eastAsia="Times New Roman" w:hAnsi="Times New Roman" w:cs="Times New Roman"/>
        </w:rPr>
        <w:t>se lê</w:t>
      </w:r>
      <w:r w:rsidR="001E0FB6" w:rsidRPr="001E0FB6">
        <w:rPr>
          <w:rFonts w:ascii="Times New Roman" w:eastAsia="Times New Roman" w:hAnsi="Times New Roman" w:cs="Times New Roman"/>
        </w:rPr>
        <w:t xml:space="preserve">, </w:t>
      </w:r>
      <w:r w:rsidR="001E0FB6">
        <w:rPr>
          <w:rFonts w:ascii="Times New Roman" w:eastAsia="Times New Roman" w:hAnsi="Times New Roman" w:cs="Times New Roman"/>
        </w:rPr>
        <w:t xml:space="preserve">se vê </w:t>
      </w:r>
      <w:r w:rsidR="001E0FB6" w:rsidRPr="001E0FB6">
        <w:rPr>
          <w:rFonts w:ascii="Times New Roman" w:eastAsia="Times New Roman" w:hAnsi="Times New Roman" w:cs="Times New Roman"/>
        </w:rPr>
        <w:t xml:space="preserve">e </w:t>
      </w:r>
      <w:r w:rsidR="001E0FB6">
        <w:rPr>
          <w:rFonts w:ascii="Times New Roman" w:eastAsia="Times New Roman" w:hAnsi="Times New Roman" w:cs="Times New Roman"/>
        </w:rPr>
        <w:t>que se ouve (Santaella, 2024).</w:t>
      </w:r>
      <w:r w:rsidR="001E0FB6" w:rsidRPr="001E0FB6">
        <w:rPr>
          <w:rFonts w:ascii="Times New Roman" w:eastAsia="Times New Roman" w:hAnsi="Times New Roman" w:cs="Times New Roman"/>
        </w:rPr>
        <w:t xml:space="preserve"> </w:t>
      </w:r>
      <w:r w:rsidR="00C9762F">
        <w:rPr>
          <w:rFonts w:ascii="Times New Roman" w:eastAsia="Times New Roman" w:hAnsi="Times New Roman" w:cs="Times New Roman"/>
        </w:rPr>
        <w:t xml:space="preserve">Neste sentido, para </w:t>
      </w:r>
      <w:r w:rsidR="00A208A0">
        <w:rPr>
          <w:rFonts w:ascii="Times New Roman" w:eastAsia="Times New Roman" w:hAnsi="Times New Roman" w:cs="Times New Roman"/>
        </w:rPr>
        <w:t>compreender</w:t>
      </w:r>
      <w:r w:rsidR="00C9762F">
        <w:rPr>
          <w:rFonts w:ascii="Times New Roman" w:eastAsia="Times New Roman" w:hAnsi="Times New Roman" w:cs="Times New Roman"/>
        </w:rPr>
        <w:t xml:space="preserve"> o</w:t>
      </w:r>
      <w:r w:rsidR="00C9762F" w:rsidRPr="00325D49">
        <w:rPr>
          <w:rFonts w:ascii="Times New Roman" w:eastAsia="Times New Roman" w:hAnsi="Times New Roman" w:cs="Times New Roman"/>
        </w:rPr>
        <w:t xml:space="preserve"> papel da educação escolar frente aos desafios decorr</w:t>
      </w:r>
      <w:r w:rsidR="0073196C">
        <w:rPr>
          <w:rFonts w:ascii="Times New Roman" w:eastAsia="Times New Roman" w:hAnsi="Times New Roman" w:cs="Times New Roman"/>
        </w:rPr>
        <w:t>entes</w:t>
      </w:r>
      <w:r w:rsidR="00C9762F" w:rsidRPr="00325D49">
        <w:rPr>
          <w:rFonts w:ascii="Times New Roman" w:eastAsia="Times New Roman" w:hAnsi="Times New Roman" w:cs="Times New Roman"/>
        </w:rPr>
        <w:t xml:space="preserve"> das transformações que Cultura </w:t>
      </w:r>
      <w:r w:rsidR="00A208A0">
        <w:rPr>
          <w:rFonts w:ascii="Times New Roman" w:eastAsia="Times New Roman" w:hAnsi="Times New Roman" w:cs="Times New Roman"/>
        </w:rPr>
        <w:t xml:space="preserve">a </w:t>
      </w:r>
      <w:r w:rsidR="00C9762F" w:rsidRPr="00325D49">
        <w:rPr>
          <w:rFonts w:ascii="Times New Roman" w:eastAsia="Times New Roman" w:hAnsi="Times New Roman" w:cs="Times New Roman"/>
        </w:rPr>
        <w:t xml:space="preserve">Digital imprime na forma como cidadãos e cidadãs atuam na sociedade contemporânea, </w:t>
      </w:r>
      <w:r w:rsidR="00C9762F">
        <w:rPr>
          <w:rFonts w:ascii="Times New Roman" w:eastAsia="Times New Roman" w:hAnsi="Times New Roman" w:cs="Times New Roman"/>
        </w:rPr>
        <w:t xml:space="preserve">utilizaremos como </w:t>
      </w:r>
      <w:r w:rsidR="005355C3">
        <w:rPr>
          <w:rFonts w:ascii="Times New Roman" w:eastAsia="Times New Roman" w:hAnsi="Times New Roman" w:cs="Times New Roman"/>
        </w:rPr>
        <w:t>fundamentação</w:t>
      </w:r>
      <w:r w:rsidR="00C9762F">
        <w:rPr>
          <w:rFonts w:ascii="Times New Roman" w:eastAsia="Times New Roman" w:hAnsi="Times New Roman" w:cs="Times New Roman"/>
        </w:rPr>
        <w:t xml:space="preserve"> </w:t>
      </w:r>
      <w:r w:rsidR="00A208A0">
        <w:rPr>
          <w:rFonts w:ascii="Times New Roman" w:eastAsia="Times New Roman" w:hAnsi="Times New Roman" w:cs="Times New Roman"/>
        </w:rPr>
        <w:t>teórica</w:t>
      </w:r>
      <w:r w:rsidR="00C9762F">
        <w:rPr>
          <w:rFonts w:ascii="Times New Roman" w:eastAsia="Times New Roman" w:hAnsi="Times New Roman" w:cs="Times New Roman"/>
        </w:rPr>
        <w:t xml:space="preserve"> os</w:t>
      </w:r>
      <w:r w:rsidR="00C9762F" w:rsidRPr="00325D49">
        <w:rPr>
          <w:rFonts w:ascii="Times New Roman" w:eastAsia="Times New Roman" w:hAnsi="Times New Roman" w:cs="Times New Roman"/>
        </w:rPr>
        <w:t xml:space="preserve"> conceito</w:t>
      </w:r>
      <w:r w:rsidR="00C9762F">
        <w:rPr>
          <w:rFonts w:ascii="Times New Roman" w:eastAsia="Times New Roman" w:hAnsi="Times New Roman" w:cs="Times New Roman"/>
        </w:rPr>
        <w:t>s</w:t>
      </w:r>
      <w:r w:rsidR="00C9762F" w:rsidRPr="00325D49">
        <w:rPr>
          <w:rFonts w:ascii="Times New Roman" w:eastAsia="Times New Roman" w:hAnsi="Times New Roman" w:cs="Times New Roman"/>
        </w:rPr>
        <w:t xml:space="preserve"> de </w:t>
      </w:r>
      <w:r w:rsidR="003778E5">
        <w:rPr>
          <w:rFonts w:ascii="Times New Roman" w:eastAsia="Times New Roman" w:hAnsi="Times New Roman" w:cs="Times New Roman"/>
        </w:rPr>
        <w:t>C</w:t>
      </w:r>
      <w:r w:rsidR="00C9762F" w:rsidRPr="00325D49">
        <w:rPr>
          <w:rFonts w:ascii="Times New Roman" w:eastAsia="Times New Roman" w:hAnsi="Times New Roman" w:cs="Times New Roman"/>
        </w:rPr>
        <w:t xml:space="preserve">idadania </w:t>
      </w:r>
      <w:r w:rsidR="003778E5">
        <w:rPr>
          <w:rFonts w:ascii="Times New Roman" w:eastAsia="Times New Roman" w:hAnsi="Times New Roman" w:cs="Times New Roman"/>
        </w:rPr>
        <w:t>D</w:t>
      </w:r>
      <w:r w:rsidR="00C9762F" w:rsidRPr="00325D49">
        <w:rPr>
          <w:rFonts w:ascii="Times New Roman" w:eastAsia="Times New Roman" w:hAnsi="Times New Roman" w:cs="Times New Roman"/>
        </w:rPr>
        <w:t>igital (Di Felice</w:t>
      </w:r>
      <w:r w:rsidR="005355C3">
        <w:rPr>
          <w:rFonts w:ascii="Times New Roman" w:eastAsia="Times New Roman" w:hAnsi="Times New Roman" w:cs="Times New Roman"/>
        </w:rPr>
        <w:t>;</w:t>
      </w:r>
      <w:r w:rsidR="00C9762F" w:rsidRPr="00325D49">
        <w:rPr>
          <w:rFonts w:ascii="Times New Roman" w:eastAsia="Times New Roman" w:hAnsi="Times New Roman" w:cs="Times New Roman"/>
        </w:rPr>
        <w:t xml:space="preserve"> 2020; Ribble, 2015)</w:t>
      </w:r>
      <w:r w:rsidR="00C9762F">
        <w:rPr>
          <w:rFonts w:ascii="Times New Roman" w:eastAsia="Times New Roman" w:hAnsi="Times New Roman" w:cs="Times New Roman"/>
        </w:rPr>
        <w:t xml:space="preserve">; </w:t>
      </w:r>
      <w:r w:rsidR="003778E5">
        <w:rPr>
          <w:rFonts w:ascii="Times New Roman" w:eastAsia="Times New Roman" w:hAnsi="Times New Roman" w:cs="Times New Roman"/>
        </w:rPr>
        <w:t>D</w:t>
      </w:r>
      <w:r w:rsidR="00C9762F" w:rsidRPr="00325D49">
        <w:rPr>
          <w:rFonts w:ascii="Times New Roman" w:eastAsia="Times New Roman" w:hAnsi="Times New Roman" w:cs="Times New Roman"/>
        </w:rPr>
        <w:t xml:space="preserve">ataficação da </w:t>
      </w:r>
      <w:r w:rsidR="00F06AB8">
        <w:rPr>
          <w:rFonts w:ascii="Times New Roman" w:eastAsia="Times New Roman" w:hAnsi="Times New Roman" w:cs="Times New Roman"/>
        </w:rPr>
        <w:t>V</w:t>
      </w:r>
      <w:r w:rsidR="00C9762F" w:rsidRPr="00325D49">
        <w:rPr>
          <w:rFonts w:ascii="Times New Roman" w:eastAsia="Times New Roman" w:hAnsi="Times New Roman" w:cs="Times New Roman"/>
        </w:rPr>
        <w:t>ida (Santaella 2020, 2021</w:t>
      </w:r>
      <w:r w:rsidR="003778E5">
        <w:rPr>
          <w:rFonts w:ascii="Times New Roman" w:eastAsia="Times New Roman" w:hAnsi="Times New Roman" w:cs="Times New Roman"/>
        </w:rPr>
        <w:t>, 2024</w:t>
      </w:r>
      <w:r w:rsidR="00C9762F" w:rsidRPr="00325D49">
        <w:rPr>
          <w:rFonts w:ascii="Times New Roman" w:eastAsia="Times New Roman" w:hAnsi="Times New Roman" w:cs="Times New Roman"/>
        </w:rPr>
        <w:t>; Lemos, 2019</w:t>
      </w:r>
      <w:r w:rsidR="005355C3">
        <w:rPr>
          <w:rFonts w:ascii="Times New Roman" w:eastAsia="Times New Roman" w:hAnsi="Times New Roman" w:cs="Times New Roman"/>
        </w:rPr>
        <w:t>,</w:t>
      </w:r>
      <w:r w:rsidR="00C9762F" w:rsidRPr="00325D49">
        <w:rPr>
          <w:rFonts w:ascii="Times New Roman" w:eastAsia="Times New Roman" w:hAnsi="Times New Roman" w:cs="Times New Roman"/>
        </w:rPr>
        <w:t xml:space="preserve"> </w:t>
      </w:r>
      <w:r w:rsidR="0042611D">
        <w:rPr>
          <w:rFonts w:ascii="Times New Roman" w:eastAsia="Times New Roman" w:hAnsi="Times New Roman" w:cs="Times New Roman"/>
        </w:rPr>
        <w:t>2021</w:t>
      </w:r>
      <w:r w:rsidR="005355C3">
        <w:rPr>
          <w:rFonts w:ascii="Times New Roman" w:eastAsia="Times New Roman" w:hAnsi="Times New Roman" w:cs="Times New Roman"/>
        </w:rPr>
        <w:t>,</w:t>
      </w:r>
      <w:r w:rsidR="003778E5">
        <w:rPr>
          <w:rFonts w:ascii="Times New Roman" w:eastAsia="Times New Roman" w:hAnsi="Times New Roman" w:cs="Times New Roman"/>
        </w:rPr>
        <w:t xml:space="preserve"> </w:t>
      </w:r>
      <w:r w:rsidR="00C9762F" w:rsidRPr="00325D49">
        <w:rPr>
          <w:rFonts w:ascii="Times New Roman" w:eastAsia="Times New Roman" w:hAnsi="Times New Roman" w:cs="Times New Roman"/>
        </w:rPr>
        <w:t xml:space="preserve">2022), </w:t>
      </w:r>
      <w:r w:rsidR="003778E5">
        <w:rPr>
          <w:rFonts w:ascii="Times New Roman" w:eastAsia="Times New Roman" w:hAnsi="Times New Roman" w:cs="Times New Roman"/>
        </w:rPr>
        <w:t>P</w:t>
      </w:r>
      <w:r w:rsidR="00C9762F" w:rsidRPr="00325D49">
        <w:rPr>
          <w:rFonts w:ascii="Times New Roman" w:eastAsia="Times New Roman" w:hAnsi="Times New Roman" w:cs="Times New Roman"/>
        </w:rPr>
        <w:t xml:space="preserve">lataformização (Van Dijck, Poell e de Wall, 2018), </w:t>
      </w:r>
      <w:r w:rsidR="003778E5">
        <w:rPr>
          <w:rFonts w:ascii="Times New Roman" w:eastAsia="Times New Roman" w:hAnsi="Times New Roman" w:cs="Times New Roman"/>
        </w:rPr>
        <w:t>C</w:t>
      </w:r>
      <w:r w:rsidR="00C9762F" w:rsidRPr="00325D49">
        <w:rPr>
          <w:rFonts w:ascii="Times New Roman" w:eastAsia="Times New Roman" w:hAnsi="Times New Roman" w:cs="Times New Roman"/>
        </w:rPr>
        <w:t xml:space="preserve">apitalismo de </w:t>
      </w:r>
      <w:r w:rsidR="00F06AB8">
        <w:rPr>
          <w:rFonts w:ascii="Times New Roman" w:eastAsia="Times New Roman" w:hAnsi="Times New Roman" w:cs="Times New Roman"/>
        </w:rPr>
        <w:t>V</w:t>
      </w:r>
      <w:r w:rsidR="00C9762F" w:rsidRPr="00325D49">
        <w:rPr>
          <w:rFonts w:ascii="Times New Roman" w:eastAsia="Times New Roman" w:hAnsi="Times New Roman" w:cs="Times New Roman"/>
        </w:rPr>
        <w:t>igilância (Zuboff</w:t>
      </w:r>
      <w:r w:rsidR="000B47A8">
        <w:rPr>
          <w:rFonts w:ascii="Times New Roman" w:eastAsia="Times New Roman" w:hAnsi="Times New Roman" w:cs="Times New Roman"/>
        </w:rPr>
        <w:t>, 2021</w:t>
      </w:r>
      <w:r w:rsidR="00C9762F" w:rsidRPr="00325D49">
        <w:rPr>
          <w:rFonts w:ascii="Times New Roman" w:eastAsia="Times New Roman" w:hAnsi="Times New Roman" w:cs="Times New Roman"/>
        </w:rPr>
        <w:t>)</w:t>
      </w:r>
      <w:r w:rsidR="000B47A8">
        <w:rPr>
          <w:rFonts w:ascii="Times New Roman" w:eastAsia="Times New Roman" w:hAnsi="Times New Roman" w:cs="Times New Roman"/>
        </w:rPr>
        <w:t xml:space="preserve">; </w:t>
      </w:r>
      <w:r w:rsidR="003778E5">
        <w:rPr>
          <w:rFonts w:ascii="Times New Roman" w:eastAsia="Times New Roman" w:hAnsi="Times New Roman" w:cs="Times New Roman"/>
        </w:rPr>
        <w:t>R</w:t>
      </w:r>
      <w:r w:rsidR="000B47A8">
        <w:rPr>
          <w:rFonts w:ascii="Times New Roman" w:eastAsia="Times New Roman" w:hAnsi="Times New Roman" w:cs="Times New Roman"/>
        </w:rPr>
        <w:t xml:space="preserve">elevância dos </w:t>
      </w:r>
      <w:r w:rsidR="00F06AB8">
        <w:rPr>
          <w:rFonts w:ascii="Times New Roman" w:eastAsia="Times New Roman" w:hAnsi="Times New Roman" w:cs="Times New Roman"/>
        </w:rPr>
        <w:t>A</w:t>
      </w:r>
      <w:r w:rsidR="000B47A8">
        <w:rPr>
          <w:rFonts w:ascii="Times New Roman" w:eastAsia="Times New Roman" w:hAnsi="Times New Roman" w:cs="Times New Roman"/>
        </w:rPr>
        <w:t>lgoritmos (</w:t>
      </w:r>
      <w:r w:rsidR="003778E5" w:rsidRPr="003778E5">
        <w:rPr>
          <w:rFonts w:ascii="Times New Roman" w:eastAsia="Times New Roman" w:hAnsi="Times New Roman" w:cs="Times New Roman"/>
        </w:rPr>
        <w:t>Gillespie</w:t>
      </w:r>
      <w:r w:rsidR="000B47A8">
        <w:rPr>
          <w:rFonts w:ascii="Times New Roman" w:eastAsia="Times New Roman" w:hAnsi="Times New Roman" w:cs="Times New Roman"/>
        </w:rPr>
        <w:t>,</w:t>
      </w:r>
      <w:r w:rsidR="000B47A8" w:rsidRPr="000B47A8">
        <w:rPr>
          <w:rFonts w:ascii="Times New Roman" w:eastAsia="Times New Roman" w:hAnsi="Times New Roman" w:cs="Times New Roman"/>
        </w:rPr>
        <w:t xml:space="preserve"> 2018</w:t>
      </w:r>
      <w:r w:rsidR="000B47A8">
        <w:rPr>
          <w:rFonts w:ascii="Times New Roman" w:eastAsia="Times New Roman" w:hAnsi="Times New Roman" w:cs="Times New Roman"/>
        </w:rPr>
        <w:t>)</w:t>
      </w:r>
      <w:r w:rsidR="00C9762F" w:rsidRPr="00325D49">
        <w:rPr>
          <w:rFonts w:ascii="Times New Roman" w:eastAsia="Times New Roman" w:hAnsi="Times New Roman" w:cs="Times New Roman"/>
        </w:rPr>
        <w:t xml:space="preserve">; </w:t>
      </w:r>
      <w:r w:rsidR="003778E5">
        <w:rPr>
          <w:rFonts w:ascii="Times New Roman" w:eastAsia="Times New Roman" w:hAnsi="Times New Roman" w:cs="Times New Roman"/>
        </w:rPr>
        <w:t>C</w:t>
      </w:r>
      <w:r w:rsidR="00C9762F" w:rsidRPr="00325D49">
        <w:rPr>
          <w:rFonts w:ascii="Times New Roman" w:eastAsia="Times New Roman" w:hAnsi="Times New Roman" w:cs="Times New Roman"/>
        </w:rPr>
        <w:t>ontravigilância (Lyon</w:t>
      </w:r>
      <w:r w:rsidR="001E558F">
        <w:rPr>
          <w:rFonts w:ascii="Times New Roman" w:eastAsia="Times New Roman" w:hAnsi="Times New Roman" w:cs="Times New Roman"/>
        </w:rPr>
        <w:t>, 2015</w:t>
      </w:r>
      <w:r w:rsidR="00C9762F" w:rsidRPr="00325D49">
        <w:rPr>
          <w:rFonts w:ascii="Times New Roman" w:eastAsia="Times New Roman" w:hAnsi="Times New Roman" w:cs="Times New Roman"/>
        </w:rPr>
        <w:t>), entre outros.</w:t>
      </w:r>
      <w:r w:rsidR="00C9762F">
        <w:rPr>
          <w:rFonts w:ascii="Times New Roman" w:eastAsia="Times New Roman" w:hAnsi="Times New Roman" w:cs="Times New Roman"/>
        </w:rPr>
        <w:t xml:space="preserve"> </w:t>
      </w:r>
      <w:r w:rsidR="00C9762F" w:rsidRPr="00325D49">
        <w:rPr>
          <w:rFonts w:ascii="Times New Roman" w:eastAsia="Times New Roman" w:hAnsi="Times New Roman" w:cs="Times New Roman"/>
        </w:rPr>
        <w:t xml:space="preserve">O conceito de </w:t>
      </w:r>
      <w:r w:rsidR="00F06AB8">
        <w:rPr>
          <w:rFonts w:ascii="Times New Roman" w:eastAsia="Times New Roman" w:hAnsi="Times New Roman" w:cs="Times New Roman"/>
        </w:rPr>
        <w:t>C</w:t>
      </w:r>
      <w:r w:rsidR="00C9762F" w:rsidRPr="00325D49">
        <w:rPr>
          <w:rFonts w:ascii="Times New Roman" w:eastAsia="Times New Roman" w:hAnsi="Times New Roman" w:cs="Times New Roman"/>
        </w:rPr>
        <w:t xml:space="preserve">idadania </w:t>
      </w:r>
      <w:r w:rsidR="00F06AB8">
        <w:rPr>
          <w:rFonts w:ascii="Times New Roman" w:eastAsia="Times New Roman" w:hAnsi="Times New Roman" w:cs="Times New Roman"/>
        </w:rPr>
        <w:t>D</w:t>
      </w:r>
      <w:r w:rsidR="00C9762F" w:rsidRPr="00325D49">
        <w:rPr>
          <w:rFonts w:ascii="Times New Roman" w:eastAsia="Times New Roman" w:hAnsi="Times New Roman" w:cs="Times New Roman"/>
        </w:rPr>
        <w:t>igital</w:t>
      </w:r>
      <w:r w:rsidR="0073196C">
        <w:rPr>
          <w:rFonts w:ascii="Times New Roman" w:eastAsia="Times New Roman" w:hAnsi="Times New Roman" w:cs="Times New Roman"/>
        </w:rPr>
        <w:t xml:space="preserve"> </w:t>
      </w:r>
      <w:r w:rsidR="0073196C" w:rsidRPr="00325D49">
        <w:rPr>
          <w:rFonts w:ascii="Times New Roman" w:eastAsia="Times New Roman" w:hAnsi="Times New Roman" w:cs="Times New Roman"/>
        </w:rPr>
        <w:t xml:space="preserve">vem sendo discutido no Brasil atualmente, sobretudo após a aprovação da Política Nacional de Educação Digital </w:t>
      </w:r>
      <w:r w:rsidR="00201E8E">
        <w:rPr>
          <w:rFonts w:ascii="Times New Roman" w:eastAsia="Times New Roman" w:hAnsi="Times New Roman" w:cs="Times New Roman"/>
        </w:rPr>
        <w:t xml:space="preserve">– </w:t>
      </w:r>
      <w:r w:rsidR="0073196C" w:rsidRPr="00325D49">
        <w:rPr>
          <w:rFonts w:ascii="Times New Roman" w:eastAsia="Times New Roman" w:hAnsi="Times New Roman" w:cs="Times New Roman"/>
        </w:rPr>
        <w:t>PNED</w:t>
      </w:r>
      <w:r w:rsidR="00201E8E">
        <w:rPr>
          <w:rFonts w:ascii="Times New Roman" w:eastAsia="Times New Roman" w:hAnsi="Times New Roman" w:cs="Times New Roman"/>
        </w:rPr>
        <w:t>-</w:t>
      </w:r>
      <w:r w:rsidR="0073196C" w:rsidRPr="00325D49">
        <w:rPr>
          <w:rFonts w:ascii="Times New Roman" w:eastAsia="Times New Roman" w:hAnsi="Times New Roman" w:cs="Times New Roman"/>
        </w:rPr>
        <w:t xml:space="preserve">, a qual reconhece a sua importância para os cidadãos e cidadãs que hoje vivem </w:t>
      </w:r>
      <w:r w:rsidR="009E64AC">
        <w:rPr>
          <w:rFonts w:ascii="Times New Roman" w:eastAsia="Times New Roman" w:hAnsi="Times New Roman" w:cs="Times New Roman"/>
        </w:rPr>
        <w:t>n</w:t>
      </w:r>
      <w:r w:rsidR="0073196C" w:rsidRPr="00325D49">
        <w:rPr>
          <w:rFonts w:ascii="Times New Roman" w:eastAsia="Times New Roman" w:hAnsi="Times New Roman" w:cs="Times New Roman"/>
        </w:rPr>
        <w:t>a “era digital”</w:t>
      </w:r>
      <w:r w:rsidR="009E64AC">
        <w:rPr>
          <w:rFonts w:ascii="Times New Roman" w:eastAsia="Times New Roman" w:hAnsi="Times New Roman" w:cs="Times New Roman"/>
        </w:rPr>
        <w:t xml:space="preserve"> (Brasil, 2023)</w:t>
      </w:r>
      <w:r w:rsidR="0073196C" w:rsidRPr="00325D49">
        <w:rPr>
          <w:rFonts w:ascii="Times New Roman" w:eastAsia="Times New Roman" w:hAnsi="Times New Roman" w:cs="Times New Roman"/>
        </w:rPr>
        <w:t>.</w:t>
      </w:r>
      <w:r w:rsidR="0073196C">
        <w:rPr>
          <w:rFonts w:ascii="Times New Roman" w:eastAsia="Times New Roman" w:hAnsi="Times New Roman" w:cs="Times New Roman"/>
        </w:rPr>
        <w:t xml:space="preserve"> Es</w:t>
      </w:r>
      <w:r w:rsidR="00201E8E">
        <w:rPr>
          <w:rFonts w:ascii="Times New Roman" w:eastAsia="Times New Roman" w:hAnsi="Times New Roman" w:cs="Times New Roman"/>
        </w:rPr>
        <w:t>s</w:t>
      </w:r>
      <w:r w:rsidR="0073196C">
        <w:rPr>
          <w:rFonts w:ascii="Times New Roman" w:eastAsia="Times New Roman" w:hAnsi="Times New Roman" w:cs="Times New Roman"/>
        </w:rPr>
        <w:t xml:space="preserve">e conceito </w:t>
      </w:r>
      <w:r w:rsidR="00C9762F">
        <w:rPr>
          <w:rFonts w:ascii="Times New Roman" w:eastAsia="Times New Roman" w:hAnsi="Times New Roman" w:cs="Times New Roman"/>
        </w:rPr>
        <w:t>será o mote central desta pesquisa,</w:t>
      </w:r>
      <w:r w:rsidR="00C9762F" w:rsidRPr="00325D49">
        <w:rPr>
          <w:rFonts w:ascii="Times New Roman" w:eastAsia="Times New Roman" w:hAnsi="Times New Roman" w:cs="Times New Roman"/>
        </w:rPr>
        <w:t xml:space="preserve"> </w:t>
      </w:r>
      <w:r w:rsidR="0073196C">
        <w:rPr>
          <w:rFonts w:ascii="Times New Roman" w:eastAsia="Times New Roman" w:hAnsi="Times New Roman" w:cs="Times New Roman"/>
        </w:rPr>
        <w:t>por meio d</w:t>
      </w:r>
      <w:r w:rsidR="00A208A0">
        <w:rPr>
          <w:rFonts w:ascii="Times New Roman" w:eastAsia="Times New Roman" w:hAnsi="Times New Roman" w:cs="Times New Roman"/>
        </w:rPr>
        <w:t>a</w:t>
      </w:r>
      <w:r w:rsidR="0073196C">
        <w:rPr>
          <w:rFonts w:ascii="Times New Roman" w:eastAsia="Times New Roman" w:hAnsi="Times New Roman" w:cs="Times New Roman"/>
        </w:rPr>
        <w:t xml:space="preserve"> qual</w:t>
      </w:r>
      <w:r w:rsidR="00325D49" w:rsidRPr="00325D49">
        <w:rPr>
          <w:rFonts w:ascii="Times New Roman" w:eastAsia="Times New Roman" w:hAnsi="Times New Roman" w:cs="Times New Roman"/>
        </w:rPr>
        <w:t xml:space="preserve"> </w:t>
      </w:r>
      <w:r w:rsidR="0073196C">
        <w:rPr>
          <w:rFonts w:ascii="Times New Roman" w:eastAsia="Times New Roman" w:hAnsi="Times New Roman" w:cs="Times New Roman"/>
        </w:rPr>
        <w:t>buscaremos responder aos seguintes</w:t>
      </w:r>
      <w:r w:rsidR="00325D49" w:rsidRPr="00325D49">
        <w:rPr>
          <w:rFonts w:ascii="Times New Roman" w:eastAsia="Times New Roman" w:hAnsi="Times New Roman" w:cs="Times New Roman"/>
        </w:rPr>
        <w:t xml:space="preserve"> objetivos específicos: a) Identificar, por meio da Revisão Sistemática de Literatura, ações relacionadas a promoção de </w:t>
      </w:r>
      <w:r w:rsidR="00F06AB8">
        <w:rPr>
          <w:rFonts w:ascii="Times New Roman" w:eastAsia="Times New Roman" w:hAnsi="Times New Roman" w:cs="Times New Roman"/>
        </w:rPr>
        <w:t>C</w:t>
      </w:r>
      <w:r w:rsidR="00325D49" w:rsidRPr="00325D49">
        <w:rPr>
          <w:rFonts w:ascii="Times New Roman" w:eastAsia="Times New Roman" w:hAnsi="Times New Roman" w:cs="Times New Roman"/>
        </w:rPr>
        <w:t xml:space="preserve">idadania </w:t>
      </w:r>
      <w:r w:rsidR="00F06AB8">
        <w:rPr>
          <w:rFonts w:ascii="Times New Roman" w:eastAsia="Times New Roman" w:hAnsi="Times New Roman" w:cs="Times New Roman"/>
        </w:rPr>
        <w:t>D</w:t>
      </w:r>
      <w:r w:rsidR="00325D49" w:rsidRPr="00325D49">
        <w:rPr>
          <w:rFonts w:ascii="Times New Roman" w:eastAsia="Times New Roman" w:hAnsi="Times New Roman" w:cs="Times New Roman"/>
        </w:rPr>
        <w:t>igital em escolas de ensino fundamental; b)</w:t>
      </w:r>
      <w:r w:rsidR="00BD3809" w:rsidRPr="00BD3809">
        <w:rPr>
          <w:rFonts w:ascii="Times New Roman" w:eastAsia="Times New Roman" w:hAnsi="Times New Roman" w:cs="Times New Roman"/>
        </w:rPr>
        <w:t xml:space="preserve"> Analisar de que forma os projetos</w:t>
      </w:r>
      <w:r w:rsidR="00BD3809">
        <w:rPr>
          <w:rFonts w:ascii="Times New Roman" w:eastAsia="Times New Roman" w:hAnsi="Times New Roman" w:cs="Times New Roman"/>
        </w:rPr>
        <w:t xml:space="preserve"> </w:t>
      </w:r>
      <w:r w:rsidR="00BD3809" w:rsidRPr="00BD3809">
        <w:rPr>
          <w:rFonts w:ascii="Times New Roman" w:eastAsia="Times New Roman" w:hAnsi="Times New Roman" w:cs="Times New Roman"/>
        </w:rPr>
        <w:t xml:space="preserve"> </w:t>
      </w:r>
      <w:r w:rsidR="00BD3809">
        <w:rPr>
          <w:rFonts w:ascii="Times New Roman" w:eastAsia="Times New Roman" w:hAnsi="Times New Roman" w:cs="Times New Roman"/>
        </w:rPr>
        <w:t>desenvolvidos no</w:t>
      </w:r>
      <w:r w:rsidR="00BD3809" w:rsidRPr="00BD3809">
        <w:rPr>
          <w:rFonts w:ascii="Times New Roman" w:eastAsia="Times New Roman" w:hAnsi="Times New Roman" w:cs="Times New Roman"/>
        </w:rPr>
        <w:t xml:space="preserve"> contraturno escolar das “Escolas do Futuro” estão configurados para atender as demandas da sociedade contemporânea, no que diz respeito à promoção da </w:t>
      </w:r>
      <w:r w:rsidR="00F06AB8">
        <w:rPr>
          <w:rFonts w:ascii="Times New Roman" w:eastAsia="Times New Roman" w:hAnsi="Times New Roman" w:cs="Times New Roman"/>
        </w:rPr>
        <w:t>I</w:t>
      </w:r>
      <w:r w:rsidR="00BD3809" w:rsidRPr="00BD3809">
        <w:rPr>
          <w:rFonts w:ascii="Times New Roman" w:eastAsia="Times New Roman" w:hAnsi="Times New Roman" w:cs="Times New Roman"/>
        </w:rPr>
        <w:t xml:space="preserve">nclusão </w:t>
      </w:r>
      <w:r w:rsidR="00F06AB8">
        <w:rPr>
          <w:rFonts w:ascii="Times New Roman" w:eastAsia="Times New Roman" w:hAnsi="Times New Roman" w:cs="Times New Roman"/>
        </w:rPr>
        <w:t>D</w:t>
      </w:r>
      <w:r w:rsidR="00BD3809" w:rsidRPr="00BD3809">
        <w:rPr>
          <w:rFonts w:ascii="Times New Roman" w:eastAsia="Times New Roman" w:hAnsi="Times New Roman" w:cs="Times New Roman"/>
        </w:rPr>
        <w:t>igital;</w:t>
      </w:r>
      <w:r w:rsidR="00325D49" w:rsidRPr="00325D49">
        <w:rPr>
          <w:rFonts w:ascii="Times New Roman" w:eastAsia="Times New Roman" w:hAnsi="Times New Roman" w:cs="Times New Roman"/>
        </w:rPr>
        <w:t xml:space="preserve"> c) Verificar de que forma </w:t>
      </w:r>
      <w:r w:rsidR="00BD3809">
        <w:rPr>
          <w:rFonts w:ascii="Times New Roman" w:eastAsia="Times New Roman" w:hAnsi="Times New Roman" w:cs="Times New Roman"/>
        </w:rPr>
        <w:t xml:space="preserve">as </w:t>
      </w:r>
      <w:r w:rsidR="00BD3809" w:rsidRPr="00325D49">
        <w:rPr>
          <w:rFonts w:ascii="Times New Roman" w:eastAsia="Times New Roman" w:hAnsi="Times New Roman" w:cs="Times New Roman"/>
        </w:rPr>
        <w:t xml:space="preserve">experiências formativas possibilitadas pela ampliação do tempo/espaço, que constituem o modelo educacional </w:t>
      </w:r>
      <w:r w:rsidR="000F0DB4">
        <w:rPr>
          <w:rFonts w:ascii="Times New Roman" w:eastAsia="Times New Roman" w:hAnsi="Times New Roman" w:cs="Times New Roman"/>
        </w:rPr>
        <w:t>“Escola do Futuro”</w:t>
      </w:r>
      <w:r w:rsidR="00AD52A3">
        <w:rPr>
          <w:rFonts w:ascii="Times New Roman" w:eastAsia="Times New Roman" w:hAnsi="Times New Roman" w:cs="Times New Roman"/>
        </w:rPr>
        <w:t>, estão contribuindo para a formação de cidadãos e cidadãs conscientes, éticos e responsáveis</w:t>
      </w:r>
      <w:r w:rsidR="0027225F">
        <w:rPr>
          <w:rFonts w:ascii="Times New Roman" w:eastAsia="Times New Roman" w:hAnsi="Times New Roman" w:cs="Times New Roman"/>
        </w:rPr>
        <w:t>, dentro e fora dos ambientes digitais</w:t>
      </w:r>
      <w:r w:rsidR="00AD52A3">
        <w:rPr>
          <w:rFonts w:ascii="Times New Roman" w:eastAsia="Times New Roman" w:hAnsi="Times New Roman" w:cs="Times New Roman"/>
        </w:rPr>
        <w:t>.</w:t>
      </w:r>
      <w:r w:rsidR="00325D49" w:rsidRPr="00325D49">
        <w:rPr>
          <w:rFonts w:ascii="Times New Roman" w:eastAsia="Times New Roman" w:hAnsi="Times New Roman" w:cs="Times New Roman"/>
        </w:rPr>
        <w:t xml:space="preserve"> Com relação a metodologia, a pesquisa será de natureza aplicada</w:t>
      </w:r>
      <w:r w:rsidR="00A208A0">
        <w:rPr>
          <w:rFonts w:ascii="Times New Roman" w:eastAsia="Times New Roman" w:hAnsi="Times New Roman" w:cs="Times New Roman"/>
        </w:rPr>
        <w:t>,</w:t>
      </w:r>
      <w:r w:rsidR="00325D49" w:rsidRPr="00325D49">
        <w:rPr>
          <w:rFonts w:ascii="Times New Roman" w:eastAsia="Times New Roman" w:hAnsi="Times New Roman" w:cs="Times New Roman"/>
        </w:rPr>
        <w:t xml:space="preserve"> com objetivo descritivo</w:t>
      </w:r>
      <w:r w:rsidR="00A208A0">
        <w:rPr>
          <w:rFonts w:ascii="Times New Roman" w:eastAsia="Times New Roman" w:hAnsi="Times New Roman" w:cs="Times New Roman"/>
        </w:rPr>
        <w:t xml:space="preserve"> e </w:t>
      </w:r>
      <w:r w:rsidR="00325D49" w:rsidRPr="00325D49">
        <w:rPr>
          <w:rFonts w:ascii="Times New Roman" w:eastAsia="Times New Roman" w:hAnsi="Times New Roman" w:cs="Times New Roman"/>
        </w:rPr>
        <w:t>abordagem qualitativa; utiliza</w:t>
      </w:r>
      <w:r w:rsidR="00F12CB4">
        <w:rPr>
          <w:rFonts w:ascii="Times New Roman" w:eastAsia="Times New Roman" w:hAnsi="Times New Roman" w:cs="Times New Roman"/>
        </w:rPr>
        <w:t>rá</w:t>
      </w:r>
      <w:r w:rsidR="00325D49" w:rsidRPr="00325D49">
        <w:rPr>
          <w:rFonts w:ascii="Times New Roman" w:eastAsia="Times New Roman" w:hAnsi="Times New Roman" w:cs="Times New Roman"/>
        </w:rPr>
        <w:t xml:space="preserve"> como procedimento</w:t>
      </w:r>
      <w:r w:rsidR="00F12CB4">
        <w:rPr>
          <w:rFonts w:ascii="Times New Roman" w:eastAsia="Times New Roman" w:hAnsi="Times New Roman" w:cs="Times New Roman"/>
        </w:rPr>
        <w:t xml:space="preserve"> metodológico</w:t>
      </w:r>
      <w:r w:rsidR="00325D49" w:rsidRPr="00325D49">
        <w:rPr>
          <w:rFonts w:ascii="Times New Roman" w:eastAsia="Times New Roman" w:hAnsi="Times New Roman" w:cs="Times New Roman"/>
        </w:rPr>
        <w:t xml:space="preserve"> o </w:t>
      </w:r>
      <w:r w:rsidR="00BD3809">
        <w:rPr>
          <w:rFonts w:ascii="Times New Roman" w:eastAsia="Times New Roman" w:hAnsi="Times New Roman" w:cs="Times New Roman"/>
        </w:rPr>
        <w:t>E</w:t>
      </w:r>
      <w:r w:rsidR="00325D49" w:rsidRPr="00325D49">
        <w:rPr>
          <w:rFonts w:ascii="Times New Roman" w:eastAsia="Times New Roman" w:hAnsi="Times New Roman" w:cs="Times New Roman"/>
        </w:rPr>
        <w:t xml:space="preserve">studo de </w:t>
      </w:r>
      <w:r w:rsidR="00BD3809">
        <w:rPr>
          <w:rFonts w:ascii="Times New Roman" w:eastAsia="Times New Roman" w:hAnsi="Times New Roman" w:cs="Times New Roman"/>
        </w:rPr>
        <w:t>C</w:t>
      </w:r>
      <w:r w:rsidR="00325D49" w:rsidRPr="00325D49">
        <w:rPr>
          <w:rFonts w:ascii="Times New Roman" w:eastAsia="Times New Roman" w:hAnsi="Times New Roman" w:cs="Times New Roman"/>
        </w:rPr>
        <w:t>aso</w:t>
      </w:r>
      <w:r w:rsidR="00201E8E">
        <w:rPr>
          <w:rFonts w:ascii="Times New Roman" w:eastAsia="Times New Roman" w:hAnsi="Times New Roman" w:cs="Times New Roman"/>
        </w:rPr>
        <w:t xml:space="preserve"> (Gil, 2021)</w:t>
      </w:r>
      <w:r w:rsidR="00325D49" w:rsidRPr="00325D49">
        <w:rPr>
          <w:rFonts w:ascii="Times New Roman" w:eastAsia="Times New Roman" w:hAnsi="Times New Roman" w:cs="Times New Roman"/>
        </w:rPr>
        <w:t xml:space="preserve"> e como instrumentos de coleta de dados, entrevistas (</w:t>
      </w:r>
      <w:r w:rsidR="00A208A0">
        <w:rPr>
          <w:rFonts w:ascii="Times New Roman" w:eastAsia="Times New Roman" w:hAnsi="Times New Roman" w:cs="Times New Roman"/>
        </w:rPr>
        <w:t xml:space="preserve">a </w:t>
      </w:r>
      <w:r w:rsidR="00325D49" w:rsidRPr="00325D49">
        <w:rPr>
          <w:rFonts w:ascii="Times New Roman" w:eastAsia="Times New Roman" w:hAnsi="Times New Roman" w:cs="Times New Roman"/>
        </w:rPr>
        <w:t>gestores/as educacionais e</w:t>
      </w:r>
      <w:r w:rsidR="00CA734A">
        <w:rPr>
          <w:rFonts w:ascii="Times New Roman" w:eastAsia="Times New Roman" w:hAnsi="Times New Roman" w:cs="Times New Roman"/>
        </w:rPr>
        <w:t xml:space="preserve"> a</w:t>
      </w:r>
      <w:r w:rsidR="00325D49" w:rsidRPr="00325D49">
        <w:rPr>
          <w:rFonts w:ascii="Times New Roman" w:eastAsia="Times New Roman" w:hAnsi="Times New Roman" w:cs="Times New Roman"/>
        </w:rPr>
        <w:t xml:space="preserve"> educadores/as que atuam com tecnologias educacionais digitais) e observação dos projetos do contraturno escolar</w:t>
      </w:r>
      <w:r w:rsidR="00255768">
        <w:rPr>
          <w:rFonts w:ascii="Times New Roman" w:eastAsia="Times New Roman" w:hAnsi="Times New Roman" w:cs="Times New Roman"/>
        </w:rPr>
        <w:t xml:space="preserve">, </w:t>
      </w:r>
      <w:r w:rsidR="00325D49" w:rsidRPr="00325D49">
        <w:rPr>
          <w:rFonts w:ascii="Times New Roman" w:eastAsia="Times New Roman" w:hAnsi="Times New Roman" w:cs="Times New Roman"/>
        </w:rPr>
        <w:t>e d</w:t>
      </w:r>
      <w:r w:rsidR="003778E5">
        <w:rPr>
          <w:rFonts w:ascii="Times New Roman" w:eastAsia="Times New Roman" w:hAnsi="Times New Roman" w:cs="Times New Roman"/>
        </w:rPr>
        <w:t>e</w:t>
      </w:r>
      <w:r w:rsidR="00325D49" w:rsidRPr="00325D49">
        <w:rPr>
          <w:rFonts w:ascii="Times New Roman" w:eastAsia="Times New Roman" w:hAnsi="Times New Roman" w:cs="Times New Roman"/>
        </w:rPr>
        <w:t xml:space="preserve"> disciplina</w:t>
      </w:r>
      <w:r w:rsidR="003778E5">
        <w:rPr>
          <w:rFonts w:ascii="Times New Roman" w:eastAsia="Times New Roman" w:hAnsi="Times New Roman" w:cs="Times New Roman"/>
        </w:rPr>
        <w:t>s específicas que trabalhem com e sobre as</w:t>
      </w:r>
      <w:r w:rsidR="00325D49" w:rsidRPr="00325D49">
        <w:rPr>
          <w:rFonts w:ascii="Times New Roman" w:eastAsia="Times New Roman" w:hAnsi="Times New Roman" w:cs="Times New Roman"/>
        </w:rPr>
        <w:t xml:space="preserve"> Tecnologia</w:t>
      </w:r>
      <w:r w:rsidR="003778E5">
        <w:rPr>
          <w:rFonts w:ascii="Times New Roman" w:eastAsia="Times New Roman" w:hAnsi="Times New Roman" w:cs="Times New Roman"/>
        </w:rPr>
        <w:t>s Digitais</w:t>
      </w:r>
      <w:r w:rsidR="00325D49" w:rsidRPr="00325D49">
        <w:rPr>
          <w:rFonts w:ascii="Times New Roman" w:eastAsia="Times New Roman" w:hAnsi="Times New Roman" w:cs="Times New Roman"/>
        </w:rPr>
        <w:t>.</w:t>
      </w:r>
      <w:r w:rsidR="00A208A0">
        <w:rPr>
          <w:rFonts w:ascii="Times New Roman" w:eastAsia="Times New Roman" w:hAnsi="Times New Roman" w:cs="Times New Roman"/>
        </w:rPr>
        <w:t xml:space="preserve"> </w:t>
      </w:r>
    </w:p>
    <w:p w14:paraId="4621B258" w14:textId="2AEA7A05" w:rsidR="00A1002C" w:rsidRDefault="00FC7B13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r w:rsidR="00325D49">
        <w:rPr>
          <w:rFonts w:ascii="Times New Roman" w:eastAsia="Times New Roman" w:hAnsi="Times New Roman" w:cs="Times New Roman"/>
        </w:rPr>
        <w:t>Cidadania Digital</w:t>
      </w:r>
      <w:r>
        <w:rPr>
          <w:rFonts w:ascii="Times New Roman" w:eastAsia="Times New Roman" w:hAnsi="Times New Roman" w:cs="Times New Roman"/>
        </w:rPr>
        <w:t xml:space="preserve">. </w:t>
      </w:r>
      <w:r w:rsidR="00325D49">
        <w:rPr>
          <w:rFonts w:ascii="Times New Roman" w:eastAsia="Times New Roman" w:hAnsi="Times New Roman" w:cs="Times New Roman"/>
        </w:rPr>
        <w:t>Ensino Fundamental</w:t>
      </w:r>
      <w:r>
        <w:rPr>
          <w:rFonts w:ascii="Times New Roman" w:eastAsia="Times New Roman" w:hAnsi="Times New Roman" w:cs="Times New Roman"/>
        </w:rPr>
        <w:t xml:space="preserve">. </w:t>
      </w:r>
      <w:r w:rsidR="00325D49">
        <w:rPr>
          <w:rFonts w:ascii="Times New Roman" w:eastAsia="Times New Roman" w:hAnsi="Times New Roman" w:cs="Times New Roman"/>
        </w:rPr>
        <w:t>Escola de Tempo Integral</w:t>
      </w:r>
      <w:r>
        <w:rPr>
          <w:rFonts w:ascii="Times New Roman" w:eastAsia="Times New Roman" w:hAnsi="Times New Roman" w:cs="Times New Roman"/>
        </w:rPr>
        <w:t>.</w:t>
      </w:r>
    </w:p>
    <w:p w14:paraId="1DA026DA" w14:textId="2EF363AB" w:rsidR="003925AE" w:rsidRDefault="00FC7B13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52A7FD46" w14:textId="2168FD7E" w:rsidR="005355C3" w:rsidRDefault="005355C3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5355C3">
        <w:rPr>
          <w:rFonts w:ascii="Times New Roman" w:eastAsia="Times New Roman" w:hAnsi="Times New Roman" w:cs="Times New Roman"/>
          <w:bCs/>
        </w:rPr>
        <w:t>BRASIL. Lei Nº 14.533, de 11 de janeiro de 2023. Institui a Política Nacional de Educação Digital e altera as Leis n. º 9.394, de 20 de dezembro de 1996 (Lei de Diretrizes e Bases da Educação Nacional), 9.448, de 14 de março de 1997, 10.260, de 12 de julho de 2001, e 10.753, de 30 de outubro de 2003. Brasília, DF: Diário Oficial da União, 2013.</w:t>
      </w:r>
      <w:r>
        <w:rPr>
          <w:rFonts w:ascii="Times New Roman" w:eastAsia="Times New Roman" w:hAnsi="Times New Roman" w:cs="Times New Roman"/>
          <w:bCs/>
        </w:rPr>
        <w:t xml:space="preserve"> Disponível em </w:t>
      </w:r>
      <w:hyperlink r:id="rId7" w:history="1">
        <w:r w:rsidRPr="00AC182A">
          <w:rPr>
            <w:rStyle w:val="Hyperlink"/>
            <w:rFonts w:ascii="Times New Roman" w:eastAsia="Times New Roman" w:hAnsi="Times New Roman" w:cs="Times New Roman"/>
            <w:bCs/>
          </w:rPr>
          <w:t>https://www.planalto.gov.br/ccivil_03/_ato2023-2026/2023/lei/l14533.htm</w:t>
        </w:r>
      </w:hyperlink>
      <w:r>
        <w:rPr>
          <w:rFonts w:ascii="Times New Roman" w:eastAsia="Times New Roman" w:hAnsi="Times New Roman" w:cs="Times New Roman"/>
          <w:bCs/>
        </w:rPr>
        <w:t xml:space="preserve">. </w:t>
      </w:r>
      <w:bookmarkStart w:id="1" w:name="_Hlk210060253"/>
      <w:r>
        <w:rPr>
          <w:rFonts w:ascii="Times New Roman" w:eastAsia="Times New Roman" w:hAnsi="Times New Roman" w:cs="Times New Roman"/>
          <w:bCs/>
        </w:rPr>
        <w:t>Acesso 29 set 2025.</w:t>
      </w:r>
    </w:p>
    <w:bookmarkEnd w:id="1"/>
    <w:p w14:paraId="4E86E56F" w14:textId="71AD9D40" w:rsidR="00A208A0" w:rsidRDefault="003925AE" w:rsidP="005355C3">
      <w:pPr>
        <w:spacing w:before="240" w:after="240" w:line="240" w:lineRule="auto"/>
        <w:ind w:firstLine="0"/>
      </w:pPr>
      <w:r w:rsidRPr="003925AE">
        <w:rPr>
          <w:rFonts w:ascii="Times New Roman" w:eastAsia="Times New Roman" w:hAnsi="Times New Roman" w:cs="Times New Roman"/>
          <w:bCs/>
        </w:rPr>
        <w:t xml:space="preserve">DI FELICE, M. </w:t>
      </w:r>
      <w:r w:rsidRPr="003925AE">
        <w:rPr>
          <w:rFonts w:ascii="Times New Roman" w:eastAsia="Times New Roman" w:hAnsi="Times New Roman" w:cs="Times New Roman"/>
          <w:b/>
        </w:rPr>
        <w:t>A cidadania digital</w:t>
      </w:r>
      <w:r w:rsidRPr="003925AE">
        <w:rPr>
          <w:rFonts w:ascii="Times New Roman" w:eastAsia="Times New Roman" w:hAnsi="Times New Roman" w:cs="Times New Roman"/>
          <w:bCs/>
        </w:rPr>
        <w:t>: a crise da ideia ocidental de democracia e a participação nas redes digitais. São Paulo: Paulus, 2020.</w:t>
      </w:r>
      <w:r w:rsidR="00A208A0" w:rsidRPr="00A208A0">
        <w:t xml:space="preserve"> </w:t>
      </w:r>
    </w:p>
    <w:p w14:paraId="6F71FAA7" w14:textId="281CBC00" w:rsidR="003925AE" w:rsidRPr="003925AE" w:rsidRDefault="00A208A0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A208A0">
        <w:rPr>
          <w:rFonts w:ascii="Times New Roman" w:eastAsia="Times New Roman" w:hAnsi="Times New Roman" w:cs="Times New Roman"/>
          <w:bCs/>
        </w:rPr>
        <w:t xml:space="preserve">GIL, Antônio C. </w:t>
      </w:r>
      <w:r w:rsidRPr="00A208A0">
        <w:rPr>
          <w:rFonts w:ascii="Times New Roman" w:eastAsia="Times New Roman" w:hAnsi="Times New Roman" w:cs="Times New Roman"/>
          <w:b/>
        </w:rPr>
        <w:t>Como Fazer Pesquisa Qualitativa</w:t>
      </w:r>
      <w:r w:rsidRPr="00A208A0">
        <w:rPr>
          <w:rFonts w:ascii="Times New Roman" w:eastAsia="Times New Roman" w:hAnsi="Times New Roman" w:cs="Times New Roman"/>
          <w:bCs/>
        </w:rPr>
        <w:t xml:space="preserve">. Barueri: Atlas, 2021. </w:t>
      </w:r>
    </w:p>
    <w:p w14:paraId="48E91512" w14:textId="35FCFEC7" w:rsidR="003925AE" w:rsidRDefault="003925AE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3925AE">
        <w:rPr>
          <w:rFonts w:ascii="Times New Roman" w:eastAsia="Times New Roman" w:hAnsi="Times New Roman" w:cs="Times New Roman"/>
          <w:bCs/>
        </w:rPr>
        <w:t>LEMOS, A. Os desafios atuais da cibercultura</w:t>
      </w:r>
      <w:r w:rsidRPr="003925AE">
        <w:rPr>
          <w:rFonts w:ascii="Times New Roman" w:eastAsia="Times New Roman" w:hAnsi="Times New Roman" w:cs="Times New Roman"/>
          <w:b/>
        </w:rPr>
        <w:t>. Lab404: laboratório de pesquisa em mídia digital, redes e espaço</w:t>
      </w:r>
      <w:r w:rsidRPr="003925AE">
        <w:rPr>
          <w:rFonts w:ascii="Times New Roman" w:eastAsia="Times New Roman" w:hAnsi="Times New Roman" w:cs="Times New Roman"/>
          <w:bCs/>
        </w:rPr>
        <w:t xml:space="preserve">. Salvador, 15 jun. 2019. Disponível em: </w:t>
      </w:r>
      <w:hyperlink r:id="rId8" w:history="1">
        <w:r w:rsidR="000B47A8" w:rsidRPr="00F657B9">
          <w:rPr>
            <w:rStyle w:val="Hyperlink"/>
            <w:rFonts w:ascii="Times New Roman" w:eastAsia="Times New Roman" w:hAnsi="Times New Roman" w:cs="Times New Roman"/>
            <w:bCs/>
          </w:rPr>
          <w:t>https://lab404.ufba.br/os-desafios-atuais-da-cibercultura/</w:t>
        </w:r>
      </w:hyperlink>
      <w:r w:rsidRPr="003925AE">
        <w:rPr>
          <w:rFonts w:ascii="Times New Roman" w:eastAsia="Times New Roman" w:hAnsi="Times New Roman" w:cs="Times New Roman"/>
          <w:bCs/>
        </w:rPr>
        <w:t xml:space="preserve">. Acesso em: 18 set. 2025. </w:t>
      </w:r>
    </w:p>
    <w:p w14:paraId="3C5233AC" w14:textId="77777777" w:rsidR="0042611D" w:rsidRPr="0042611D" w:rsidRDefault="0042611D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42611D">
        <w:rPr>
          <w:rFonts w:ascii="Times New Roman" w:eastAsia="Times New Roman" w:hAnsi="Times New Roman" w:cs="Times New Roman"/>
          <w:bCs/>
        </w:rPr>
        <w:t xml:space="preserve">LEMOS, André. </w:t>
      </w:r>
      <w:r w:rsidRPr="0042611D">
        <w:rPr>
          <w:rFonts w:ascii="Times New Roman" w:eastAsia="Times New Roman" w:hAnsi="Times New Roman" w:cs="Times New Roman"/>
          <w:b/>
        </w:rPr>
        <w:t>Cibercultura ou Cultura Digital</w:t>
      </w:r>
      <w:r w:rsidRPr="0042611D">
        <w:rPr>
          <w:rFonts w:ascii="Times New Roman" w:eastAsia="Times New Roman" w:hAnsi="Times New Roman" w:cs="Times New Roman"/>
          <w:bCs/>
        </w:rPr>
        <w:t>. 2022. Disponível em: &lt;https://andrelemos.substack.com/p/cibercultura-ou-cultura-digital&gt; Acesso em: nov. 2023.</w:t>
      </w:r>
    </w:p>
    <w:p w14:paraId="38952A52" w14:textId="1FC84504" w:rsidR="0042611D" w:rsidRPr="0042611D" w:rsidRDefault="0042611D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42611D">
        <w:rPr>
          <w:rFonts w:ascii="Times New Roman" w:eastAsia="Times New Roman" w:hAnsi="Times New Roman" w:cs="Times New Roman"/>
          <w:bCs/>
        </w:rPr>
        <w:t>LEMOS, André</w:t>
      </w:r>
      <w:r>
        <w:rPr>
          <w:rFonts w:ascii="Times New Roman" w:eastAsia="Times New Roman" w:hAnsi="Times New Roman" w:cs="Times New Roman"/>
          <w:bCs/>
        </w:rPr>
        <w:t>.</w:t>
      </w:r>
      <w:r w:rsidRPr="0042611D">
        <w:rPr>
          <w:rFonts w:ascii="Times New Roman" w:eastAsia="Times New Roman" w:hAnsi="Times New Roman" w:cs="Times New Roman"/>
          <w:bCs/>
        </w:rPr>
        <w:t xml:space="preserve"> O Futuro da Sociedade de Plataformas no Brasil. </w:t>
      </w:r>
      <w:r w:rsidRPr="0042611D">
        <w:rPr>
          <w:rFonts w:ascii="Times New Roman" w:eastAsia="Times New Roman" w:hAnsi="Times New Roman" w:cs="Times New Roman"/>
          <w:b/>
        </w:rPr>
        <w:t>Intercom: Revista Brasileira de Ciências da Comunicação</w:t>
      </w:r>
      <w:r w:rsidRPr="0042611D">
        <w:rPr>
          <w:rFonts w:ascii="Times New Roman" w:eastAsia="Times New Roman" w:hAnsi="Times New Roman" w:cs="Times New Roman"/>
          <w:bCs/>
        </w:rPr>
        <w:t xml:space="preserve">, v. 46, p. e2023115, 2023. Disponível em: </w:t>
      </w:r>
      <w:hyperlink r:id="rId9" w:history="1">
        <w:r w:rsidRPr="00F657B9">
          <w:rPr>
            <w:rStyle w:val="Hyperlink"/>
            <w:rFonts w:ascii="Times New Roman" w:eastAsia="Times New Roman" w:hAnsi="Times New Roman" w:cs="Times New Roman"/>
            <w:bCs/>
          </w:rPr>
          <w:t>https://www.scielo.br/j/interc/a/DFmdM36cqQYBTBJL4Q77gNR/#</w:t>
        </w:r>
      </w:hyperlink>
      <w:r w:rsidRPr="0042611D">
        <w:rPr>
          <w:rFonts w:ascii="Times New Roman" w:eastAsia="Times New Roman" w:hAnsi="Times New Roman" w:cs="Times New Roman"/>
          <w:bCs/>
        </w:rPr>
        <w:t>. Acesso em 19 jun. 2024.</w:t>
      </w:r>
    </w:p>
    <w:p w14:paraId="45C6E312" w14:textId="5CFD113C" w:rsidR="0042611D" w:rsidRDefault="0042611D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42611D">
        <w:rPr>
          <w:rFonts w:ascii="Times New Roman" w:eastAsia="Times New Roman" w:hAnsi="Times New Roman" w:cs="Times New Roman"/>
          <w:bCs/>
        </w:rPr>
        <w:t xml:space="preserve">LEMOS, André. Dataficação da vida. </w:t>
      </w:r>
      <w:r w:rsidRPr="0042611D">
        <w:rPr>
          <w:rFonts w:ascii="Times New Roman" w:eastAsia="Times New Roman" w:hAnsi="Times New Roman" w:cs="Times New Roman"/>
          <w:b/>
        </w:rPr>
        <w:t>Civitas: revista de Ciências Sociais</w:t>
      </w:r>
      <w:r w:rsidRPr="0042611D">
        <w:rPr>
          <w:rFonts w:ascii="Times New Roman" w:eastAsia="Times New Roman" w:hAnsi="Times New Roman" w:cs="Times New Roman"/>
          <w:bCs/>
        </w:rPr>
        <w:t xml:space="preserve">, [S. l.], v. 21, n. 2, p. 193–202, 2021. DOI: 10.15448/1984-7289.2021.2.39638. Disponível em: </w:t>
      </w:r>
      <w:hyperlink r:id="rId10" w:history="1">
        <w:r w:rsidR="005355C3" w:rsidRPr="00AC182A">
          <w:rPr>
            <w:rStyle w:val="Hyperlink"/>
            <w:rFonts w:ascii="Times New Roman" w:eastAsia="Times New Roman" w:hAnsi="Times New Roman" w:cs="Times New Roman"/>
            <w:bCs/>
          </w:rPr>
          <w:t>https://revistaseletronicas.pucrs.br/index.php/civitas/article/view/39638</w:t>
        </w:r>
      </w:hyperlink>
      <w:r w:rsidRPr="0042611D">
        <w:rPr>
          <w:rFonts w:ascii="Times New Roman" w:eastAsia="Times New Roman" w:hAnsi="Times New Roman" w:cs="Times New Roman"/>
          <w:bCs/>
        </w:rPr>
        <w:t>. Acesso em: 12 jun. 2023.</w:t>
      </w:r>
    </w:p>
    <w:p w14:paraId="3C54DDDC" w14:textId="77777777" w:rsidR="0042611D" w:rsidRDefault="0042611D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42611D">
        <w:rPr>
          <w:rFonts w:ascii="Times New Roman" w:eastAsia="Times New Roman" w:hAnsi="Times New Roman" w:cs="Times New Roman"/>
          <w:bCs/>
        </w:rPr>
        <w:t xml:space="preserve">LYON, D. </w:t>
      </w:r>
      <w:r w:rsidRPr="0042611D">
        <w:rPr>
          <w:rFonts w:ascii="Times New Roman" w:eastAsia="Times New Roman" w:hAnsi="Times New Roman" w:cs="Times New Roman"/>
          <w:b/>
        </w:rPr>
        <w:t>Surveillance after Snowden</w:t>
      </w:r>
      <w:r w:rsidRPr="0042611D">
        <w:rPr>
          <w:rFonts w:ascii="Times New Roman" w:eastAsia="Times New Roman" w:hAnsi="Times New Roman" w:cs="Times New Roman"/>
          <w:bCs/>
        </w:rPr>
        <w:t>. Cambridge: Polity, 2015.</w:t>
      </w:r>
    </w:p>
    <w:p w14:paraId="3C5557CB" w14:textId="5CB23980" w:rsidR="000B47A8" w:rsidRDefault="001E558F" w:rsidP="005355C3">
      <w:pPr>
        <w:spacing w:before="240" w:after="240" w:line="240" w:lineRule="auto"/>
        <w:ind w:firstLine="0"/>
      </w:pPr>
      <w:r w:rsidRPr="003925AE">
        <w:rPr>
          <w:rFonts w:ascii="Times New Roman" w:eastAsia="Times New Roman" w:hAnsi="Times New Roman" w:cs="Times New Roman"/>
          <w:bCs/>
        </w:rPr>
        <w:t>RIBBLE</w:t>
      </w:r>
      <w:r w:rsidR="003925AE" w:rsidRPr="003925AE">
        <w:rPr>
          <w:rFonts w:ascii="Times New Roman" w:eastAsia="Times New Roman" w:hAnsi="Times New Roman" w:cs="Times New Roman"/>
          <w:bCs/>
        </w:rPr>
        <w:t xml:space="preserve">, M. </w:t>
      </w:r>
      <w:r w:rsidR="003925AE" w:rsidRPr="003925AE">
        <w:rPr>
          <w:rFonts w:ascii="Times New Roman" w:eastAsia="Times New Roman" w:hAnsi="Times New Roman" w:cs="Times New Roman"/>
          <w:b/>
        </w:rPr>
        <w:t>Cidadania digital nas escolas</w:t>
      </w:r>
      <w:r w:rsidR="003925AE" w:rsidRPr="003925AE">
        <w:rPr>
          <w:rFonts w:ascii="Times New Roman" w:eastAsia="Times New Roman" w:hAnsi="Times New Roman" w:cs="Times New Roman"/>
          <w:bCs/>
        </w:rPr>
        <w:t>: nove elementos que todos os alunos devem saber (3ª ed.). Arlington, VA, USA: International Society for Technology in Education, 201</w:t>
      </w:r>
      <w:r w:rsidR="0042611D">
        <w:rPr>
          <w:rFonts w:ascii="Times New Roman" w:eastAsia="Times New Roman" w:hAnsi="Times New Roman" w:cs="Times New Roman"/>
          <w:bCs/>
        </w:rPr>
        <w:t>5.</w:t>
      </w:r>
      <w:r w:rsidR="000B47A8" w:rsidRPr="000B47A8">
        <w:t xml:space="preserve"> </w:t>
      </w:r>
    </w:p>
    <w:p w14:paraId="7C2F3EEC" w14:textId="1F04902C" w:rsidR="003925AE" w:rsidRDefault="001E558F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bookmarkStart w:id="2" w:name="_Hlk210051151"/>
      <w:bookmarkStart w:id="3" w:name="_Hlk210070708"/>
      <w:r w:rsidRPr="000B47A8">
        <w:rPr>
          <w:rFonts w:ascii="Times New Roman" w:eastAsia="Times New Roman" w:hAnsi="Times New Roman" w:cs="Times New Roman"/>
          <w:bCs/>
        </w:rPr>
        <w:t>GILLESPIE</w:t>
      </w:r>
      <w:bookmarkEnd w:id="3"/>
      <w:r w:rsidR="000B47A8" w:rsidRPr="000B47A8">
        <w:rPr>
          <w:rFonts w:ascii="Times New Roman" w:eastAsia="Times New Roman" w:hAnsi="Times New Roman" w:cs="Times New Roman"/>
          <w:bCs/>
        </w:rPr>
        <w:t>, Tarleton. A relevância dos algoritmos. Parágrafo. São Paulo, Brasil, v. 6, n. 1, p. 95-121, jan./abr. 2018.</w:t>
      </w:r>
      <w:bookmarkEnd w:id="2"/>
      <w:r w:rsidR="000B47A8" w:rsidRPr="000B47A8">
        <w:rPr>
          <w:rFonts w:ascii="Times New Roman" w:eastAsia="Times New Roman" w:hAnsi="Times New Roman" w:cs="Times New Roman"/>
          <w:bCs/>
        </w:rPr>
        <w:t xml:space="preserve"> Disponível em: </w:t>
      </w:r>
      <w:hyperlink r:id="rId11" w:history="1">
        <w:r w:rsidR="000B47A8" w:rsidRPr="00F657B9">
          <w:rPr>
            <w:rStyle w:val="Hyperlink"/>
            <w:rFonts w:ascii="Times New Roman" w:eastAsia="Times New Roman" w:hAnsi="Times New Roman" w:cs="Times New Roman"/>
            <w:bCs/>
          </w:rPr>
          <w:t>https://revistaseletronicas.fiamfaam.br/index.php/recicofi/article/view/722/5635</w:t>
        </w:r>
      </w:hyperlink>
      <w:r w:rsidR="003925AE" w:rsidRPr="003925AE">
        <w:rPr>
          <w:rFonts w:ascii="Times New Roman" w:eastAsia="Times New Roman" w:hAnsi="Times New Roman" w:cs="Times New Roman"/>
          <w:bCs/>
        </w:rPr>
        <w:t>.</w:t>
      </w:r>
      <w:r w:rsidR="00D71413">
        <w:rPr>
          <w:rFonts w:ascii="Times New Roman" w:eastAsia="Times New Roman" w:hAnsi="Times New Roman" w:cs="Times New Roman"/>
          <w:bCs/>
        </w:rPr>
        <w:t xml:space="preserve"> </w:t>
      </w:r>
      <w:r w:rsidR="00D71413" w:rsidRPr="00D71413">
        <w:rPr>
          <w:rFonts w:ascii="Times New Roman" w:eastAsia="Times New Roman" w:hAnsi="Times New Roman" w:cs="Times New Roman"/>
          <w:bCs/>
        </w:rPr>
        <w:t>Acesso 29 set 2025.</w:t>
      </w:r>
    </w:p>
    <w:p w14:paraId="5411BA36" w14:textId="3EA6C16E" w:rsidR="001E558F" w:rsidRPr="001E558F" w:rsidRDefault="001E558F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1E558F">
        <w:rPr>
          <w:rFonts w:ascii="Times New Roman" w:eastAsia="Times New Roman" w:hAnsi="Times New Roman" w:cs="Times New Roman"/>
          <w:bCs/>
        </w:rPr>
        <w:t>SANTAELLA, L. A educação e o estado da arte das tecnologias digitais. In: SALES, Mary V.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E558F">
        <w:rPr>
          <w:rFonts w:ascii="Times New Roman" w:eastAsia="Times New Roman" w:hAnsi="Times New Roman" w:cs="Times New Roman"/>
          <w:bCs/>
        </w:rPr>
        <w:t xml:space="preserve">S. (Org.) </w:t>
      </w:r>
      <w:r w:rsidRPr="001E558F">
        <w:rPr>
          <w:rFonts w:ascii="Times New Roman" w:eastAsia="Times New Roman" w:hAnsi="Times New Roman" w:cs="Times New Roman"/>
          <w:b/>
        </w:rPr>
        <w:t>Tecnologias digitais, redes e educação</w:t>
      </w:r>
      <w:r w:rsidRPr="001E558F">
        <w:rPr>
          <w:rFonts w:ascii="Times New Roman" w:eastAsia="Times New Roman" w:hAnsi="Times New Roman" w:cs="Times New Roman"/>
          <w:bCs/>
        </w:rPr>
        <w:t>: perspectivas contemporâneas.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E558F">
        <w:rPr>
          <w:rFonts w:ascii="Times New Roman" w:eastAsia="Times New Roman" w:hAnsi="Times New Roman" w:cs="Times New Roman"/>
          <w:bCs/>
        </w:rPr>
        <w:t>Salvador: EDUFBA, 2020.</w:t>
      </w:r>
    </w:p>
    <w:p w14:paraId="145CEBCD" w14:textId="77777777" w:rsidR="001E558F" w:rsidRDefault="001E558F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1E558F">
        <w:rPr>
          <w:rFonts w:ascii="Times New Roman" w:eastAsia="Times New Roman" w:hAnsi="Times New Roman" w:cs="Times New Roman"/>
          <w:bCs/>
        </w:rPr>
        <w:lastRenderedPageBreak/>
        <w:t xml:space="preserve">SANTAELLA, L. </w:t>
      </w:r>
      <w:r w:rsidRPr="001E558F">
        <w:rPr>
          <w:rFonts w:ascii="Times New Roman" w:eastAsia="Times New Roman" w:hAnsi="Times New Roman" w:cs="Times New Roman"/>
          <w:b/>
        </w:rPr>
        <w:t>Humanos hiper-híbridos</w:t>
      </w:r>
      <w:r w:rsidRPr="001E558F">
        <w:rPr>
          <w:rFonts w:ascii="Times New Roman" w:eastAsia="Times New Roman" w:hAnsi="Times New Roman" w:cs="Times New Roman"/>
          <w:bCs/>
        </w:rPr>
        <w:t>: Linguagens e cultura na segunda era da internet.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E558F">
        <w:rPr>
          <w:rFonts w:ascii="Times New Roman" w:eastAsia="Times New Roman" w:hAnsi="Times New Roman" w:cs="Times New Roman"/>
          <w:bCs/>
        </w:rPr>
        <w:t>1. ed. São Paulo: Paulus, 2021.</w:t>
      </w:r>
      <w:r>
        <w:rPr>
          <w:rFonts w:ascii="Times New Roman" w:eastAsia="Times New Roman" w:hAnsi="Times New Roman" w:cs="Times New Roman"/>
          <w:bCs/>
        </w:rPr>
        <w:t xml:space="preserve"> </w:t>
      </w:r>
      <w:bookmarkStart w:id="4" w:name="_Hlk210052881"/>
    </w:p>
    <w:p w14:paraId="43ACAD86" w14:textId="71D5DE4C" w:rsidR="001E558F" w:rsidRDefault="001E558F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SANTAELLA, L.</w:t>
      </w:r>
      <w:r w:rsidRPr="001E558F">
        <w:rPr>
          <w:rFonts w:ascii="Times New Roman" w:eastAsia="Times New Roman" w:hAnsi="Times New Roman" w:cs="Times New Roman"/>
          <w:bCs/>
        </w:rPr>
        <w:t xml:space="preserve"> </w:t>
      </w:r>
      <w:bookmarkEnd w:id="4"/>
      <w:r w:rsidRPr="001E558F">
        <w:rPr>
          <w:rFonts w:ascii="Times New Roman" w:eastAsia="Times New Roman" w:hAnsi="Times New Roman" w:cs="Times New Roman"/>
          <w:bCs/>
        </w:rPr>
        <w:t xml:space="preserve">Diagnóstico do contemporâneo. </w:t>
      </w:r>
      <w:r w:rsidRPr="001E558F">
        <w:rPr>
          <w:rFonts w:ascii="Times New Roman" w:eastAsia="Times New Roman" w:hAnsi="Times New Roman" w:cs="Times New Roman"/>
          <w:b/>
        </w:rPr>
        <w:t>Estudos Avançados</w:t>
      </w:r>
      <w:r w:rsidRPr="001E558F">
        <w:rPr>
          <w:rFonts w:ascii="Times New Roman" w:eastAsia="Times New Roman" w:hAnsi="Times New Roman" w:cs="Times New Roman"/>
          <w:bCs/>
        </w:rPr>
        <w:t>, v. 38, n. 110, p. 7–18,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E558F">
        <w:rPr>
          <w:rFonts w:ascii="Times New Roman" w:eastAsia="Times New Roman" w:hAnsi="Times New Roman" w:cs="Times New Roman"/>
          <w:bCs/>
        </w:rPr>
        <w:t>jan. 2024. Disponível em:</w:t>
      </w:r>
      <w:r>
        <w:rPr>
          <w:rFonts w:ascii="Times New Roman" w:eastAsia="Times New Roman" w:hAnsi="Times New Roman" w:cs="Times New Roman"/>
          <w:bCs/>
        </w:rPr>
        <w:t xml:space="preserve"> </w:t>
      </w:r>
      <w:hyperlink r:id="rId12" w:history="1">
        <w:r w:rsidRPr="00F657B9">
          <w:rPr>
            <w:rStyle w:val="Hyperlink"/>
            <w:rFonts w:ascii="Times New Roman" w:eastAsia="Times New Roman" w:hAnsi="Times New Roman" w:cs="Times New Roman"/>
            <w:bCs/>
          </w:rPr>
          <w:t>https://www.scielo.br/j/ea/a/TjS86KgVp38fgrqC8BcqnPG/?lang=pt#</w:t>
        </w:r>
      </w:hyperlink>
      <w:r>
        <w:rPr>
          <w:rFonts w:ascii="Times New Roman" w:eastAsia="Times New Roman" w:hAnsi="Times New Roman" w:cs="Times New Roman"/>
          <w:bCs/>
        </w:rPr>
        <w:t>.</w:t>
      </w:r>
      <w:r w:rsidRPr="001E558F">
        <w:rPr>
          <w:rFonts w:ascii="Times New Roman" w:eastAsia="Times New Roman" w:hAnsi="Times New Roman" w:cs="Times New Roman"/>
          <w:bCs/>
        </w:rPr>
        <w:t>Aceso em 05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E558F">
        <w:rPr>
          <w:rFonts w:ascii="Times New Roman" w:eastAsia="Times New Roman" w:hAnsi="Times New Roman" w:cs="Times New Roman"/>
          <w:bCs/>
        </w:rPr>
        <w:t>Jun. 2024.</w:t>
      </w:r>
    </w:p>
    <w:p w14:paraId="34BE01DF" w14:textId="1608EF94" w:rsidR="0042611D" w:rsidRDefault="00712DEC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712DEC">
        <w:rPr>
          <w:rFonts w:ascii="Times New Roman" w:eastAsia="Times New Roman" w:hAnsi="Times New Roman" w:cs="Times New Roman"/>
          <w:bCs/>
        </w:rPr>
        <w:t xml:space="preserve">VAN DIJCK, J.; POELL, P.; DE WAAL, M. The platform society. Public values in a connective world New York: </w:t>
      </w:r>
      <w:r w:rsidRPr="00712DEC">
        <w:rPr>
          <w:rFonts w:ascii="Times New Roman" w:eastAsia="Times New Roman" w:hAnsi="Times New Roman" w:cs="Times New Roman"/>
          <w:b/>
        </w:rPr>
        <w:t>Oxford University Press</w:t>
      </w:r>
      <w:r w:rsidRPr="00712DEC">
        <w:rPr>
          <w:rFonts w:ascii="Times New Roman" w:eastAsia="Times New Roman" w:hAnsi="Times New Roman" w:cs="Times New Roman"/>
          <w:bCs/>
        </w:rPr>
        <w:t>, 2018.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712DEC">
        <w:rPr>
          <w:rFonts w:ascii="Times New Roman" w:eastAsia="Times New Roman" w:hAnsi="Times New Roman" w:cs="Times New Roman"/>
          <w:bCs/>
        </w:rPr>
        <w:t>revista Fronteiras – estudos midiáticos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712DEC">
        <w:rPr>
          <w:rFonts w:ascii="Times New Roman" w:eastAsia="Times New Roman" w:hAnsi="Times New Roman" w:cs="Times New Roman"/>
          <w:bCs/>
        </w:rPr>
        <w:t>22(1):2-10 janeiro/abril 2020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Pr="00712DEC">
        <w:rPr>
          <w:rFonts w:ascii="Times New Roman" w:eastAsia="Times New Roman" w:hAnsi="Times New Roman" w:cs="Times New Roman"/>
          <w:bCs/>
        </w:rPr>
        <w:t>Unisinos – doi: 10.4013/fem.2020.221.01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="0042611D" w:rsidRPr="0042611D">
        <w:rPr>
          <w:rFonts w:ascii="Times New Roman" w:eastAsia="Times New Roman" w:hAnsi="Times New Roman" w:cs="Times New Roman"/>
          <w:bCs/>
        </w:rPr>
        <w:t>Tradução: Rafael Grohmann</w:t>
      </w:r>
      <w:r>
        <w:rPr>
          <w:rFonts w:ascii="Times New Roman" w:eastAsia="Times New Roman" w:hAnsi="Times New Roman" w:cs="Times New Roman"/>
          <w:bCs/>
        </w:rPr>
        <w:t>.</w:t>
      </w:r>
      <w:r w:rsidRPr="00712DEC">
        <w:t xml:space="preserve"> </w:t>
      </w:r>
      <w:r>
        <w:t xml:space="preserve">Disponível em: </w:t>
      </w:r>
      <w:hyperlink r:id="rId13" w:history="1">
        <w:r w:rsidRPr="00F657B9">
          <w:rPr>
            <w:rStyle w:val="Hyperlink"/>
            <w:rFonts w:ascii="Times New Roman" w:eastAsia="Times New Roman" w:hAnsi="Times New Roman" w:cs="Times New Roman"/>
            <w:bCs/>
          </w:rPr>
          <w:t>https://revistas.unisinos.br/index.php/fronteiras/article/download/fem.2020.221.01/60747734/0</w:t>
        </w:r>
      </w:hyperlink>
      <w:r>
        <w:rPr>
          <w:rFonts w:ascii="Times New Roman" w:eastAsia="Times New Roman" w:hAnsi="Times New Roman" w:cs="Times New Roman"/>
          <w:bCs/>
        </w:rPr>
        <w:t>. Acesso 29/09/2025.</w:t>
      </w:r>
    </w:p>
    <w:p w14:paraId="3ED4D65A" w14:textId="77777777" w:rsidR="003925AE" w:rsidRPr="003925AE" w:rsidRDefault="003925AE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Cs/>
        </w:rPr>
      </w:pPr>
      <w:r w:rsidRPr="003925AE">
        <w:rPr>
          <w:rFonts w:ascii="Times New Roman" w:eastAsia="Times New Roman" w:hAnsi="Times New Roman" w:cs="Times New Roman"/>
          <w:bCs/>
        </w:rPr>
        <w:t xml:space="preserve">ZUBOFF, S. </w:t>
      </w:r>
      <w:r w:rsidRPr="003925AE">
        <w:rPr>
          <w:rFonts w:ascii="Times New Roman" w:eastAsia="Times New Roman" w:hAnsi="Times New Roman" w:cs="Times New Roman"/>
          <w:b/>
        </w:rPr>
        <w:t>A era do capitalismo de vigilância</w:t>
      </w:r>
      <w:r w:rsidRPr="003925AE">
        <w:rPr>
          <w:rFonts w:ascii="Times New Roman" w:eastAsia="Times New Roman" w:hAnsi="Times New Roman" w:cs="Times New Roman"/>
          <w:bCs/>
        </w:rPr>
        <w:t>: a luta por um futuro humano na nova fronteira do poder. Rio de Janeiro: Intrínseca, 2021. E-book Kindle.</w:t>
      </w:r>
    </w:p>
    <w:p w14:paraId="0F2AF69E" w14:textId="77777777" w:rsidR="003925AE" w:rsidRDefault="003925AE" w:rsidP="005355C3">
      <w:pPr>
        <w:spacing w:before="240" w:after="240" w:line="240" w:lineRule="auto"/>
        <w:ind w:firstLine="0"/>
        <w:rPr>
          <w:rFonts w:ascii="Times New Roman" w:eastAsia="Times New Roman" w:hAnsi="Times New Roman" w:cs="Times New Roman"/>
          <w:b/>
        </w:rPr>
      </w:pPr>
    </w:p>
    <w:sectPr w:rsidR="003925AE">
      <w:headerReference w:type="default" r:id="rId14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E980" w14:textId="77777777" w:rsidR="00936DA8" w:rsidRDefault="00936DA8">
      <w:pPr>
        <w:spacing w:line="240" w:lineRule="auto"/>
      </w:pPr>
      <w:r>
        <w:separator/>
      </w:r>
    </w:p>
  </w:endnote>
  <w:endnote w:type="continuationSeparator" w:id="0">
    <w:p w14:paraId="4873FF12" w14:textId="77777777" w:rsidR="00936DA8" w:rsidRDefault="0093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BE2C" w14:textId="77777777" w:rsidR="00936DA8" w:rsidRDefault="00936DA8">
      <w:pPr>
        <w:spacing w:line="240" w:lineRule="auto"/>
      </w:pPr>
      <w:r>
        <w:separator/>
      </w:r>
    </w:p>
  </w:footnote>
  <w:footnote w:type="continuationSeparator" w:id="0">
    <w:p w14:paraId="4C8D7D93" w14:textId="77777777" w:rsidR="00936DA8" w:rsidRDefault="00936DA8">
      <w:pPr>
        <w:spacing w:line="240" w:lineRule="auto"/>
      </w:pPr>
      <w:r>
        <w:continuationSeparator/>
      </w:r>
    </w:p>
  </w:footnote>
  <w:footnote w:id="1">
    <w:p w14:paraId="4108AF5E" w14:textId="6C23E453" w:rsidR="00A1002C" w:rsidRDefault="00FC7B1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bookmarkStart w:id="0" w:name="_Hlk210047488"/>
      <w:r w:rsidR="00325D49">
        <w:rPr>
          <w:rFonts w:ascii="Times New Roman" w:eastAsia="Times New Roman" w:hAnsi="Times New Roman" w:cs="Times New Roman"/>
          <w:sz w:val="20"/>
          <w:szCs w:val="20"/>
        </w:rPr>
        <w:t>Universidade do Estado de Santa Catarina - UDESC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, E-mail</w:t>
      </w:r>
      <w:r w:rsidR="00325D49">
        <w:rPr>
          <w:rFonts w:ascii="Times New Roman" w:eastAsia="Times New Roman" w:hAnsi="Times New Roman" w:cs="Times New Roman"/>
          <w:sz w:val="20"/>
          <w:szCs w:val="20"/>
        </w:rPr>
        <w:t>: patr</w:t>
      </w:r>
      <w:r w:rsidR="003925AE">
        <w:rPr>
          <w:rFonts w:ascii="Times New Roman" w:eastAsia="Times New Roman" w:hAnsi="Times New Roman" w:cs="Times New Roman"/>
          <w:sz w:val="20"/>
          <w:szCs w:val="20"/>
        </w:rPr>
        <w:t>i</w:t>
      </w:r>
      <w:r w:rsidR="00325D49">
        <w:rPr>
          <w:rFonts w:ascii="Times New Roman" w:eastAsia="Times New Roman" w:hAnsi="Times New Roman" w:cs="Times New Roman"/>
          <w:sz w:val="20"/>
          <w:szCs w:val="20"/>
        </w:rPr>
        <w:t>cia.amp@edu.udesc.br</w:t>
      </w:r>
    </w:p>
  </w:footnote>
  <w:footnote w:id="2">
    <w:p w14:paraId="053C7CEC" w14:textId="4130E046" w:rsidR="00A1002C" w:rsidRDefault="00FC7B1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25AE" w:rsidRPr="003925AE">
        <w:rPr>
          <w:rFonts w:ascii="Times New Roman" w:eastAsia="Times New Roman" w:hAnsi="Times New Roman" w:cs="Times New Roman"/>
          <w:sz w:val="20"/>
          <w:szCs w:val="20"/>
        </w:rPr>
        <w:t>Universidade do Estado de Santa Catarina - UDESC</w:t>
      </w:r>
      <w:r>
        <w:rPr>
          <w:rFonts w:ascii="Times New Roman" w:eastAsia="Times New Roman" w:hAnsi="Times New Roman" w:cs="Times New Roman"/>
          <w:sz w:val="20"/>
          <w:szCs w:val="20"/>
        </w:rPr>
        <w:t>, E-mail</w:t>
      </w:r>
      <w:r w:rsidR="003925AE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5AE" w:rsidRPr="003925A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925AE" w:rsidRPr="003925AE">
        <w:rPr>
          <w:rFonts w:ascii="Times New Roman" w:eastAsia="Times New Roman" w:hAnsi="Times New Roman" w:cs="Times New Roman"/>
          <w:sz w:val="20"/>
          <w:szCs w:val="20"/>
        </w:rPr>
        <w:t>karina.marcon@udesc.br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EA50" w14:textId="77777777" w:rsidR="00A1002C" w:rsidRDefault="00FC7B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0359BB" wp14:editId="0A963F57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F8CA11" w14:textId="77777777" w:rsidR="00A1002C" w:rsidRDefault="00A10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536CC132" w14:textId="77777777" w:rsidR="00A1002C" w:rsidRDefault="00A10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E3C7EE6" w14:textId="77777777" w:rsidR="00A1002C" w:rsidRDefault="00A10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41DCE7F7" w14:textId="77777777" w:rsidR="00A1002C" w:rsidRDefault="00A10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C"/>
    <w:rsid w:val="00084750"/>
    <w:rsid w:val="000B47A8"/>
    <w:rsid w:val="000F0DB4"/>
    <w:rsid w:val="001E0FB6"/>
    <w:rsid w:val="001E558F"/>
    <w:rsid w:val="00201E8E"/>
    <w:rsid w:val="00255768"/>
    <w:rsid w:val="0027225F"/>
    <w:rsid w:val="002E5D27"/>
    <w:rsid w:val="00325D49"/>
    <w:rsid w:val="003778E5"/>
    <w:rsid w:val="003925AE"/>
    <w:rsid w:val="0042611D"/>
    <w:rsid w:val="005355C3"/>
    <w:rsid w:val="00712DEC"/>
    <w:rsid w:val="0073196C"/>
    <w:rsid w:val="00936DA8"/>
    <w:rsid w:val="009E64AC"/>
    <w:rsid w:val="00A1002C"/>
    <w:rsid w:val="00A208A0"/>
    <w:rsid w:val="00AD52A3"/>
    <w:rsid w:val="00BD3809"/>
    <w:rsid w:val="00C50225"/>
    <w:rsid w:val="00C9762F"/>
    <w:rsid w:val="00CA734A"/>
    <w:rsid w:val="00D71413"/>
    <w:rsid w:val="00DF6A24"/>
    <w:rsid w:val="00F06AB8"/>
    <w:rsid w:val="00F12CB4"/>
    <w:rsid w:val="00FC7B13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E55C"/>
  <w15:docId w15:val="{C426C7F4-E41B-4871-914C-561DDAA6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B47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4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404.ufba.br/os-desafios-atuais-da-cibercultura/" TargetMode="External"/><Relationship Id="rId13" Type="http://schemas.openxmlformats.org/officeDocument/2006/relationships/hyperlink" Target="https://revistas.unisinos.br/index.php/fronteiras/article/download/fem.2020.221.01/6074773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23-2026/2023/lei/l14533.htm" TargetMode="External"/><Relationship Id="rId12" Type="http://schemas.openxmlformats.org/officeDocument/2006/relationships/hyperlink" Target="https://www.scielo.br/j/ea/a/TjS86KgVp38fgrqC8BcqnPG/?lang=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vistaseletronicas.fiamfaam.br/index.php/recicofi/article/view/722/563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staseletronicas.pucrs.br/index.php/civitas/article/view/39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br/j/interc/a/DFmdM36cqQYBTBJL4Q77gN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DELL</cp:lastModifiedBy>
  <cp:revision>12</cp:revision>
  <dcterms:created xsi:type="dcterms:W3CDTF">2025-09-29T16:59:00Z</dcterms:created>
  <dcterms:modified xsi:type="dcterms:W3CDTF">2025-09-30T00:04:00Z</dcterms:modified>
</cp:coreProperties>
</file>