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8397F" w14:textId="77777777" w:rsidR="008E6664" w:rsidRPr="008E6664" w:rsidRDefault="008E6664" w:rsidP="008E66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64">
        <w:rPr>
          <w:rFonts w:ascii="Times New Roman" w:eastAsia="Times New Roman" w:hAnsi="Times New Roman" w:cs="Times New Roman"/>
          <w:b/>
          <w:sz w:val="28"/>
          <w:szCs w:val="28"/>
        </w:rPr>
        <w:t xml:space="preserve">AÇÕES DE CONTROLE À DOENÇAS DE NOTIFICAÇÃO COMPULSÓRIA </w:t>
      </w:r>
    </w:p>
    <w:p w14:paraId="599D5B14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Yasmim Xavier Arruda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04BC027C" w14:textId="651A7BC6" w:rsidR="00D5790A" w:rsidRDefault="008E6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8E6664">
        <w:rPr>
          <w:rFonts w:ascii="Times New Roman" w:eastAsia="Times New Roman" w:hAnsi="Times New Roman" w:cs="Times New Roman"/>
          <w:sz w:val="20"/>
          <w:szCs w:val="20"/>
        </w:rPr>
        <w:t>Mariana Souza Moraes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BB7F7F5" w14:textId="1A071821" w:rsidR="00D5790A" w:rsidRPr="003E7249" w:rsidRDefault="003E72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249">
        <w:rPr>
          <w:rFonts w:ascii="Times New Roman" w:eastAsia="Times New Roman" w:hAnsi="Times New Roman" w:cs="Times New Roman"/>
          <w:color w:val="000000"/>
          <w:sz w:val="20"/>
          <w:szCs w:val="20"/>
        </w:rPr>
        <w:t>João Victor Humberto</w:t>
      </w:r>
      <w:r w:rsidR="00000000" w:rsidRPr="003E724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000000" w:rsidRPr="003E72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1BB05297" w14:textId="002ABC5F" w:rsidR="00D5790A" w:rsidRDefault="003E72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7249">
        <w:rPr>
          <w:rFonts w:ascii="Times New Roman" w:eastAsia="Times New Roman" w:hAnsi="Times New Roman" w:cs="Times New Roman"/>
          <w:sz w:val="20"/>
          <w:szCs w:val="20"/>
        </w:rPr>
        <w:t>Geovana Passos Brito</w:t>
      </w:r>
      <w:r w:rsidR="0000000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65D2380" w14:textId="0DA2A113" w:rsidR="00D5790A" w:rsidRDefault="003E72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7249">
        <w:rPr>
          <w:rFonts w:ascii="Times New Roman" w:eastAsia="Times New Roman" w:hAnsi="Times New Roman" w:cs="Times New Roman"/>
          <w:sz w:val="20"/>
          <w:szCs w:val="20"/>
        </w:rPr>
        <w:t>Rafael Barcelos Lima Cardoso</w:t>
      </w:r>
      <w:r w:rsidR="0000000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E27CBA0" w14:textId="34B6429E" w:rsidR="00D5790A" w:rsidRDefault="003E72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249">
        <w:rPr>
          <w:rFonts w:ascii="Times New Roman" w:eastAsia="Times New Roman" w:hAnsi="Times New Roman" w:cs="Times New Roman"/>
          <w:sz w:val="20"/>
          <w:szCs w:val="20"/>
        </w:rPr>
        <w:t>Felipe Zanella Caleffi</w:t>
      </w:r>
      <w:r w:rsidR="0000000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7BBA911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51D941" w14:textId="2F83E704" w:rsidR="00D5790A" w:rsidRPr="00806CBF" w:rsidRDefault="008E6664" w:rsidP="00806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doenças de Notificação Compulsória </w:t>
      </w:r>
      <w:r w:rsidR="003E724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3E724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constituem em patologias em que as autoridades de saúde pública necessitam de conhecimento sobre suas incidências. 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notificações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feitas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Agravos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E724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SINAN</w:t>
      </w:r>
      <w:r w:rsidR="003E724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atendido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prioritariamente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doenças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agravos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agravos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compulsória,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disponibilizado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outros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estaduais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municipais. Assim, dentre as principais doenças de NC destacam-se a AIDS, meningite, sarampo, rubéola, sífilis, hanseníase e tuberculose. Assim, as evidências atuais apontam que </w:t>
      </w:r>
      <w:r>
        <w:rPr>
          <w:rFonts w:ascii="Times New Roman" w:eastAsia="Times New Roman" w:hAnsi="Times New Roman" w:cs="Times New Roman"/>
          <w:sz w:val="24"/>
          <w:szCs w:val="24"/>
        </w:rPr>
        <w:t>a atualização destas doenças de notificação ainda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baixa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Frente a isso, faz-se necessário ações de saúde para o controle e rastreamento de tais doenças.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Evidenciar as principais ações que podem ser realizadas para o controle das doenças de notificação compulsória. </w:t>
      </w:r>
      <w:r w:rsidRPr="003E7249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bibliográfico do tipo revisão integrativa de literatura, realizado nas bases de dados SCIELO,  LILACS e BDENF. Utilizou-se as palavras-chave indexadas no (DeCS):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Vigilância epidemiológica, Doenças de Notificação e Doenças transmissíveis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aplicando o operador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booleano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Definiu-se como critérios de inclusão: estudos disponíveis na íntegra, gratuitos, indexados nas bases de dados supracitadas, publicados nos últimos 3 anos. Critérios de exclusão: teses, monografias e estudos que não respondessem ao objetivo dessa pesquisa. Esse processo resultou na seleção de 6 artigos que foram utilizados para compor a amostra dos resultados.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Discussões: </w:t>
      </w:r>
      <w:r>
        <w:rPr>
          <w:rFonts w:ascii="Times New Roman" w:eastAsia="Times New Roman" w:hAnsi="Times New Roman" w:cs="Times New Roman"/>
          <w:sz w:val="24"/>
          <w:szCs w:val="24"/>
        </w:rPr>
        <w:t>Entende-se que o grande desafio para o controle destas doenças, envolve a falta de investigação para o rastreamento precoce em comunidades. Nesse desfecho, a literatura evidenciou as necessidades de estratégias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casos,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notificação,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doença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diagnosticada. É notório que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desafio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vigilância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epidemiológica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abordar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educação,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saúde,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prevenir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rápida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disseminação,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principalmente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vulneráveis.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isso, as ações de educação permanente em saúde, a capacitação profissional e a comunicação obrigatória a vigilância epidemiológica, são ações essenciais e imprescindíveis para o controle destas doenças, sendo fundamental a atualização na lista de notificação do SINAN.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Os serviços de saúde, especialmente no período pandêmico, priorizavam as doenças graves e os casos de sintomas possíveis da Covid-19, tendo como intuito o controle da disseminação do vírus, diante deste fato, outras doenças de NC, foram deixadas de lado,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 fossem menos importantes</w:t>
      </w:r>
      <w:r w:rsidR="00003A6C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ssim, evidencia-se o declínio dessas taxas de notificação, o que </w:t>
      </w:r>
      <w:r>
        <w:rPr>
          <w:rFonts w:ascii="Times New Roman" w:eastAsia="Times New Roman" w:hAnsi="Times New Roman" w:cs="Times New Roman"/>
          <w:sz w:val="24"/>
          <w:szCs w:val="24"/>
        </w:rPr>
        <w:t>se constata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necessidade destas ações supracitadas. </w:t>
      </w:r>
      <w:r w:rsidR="00000000" w:rsidRPr="00806C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08518D" w14:textId="343D2305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 w:rsidR="008E6664">
        <w:rPr>
          <w:rFonts w:ascii="Times New Roman" w:eastAsia="Times New Roman" w:hAnsi="Times New Roman" w:cs="Times New Roman"/>
          <w:sz w:val="24"/>
          <w:szCs w:val="24"/>
          <w:highlight w:val="white"/>
        </w:rPr>
        <w:t>Vigilância epidemiológica; Doenças de Notificação; Doenças transmissíveis</w:t>
      </w:r>
      <w:r w:rsidR="008E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D7E3D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xavieryas22@outlook.com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0D934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98113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2DB22A37" w14:textId="0B43C5AC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FREITAS, Lúcia Rolim Santana de; DUARTE, Elisabeth Carmen; GARCIA, Leila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Posenato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Análise da situação epidemiológica da hanseníase em uma área endêmica no Brasil: distribuição espacial dos períodos 2001-2003 e 2010-2012.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de Epidemiologia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20, p. 702-713, 2017.</w:t>
      </w:r>
    </w:p>
    <w:p w14:paraId="4203190C" w14:textId="77777777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55D3C8" w14:textId="0BE4B8BB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JARDINE, Matheus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Budahazi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 Situação epidemiológica da tuberculose na cidade de Santos-SP no período de 2006-2016.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Infectious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Diseases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26, p. 101992, 2022.</w:t>
      </w:r>
    </w:p>
    <w:p w14:paraId="608F8977" w14:textId="77777777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03AEBC" w14:textId="7D998885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MOURÃO,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Jusimeire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Melo. </w:t>
      </w:r>
      <w:r w:rsidRPr="008E666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Situação epidemiológica da leishmaniose visceral no estado do Ceará (2001 a 2020)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Faculdade de Medicina Veterinária, 2021.</w:t>
      </w:r>
    </w:p>
    <w:p w14:paraId="061764E9" w14:textId="77777777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E354A0" w14:textId="4A86E53B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OLIVEIRA,V. Bruna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 A importância das boas práticas na prevenção de doenças transmitidas por alimentos (DTAS) em unidades de alimentação e nutrição (UAN).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8, n. 5, p. 39320-39333, 2022.</w:t>
      </w:r>
    </w:p>
    <w:p w14:paraId="3414F72E" w14:textId="77777777" w:rsidR="008E6664" w:rsidRDefault="008E6664" w:rsidP="008E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37EDF7" w14:textId="740052DE" w:rsidR="008E6664" w:rsidRPr="00003A6C" w:rsidRDefault="008E6664" w:rsidP="0000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PAULA, Regiane A. Cardoso. Informe epidemiológico: primeiros casos confirmados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monkeypox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BEPA. Boletim Epidemiológico Paulista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19, 2022.</w:t>
      </w:r>
    </w:p>
    <w:p w14:paraId="7B876F79" w14:textId="5E4C4159" w:rsidR="00D5790A" w:rsidRPr="0050680B" w:rsidRDefault="00D5790A" w:rsidP="0050680B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E89A54B" w14:textId="0B39BF8B" w:rsidR="00D5790A" w:rsidRPr="008E6664" w:rsidRDefault="00000000" w:rsidP="008E666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61972049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Universidade Potiguar, Natal/RN, xavieryas22@outlook.com</w:t>
      </w:r>
    </w:p>
    <w:p w14:paraId="7DBE7BE3" w14:textId="7998261F" w:rsidR="00D5790A" w:rsidRPr="003E7249" w:rsidRDefault="00000000" w:rsidP="003E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 xml:space="preserve">Centro 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>U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>niversitário de Mineiros- UNIFIMES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Mineiros, Goiás, 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>Marianas.moraes.1@gmail.com</w:t>
      </w:r>
    </w:p>
    <w:p w14:paraId="5E1B7CDC" w14:textId="0BDF4519" w:rsidR="003E7249" w:rsidRDefault="00000000" w:rsidP="003E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>, F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 xml:space="preserve">aculdade Morgana Potrich -FAMP, Mineiros 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 xml:space="preserve"> GO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>joo.v.humberto@gmail.com</w:t>
      </w:r>
    </w:p>
    <w:p w14:paraId="321999B6" w14:textId="09E2062C" w:rsidR="003E7249" w:rsidRDefault="00000000" w:rsidP="003E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 xml:space="preserve">Centro 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>U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>niversitário de Mineiros- UNIFIMES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 xml:space="preserve">, Mineiros, Goiás, </w:t>
      </w:r>
      <w:hyperlink r:id="rId7" w:history="1">
        <w:r w:rsidR="003E7249" w:rsidRPr="003E7249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geovanapbrito@gmail.com</w:t>
        </w:r>
      </w:hyperlink>
    </w:p>
    <w:p w14:paraId="4439FF9A" w14:textId="57A4634E" w:rsidR="003E7249" w:rsidRDefault="00000000" w:rsidP="003E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Faculdade Morgana Potrich - FAMP, Mineiros, Goiás, </w:t>
      </w:r>
      <w:hyperlink r:id="rId8" w:history="1">
        <w:r w:rsidR="003E7249" w:rsidRPr="003E7249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Rafaelbarceloscardoso@hotmail.com</w:t>
        </w:r>
      </w:hyperlink>
    </w:p>
    <w:p w14:paraId="0E190428" w14:textId="3AAFD98F" w:rsidR="00D5790A" w:rsidRDefault="00000000" w:rsidP="003E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7249">
        <w:rPr>
          <w:rFonts w:ascii="Times New Roman" w:eastAsia="Times New Roman" w:hAnsi="Times New Roman" w:cs="Times New Roman"/>
          <w:sz w:val="20"/>
          <w:szCs w:val="20"/>
        </w:rPr>
        <w:t xml:space="preserve">Faculdade Morgana Potrich - FAMP, Mineiros, Goiás, </w:t>
      </w:r>
      <w:r w:rsidR="003E7249" w:rsidRPr="003E7249">
        <w:rPr>
          <w:rFonts w:ascii="Times New Roman" w:eastAsia="Times New Roman" w:hAnsi="Times New Roman" w:cs="Times New Roman"/>
          <w:sz w:val="20"/>
          <w:szCs w:val="20"/>
        </w:rPr>
        <w:t>felipezanela@hotmail.com</w:t>
      </w:r>
    </w:p>
    <w:p w14:paraId="70C12448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99CF60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D57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53A5" w14:textId="77777777" w:rsidR="00942301" w:rsidRDefault="00942301">
      <w:pPr>
        <w:spacing w:after="0" w:line="240" w:lineRule="auto"/>
      </w:pPr>
      <w:r>
        <w:separator/>
      </w:r>
    </w:p>
  </w:endnote>
  <w:endnote w:type="continuationSeparator" w:id="0">
    <w:p w14:paraId="52293D1F" w14:textId="77777777" w:rsidR="00942301" w:rsidRDefault="0094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7836" w14:textId="77777777" w:rsidR="00942301" w:rsidRDefault="00942301">
      <w:pPr>
        <w:spacing w:after="0" w:line="240" w:lineRule="auto"/>
      </w:pPr>
      <w:r>
        <w:separator/>
      </w:r>
    </w:p>
  </w:footnote>
  <w:footnote w:type="continuationSeparator" w:id="0">
    <w:p w14:paraId="13A15D50" w14:textId="77777777" w:rsidR="00942301" w:rsidRDefault="0094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ED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AC6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734C40E3" wp14:editId="4F624B09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8E57ACE" wp14:editId="66A4DED7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F12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A"/>
    <w:rsid w:val="00003A6C"/>
    <w:rsid w:val="003E7249"/>
    <w:rsid w:val="004E2B77"/>
    <w:rsid w:val="0050680B"/>
    <w:rsid w:val="007165FC"/>
    <w:rsid w:val="00806CBF"/>
    <w:rsid w:val="00877B22"/>
    <w:rsid w:val="008E6664"/>
    <w:rsid w:val="00942301"/>
    <w:rsid w:val="00D5790A"/>
    <w:rsid w:val="00D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E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barceloscardoso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ovanapbrit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2</cp:revision>
  <dcterms:created xsi:type="dcterms:W3CDTF">2023-03-15T20:13:00Z</dcterms:created>
  <dcterms:modified xsi:type="dcterms:W3CDTF">2023-03-15T20:13:00Z</dcterms:modified>
</cp:coreProperties>
</file>