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240D1" w14:textId="60B1A2C3" w:rsidR="008061B5" w:rsidRDefault="00276A1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AMILOIDOSE HEPÁTICA EM UM FELINO</w:t>
      </w:r>
    </w:p>
    <w:p w14:paraId="68BD6B17" w14:textId="5B84834C" w:rsidR="008061B5" w:rsidRDefault="00035F0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4B2C">
        <w:rPr>
          <w:rFonts w:ascii="Times New Roman" w:eastAsia="Times New Roman" w:hAnsi="Times New Roman" w:cs="Times New Roman"/>
          <w:sz w:val="24"/>
          <w:szCs w:val="24"/>
        </w:rPr>
        <w:t>Maysa Nobre Nogueira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7753" w:rsidRPr="00817753">
        <w:rPr>
          <w:rFonts w:ascii="Times New Roman" w:eastAsia="Times New Roman" w:hAnsi="Times New Roman" w:cs="Times New Roman"/>
          <w:b/>
          <w:bCs/>
          <w:sz w:val="24"/>
          <w:szCs w:val="24"/>
        </w:rPr>
        <w:t>DA SILVA</w:t>
      </w:r>
      <w:r w:rsidR="003933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¹; </w:t>
      </w:r>
      <w:r w:rsidRPr="00EF4B2C">
        <w:rPr>
          <w:rFonts w:ascii="Times New Roman" w:eastAsia="Times New Roman" w:hAnsi="Times New Roman" w:cs="Times New Roman"/>
          <w:sz w:val="24"/>
          <w:szCs w:val="24"/>
        </w:rPr>
        <w:t>Jeizom Abrantes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A7C18"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DE LIMA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¹</w:t>
      </w:r>
      <w:r w:rsidR="002A7C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A22DD">
        <w:rPr>
          <w:rFonts w:ascii="Times New Roman" w:eastAsia="Times New Roman" w:hAnsi="Times New Roman" w:cs="Times New Roman"/>
          <w:sz w:val="24"/>
          <w:szCs w:val="24"/>
        </w:rPr>
        <w:t xml:space="preserve">José Lucas Rito </w:t>
      </w:r>
      <w:r w:rsidR="00BA22DD" w:rsidRPr="00DD1E92">
        <w:rPr>
          <w:rFonts w:ascii="Times New Roman" w:eastAsia="Times New Roman" w:hAnsi="Times New Roman" w:cs="Times New Roman"/>
          <w:b/>
          <w:bCs/>
          <w:sz w:val="24"/>
          <w:szCs w:val="24"/>
        </w:rPr>
        <w:t>JULIÃO</w:t>
      </w:r>
      <w:r w:rsidR="00280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²</w:t>
      </w:r>
      <w:r w:rsidR="003933B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BA22DD">
        <w:rPr>
          <w:rFonts w:ascii="Times New Roman" w:eastAsia="Times New Roman" w:hAnsi="Times New Roman" w:cs="Times New Roman"/>
          <w:sz w:val="24"/>
          <w:szCs w:val="24"/>
        </w:rPr>
        <w:t xml:space="preserve">Maurício dos Anjos </w:t>
      </w:r>
      <w:r w:rsidR="002A7C18"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ALVES</w:t>
      </w:r>
      <w:r w:rsidR="00280FEC">
        <w:rPr>
          <w:rFonts w:ascii="Times New Roman" w:eastAsia="Times New Roman" w:hAnsi="Times New Roman" w:cs="Times New Roman"/>
          <w:sz w:val="24"/>
          <w:szCs w:val="24"/>
        </w:rPr>
        <w:t>²</w:t>
      </w:r>
      <w:r w:rsidR="003933BE">
        <w:rPr>
          <w:rFonts w:ascii="Times New Roman" w:eastAsia="Times New Roman" w:hAnsi="Times New Roman" w:cs="Times New Roman"/>
          <w:sz w:val="24"/>
          <w:szCs w:val="24"/>
        </w:rPr>
        <w:t>;</w:t>
      </w:r>
      <w:r w:rsidR="00280FEC">
        <w:rPr>
          <w:rFonts w:ascii="Times New Roman" w:eastAsia="Times New Roman" w:hAnsi="Times New Roman" w:cs="Times New Roman"/>
          <w:sz w:val="24"/>
          <w:szCs w:val="24"/>
        </w:rPr>
        <w:t xml:space="preserve"> Flávia</w:t>
      </w:r>
      <w:r w:rsidR="00DD1E92">
        <w:rPr>
          <w:rFonts w:ascii="Times New Roman" w:eastAsia="Times New Roman" w:hAnsi="Times New Roman" w:cs="Times New Roman"/>
          <w:sz w:val="24"/>
          <w:szCs w:val="24"/>
        </w:rPr>
        <w:t xml:space="preserve"> Tereza Ribeiro </w:t>
      </w:r>
      <w:r w:rsidR="00DD1E92" w:rsidRPr="00DD1E92">
        <w:rPr>
          <w:rFonts w:ascii="Times New Roman" w:eastAsia="Times New Roman" w:hAnsi="Times New Roman" w:cs="Times New Roman"/>
          <w:b/>
          <w:bCs/>
          <w:sz w:val="24"/>
          <w:szCs w:val="24"/>
        </w:rPr>
        <w:t>DA COSTA</w:t>
      </w:r>
      <w:r w:rsidR="00DD1E92">
        <w:rPr>
          <w:rFonts w:ascii="Times New Roman" w:eastAsia="Times New Roman" w:hAnsi="Times New Roman" w:cs="Times New Roman"/>
          <w:sz w:val="24"/>
          <w:szCs w:val="24"/>
        </w:rPr>
        <w:t xml:space="preserve">³; Iris de Araújo </w:t>
      </w:r>
      <w:r w:rsidR="00DD1E92" w:rsidRPr="00DD1E92">
        <w:rPr>
          <w:rFonts w:ascii="Times New Roman" w:eastAsia="Times New Roman" w:hAnsi="Times New Roman" w:cs="Times New Roman"/>
          <w:b/>
          <w:bCs/>
          <w:sz w:val="24"/>
          <w:szCs w:val="24"/>
        </w:rPr>
        <w:t>CAVALCANTE</w:t>
      </w:r>
      <w:r w:rsidR="00DD1E92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 w:rsidR="00DD1E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r w:rsidR="00DD1E92">
        <w:rPr>
          <w:rFonts w:ascii="Times New Roman" w:hAnsi="Times New Roman" w:cs="Times New Roman"/>
          <w:sz w:val="24"/>
          <w:szCs w:val="24"/>
        </w:rPr>
        <w:t xml:space="preserve">Ialys Macedo </w:t>
      </w:r>
      <w:r w:rsidR="00DD1E92" w:rsidRPr="008852FF">
        <w:rPr>
          <w:rFonts w:ascii="Times New Roman" w:hAnsi="Times New Roman" w:cs="Times New Roman"/>
          <w:b/>
          <w:bCs/>
          <w:sz w:val="24"/>
          <w:szCs w:val="24"/>
        </w:rPr>
        <w:t>LEITE</w:t>
      </w:r>
      <w:r w:rsidR="00DD1E9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³</w:t>
      </w:r>
    </w:p>
    <w:p w14:paraId="45C2310A" w14:textId="290629A0" w:rsidR="008061B5" w:rsidRDefault="00393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07298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Residente na área de Patologia Animal pelo programa de Residência em Medicina Veterinária do </w:t>
      </w:r>
      <w:r w:rsidR="00B07298">
        <w:rPr>
          <w:rFonts w:ascii="Times New Roman" w:eastAsia="Times New Roman" w:hAnsi="Times New Roman" w:cs="Times New Roman"/>
          <w:sz w:val="20"/>
          <w:szCs w:val="20"/>
        </w:rPr>
        <w:t>IFPB, Campus Sousa.</w:t>
      </w:r>
      <w:r w:rsidR="008177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E-mail: </w:t>
      </w:r>
      <w:hyperlink r:id="rId7" w:history="1">
        <w:r w:rsidR="00817753" w:rsidRPr="001E4F0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maysa.silvapb@gmail.com</w:t>
        </w:r>
      </w:hyperlink>
      <w:r w:rsidR="00B07298">
        <w:rPr>
          <w:rStyle w:val="Hyperlink"/>
          <w:rFonts w:ascii="Times New Roman" w:eastAsia="Times New Roman" w:hAnsi="Times New Roman" w:cs="Times New Roman"/>
          <w:sz w:val="20"/>
          <w:szCs w:val="20"/>
        </w:rPr>
        <w:t xml:space="preserve">; </w:t>
      </w:r>
      <w:hyperlink r:id="rId8" w:history="1">
        <w:r w:rsidR="00B07298" w:rsidRPr="00B07298">
          <w:rPr>
            <w:rStyle w:val="Hyperlink"/>
            <w:rFonts w:ascii="Times New Roman" w:hAnsi="Times New Roman" w:cs="Times New Roman"/>
            <w:sz w:val="20"/>
            <w:szCs w:val="20"/>
          </w:rPr>
          <w:t>jeizom.abrantes@academico.ifpb.edu.br</w:t>
        </w:r>
      </w:hyperlink>
    </w:p>
    <w:p w14:paraId="75D419D8" w14:textId="3DADFAE6" w:rsidR="002A7C18" w:rsidRDefault="003933BE" w:rsidP="002A7C18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07298">
        <w:rPr>
          <w:rFonts w:ascii="Times New Roman" w:eastAsia="Times New Roman" w:hAnsi="Times New Roman" w:cs="Times New Roman"/>
          <w:sz w:val="20"/>
          <w:szCs w:val="20"/>
        </w:rPr>
        <w:t xml:space="preserve">Graduando em Medicina Veterinária pelo Instituto Federal </w:t>
      </w:r>
      <w:r w:rsidR="00B07298" w:rsidRPr="00B457E1">
        <w:rPr>
          <w:rFonts w:ascii="Times New Roman" w:hAnsi="Times New Roman" w:cs="Times New Roman"/>
          <w:sz w:val="20"/>
          <w:szCs w:val="20"/>
        </w:rPr>
        <w:t xml:space="preserve">de Educação, Ciência e Tecnologia </w:t>
      </w:r>
      <w:r w:rsidR="00B07298">
        <w:rPr>
          <w:rFonts w:ascii="Times New Roman" w:eastAsia="Times New Roman" w:hAnsi="Times New Roman" w:cs="Times New Roman"/>
          <w:sz w:val="20"/>
          <w:szCs w:val="20"/>
        </w:rPr>
        <w:t xml:space="preserve">da Paraíba (IFPB), Campus Sousa. </w:t>
      </w:r>
      <w:r w:rsidR="00B07298">
        <w:rPr>
          <w:rFonts w:ascii="Times New Roman" w:eastAsia="Times New Roman" w:hAnsi="Times New Roman" w:cs="Times New Roman"/>
          <w:color w:val="000000"/>
          <w:sz w:val="20"/>
          <w:szCs w:val="20"/>
        </w:rPr>
        <w:t>E-mail:</w:t>
      </w:r>
      <w:hyperlink r:id="rId9">
        <w:r w:rsidR="00B0729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</w:t>
        </w:r>
      </w:hyperlink>
      <w:hyperlink r:id="rId10">
        <w:r w:rsidR="00B0729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jose.rito@academico.ifpb.edu.br</w:t>
        </w:r>
      </w:hyperlink>
      <w:r w:rsidR="002A7C18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="00280FEC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; </w:t>
      </w:r>
      <w:hyperlink r:id="rId11" w:history="1">
        <w:r w:rsidR="00280FEC" w:rsidRPr="001E4F0E">
          <w:rPr>
            <w:rStyle w:val="Hyperlink"/>
            <w:rFonts w:ascii="Times New Roman" w:hAnsi="Times New Roman" w:cs="Times New Roman"/>
            <w:sz w:val="20"/>
            <w:szCs w:val="20"/>
          </w:rPr>
          <w:t>mauricio.anjos@academico.ifpb.edu.br</w:t>
        </w:r>
      </w:hyperlink>
      <w:r w:rsidR="00280FEC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42EEA49A" w14:textId="646049F3" w:rsidR="008061B5" w:rsidRDefault="00393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B5FB1">
        <w:rPr>
          <w:rFonts w:ascii="Times New Roman" w:eastAsia="Times New Roman" w:hAnsi="Times New Roman" w:cs="Times New Roman"/>
          <w:sz w:val="20"/>
          <w:szCs w:val="20"/>
        </w:rPr>
        <w:t>Docente Substituto do curso de Medicina Veterinária do IFPB, Campus Sousa. E-mail:</w:t>
      </w:r>
      <w:r w:rsidR="00280FE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2" w:history="1">
        <w:r w:rsidR="00470AF0" w:rsidRPr="001E4F0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flavia.costa@ifpb.edu.br</w:t>
        </w:r>
      </w:hyperlink>
      <w:r w:rsidR="00470AF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3" w:history="1">
        <w:r w:rsidR="00470AF0" w:rsidRPr="001E4F0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ialys.macedo@ifpb.edu.br</w:t>
        </w:r>
      </w:hyperlink>
      <w:r w:rsidR="00280FE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7C1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82D9364" w14:textId="5D79CF58" w:rsidR="008061B5" w:rsidRDefault="003933B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 w:rsidR="002A7C1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</w:t>
      </w:r>
      <w:r w:rsidR="002B5FB1">
        <w:rPr>
          <w:rFonts w:ascii="Times New Roman" w:eastAsia="Times New Roman" w:hAnsi="Times New Roman" w:cs="Times New Roman"/>
          <w:sz w:val="20"/>
          <w:szCs w:val="20"/>
        </w:rPr>
        <w:t>Médica Veterinária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E-mail: </w:t>
      </w:r>
      <w:hyperlink r:id="rId14" w:history="1">
        <w:r w:rsidR="00280FEC" w:rsidRPr="001E4F0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íris.acavalcante2001@gmail.com</w:t>
        </w:r>
      </w:hyperlink>
      <w:r w:rsidR="00280F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664A107D" w14:textId="712B04BB" w:rsidR="00250FE3" w:rsidRDefault="003933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  <w:r w:rsidR="00250FE3" w:rsidRPr="00250FE3">
        <w:rPr>
          <w:rFonts w:ascii="Times New Roman" w:eastAsia="Times New Roman" w:hAnsi="Times New Roman" w:cs="Times New Roman"/>
        </w:rPr>
        <w:t xml:space="preserve">A amiloidose é uma doença crônica e progressiva causada pelo acúmulo anormal de proteínas em órgãos, podendo ser sistêmica ou localizada. Em felinos, o fígado é frequentemente afetado, mas os sinais clínicos surgem tardiamente, dificultando o diagnóstico. </w:t>
      </w:r>
      <w:r w:rsidR="002B5FB1" w:rsidRPr="002B5FB1">
        <w:rPr>
          <w:rFonts w:ascii="Times New Roman" w:eastAsia="Times New Roman" w:hAnsi="Times New Roman" w:cs="Times New Roman"/>
        </w:rPr>
        <w:t>Objetivou-se com este trabalho descrever os aspectos anatomopatológicos de um caso de amiloidose hepática em um felino</w:t>
      </w:r>
      <w:r w:rsidR="00537D8E">
        <w:rPr>
          <w:rFonts w:ascii="Times New Roman" w:eastAsia="Times New Roman" w:hAnsi="Times New Roman" w:cs="Times New Roman"/>
        </w:rPr>
        <w:t xml:space="preserve"> </w:t>
      </w:r>
      <w:r w:rsidR="00537D8E" w:rsidRPr="00537D8E">
        <w:rPr>
          <w:rFonts w:ascii="Times New Roman" w:eastAsia="Times New Roman" w:hAnsi="Times New Roman" w:cs="Times New Roman"/>
        </w:rPr>
        <w:t>diagnosticado no LPA/HVASA/IFPB</w:t>
      </w:r>
      <w:r w:rsidR="00250FE3" w:rsidRPr="00250FE3">
        <w:rPr>
          <w:rFonts w:ascii="Times New Roman" w:eastAsia="Times New Roman" w:hAnsi="Times New Roman" w:cs="Times New Roman"/>
        </w:rPr>
        <w:t>.</w:t>
      </w:r>
      <w:r w:rsidR="00DD1E92">
        <w:rPr>
          <w:rFonts w:ascii="Times New Roman" w:eastAsia="Times New Roman" w:hAnsi="Times New Roman" w:cs="Times New Roman"/>
        </w:rPr>
        <w:t xml:space="preserve"> </w:t>
      </w:r>
      <w:r w:rsidR="00537D8E">
        <w:rPr>
          <w:rFonts w:ascii="Times New Roman" w:eastAsia="Times New Roman" w:hAnsi="Times New Roman" w:cs="Times New Roman"/>
        </w:rPr>
        <w:t>O f</w:t>
      </w:r>
      <w:r w:rsidR="00537D8E" w:rsidRPr="00537D8E">
        <w:rPr>
          <w:rFonts w:ascii="Times New Roman" w:eastAsia="Times New Roman" w:hAnsi="Times New Roman" w:cs="Times New Roman"/>
        </w:rPr>
        <w:t>elino</w:t>
      </w:r>
      <w:r w:rsidR="00537D8E">
        <w:rPr>
          <w:rFonts w:ascii="Times New Roman" w:eastAsia="Times New Roman" w:hAnsi="Times New Roman" w:cs="Times New Roman"/>
        </w:rPr>
        <w:t xml:space="preserve"> apresentava</w:t>
      </w:r>
      <w:r w:rsidR="00537D8E" w:rsidRPr="00537D8E">
        <w:rPr>
          <w:rFonts w:ascii="Times New Roman" w:eastAsia="Times New Roman" w:hAnsi="Times New Roman" w:cs="Times New Roman"/>
        </w:rPr>
        <w:t xml:space="preserve"> com anorexia, desidr</w:t>
      </w:r>
      <w:r w:rsidR="00537D8E">
        <w:rPr>
          <w:rFonts w:ascii="Times New Roman" w:eastAsia="Times New Roman" w:hAnsi="Times New Roman" w:cs="Times New Roman"/>
        </w:rPr>
        <w:t>atação, desorientação, mucosas pálidas, leucocitose e</w:t>
      </w:r>
      <w:r w:rsidR="00537D8E" w:rsidRPr="00537D8E">
        <w:rPr>
          <w:rFonts w:ascii="Times New Roman" w:eastAsia="Times New Roman" w:hAnsi="Times New Roman" w:cs="Times New Roman"/>
        </w:rPr>
        <w:t xml:space="preserve"> hipoproteinemia</w:t>
      </w:r>
      <w:r w:rsidR="00537D8E">
        <w:rPr>
          <w:rFonts w:ascii="Times New Roman" w:eastAsia="Times New Roman" w:hAnsi="Times New Roman" w:cs="Times New Roman"/>
        </w:rPr>
        <w:t xml:space="preserve">. </w:t>
      </w:r>
      <w:r w:rsidR="00537D8E" w:rsidRPr="00537D8E">
        <w:rPr>
          <w:rFonts w:ascii="Times New Roman" w:eastAsia="Times New Roman" w:hAnsi="Times New Roman" w:cs="Times New Roman"/>
        </w:rPr>
        <w:t>O fígado mostrava áreas amareladas e avermelhadas, friáveis, com rupturas m</w:t>
      </w:r>
      <w:r w:rsidR="00537D8E">
        <w:rPr>
          <w:rFonts w:ascii="Times New Roman" w:eastAsia="Times New Roman" w:hAnsi="Times New Roman" w:cs="Times New Roman"/>
        </w:rPr>
        <w:t>ultifocais</w:t>
      </w:r>
      <w:r w:rsidR="00537D8E" w:rsidRPr="00537D8E">
        <w:rPr>
          <w:rFonts w:ascii="Times New Roman" w:eastAsia="Times New Roman" w:hAnsi="Times New Roman" w:cs="Times New Roman"/>
        </w:rPr>
        <w:t>. Microscopicamente, observou-se acentuado depósito de material amiloide no fígado, confirmad</w:t>
      </w:r>
      <w:r w:rsidR="00537D8E">
        <w:rPr>
          <w:rFonts w:ascii="Times New Roman" w:eastAsia="Times New Roman" w:hAnsi="Times New Roman" w:cs="Times New Roman"/>
        </w:rPr>
        <w:t xml:space="preserve">o pela coloração vermelho Congo. </w:t>
      </w:r>
      <w:r w:rsidR="00250FE3" w:rsidRPr="00250FE3">
        <w:rPr>
          <w:rFonts w:ascii="Times New Roman" w:eastAsia="Times New Roman" w:hAnsi="Times New Roman" w:cs="Times New Roman"/>
        </w:rPr>
        <w:t>O caso evidencia a evolução silenciosa e sistêmica da doença, destacando a importância da necropsia e da investigação clínica precoce.</w:t>
      </w:r>
    </w:p>
    <w:p w14:paraId="082E6C2E" w14:textId="65D6235D" w:rsidR="008061B5" w:rsidRPr="00250FE3" w:rsidRDefault="003933BE" w:rsidP="00250FE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patologia veterinária; doenças de pequenos animais; hepatologia.</w:t>
      </w:r>
    </w:p>
    <w:p w14:paraId="204A231A" w14:textId="4BCC7EF8" w:rsidR="008061B5" w:rsidRDefault="003933B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 w:rsidR="005479FD" w:rsidRPr="005479FD">
        <w:rPr>
          <w:rFonts w:ascii="Times New Roman" w:eastAsia="Times New Roman" w:hAnsi="Times New Roman" w:cs="Times New Roman"/>
          <w:sz w:val="24"/>
          <w:szCs w:val="24"/>
        </w:rPr>
        <w:t xml:space="preserve">A amiloidose é uma doença multifatorial caracterizada pela deposição de proteínas em órgãos, podendo ser classificada como primária ou secundária, localizada ou sistêmica. Está associada a doenças crônicas quando sistêmica, enquanto formas localizadas afetam apenas um tecido, sendo uma condição crônica e progressiva que nem sempre causa alterações iniciais 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>(</w:t>
      </w:r>
      <w:r w:rsidR="008276B6" w:rsidRPr="008276B6">
        <w:rPr>
          <w:rFonts w:ascii="Times New Roman" w:eastAsia="Times New Roman" w:hAnsi="Times New Roman" w:cs="Times New Roman"/>
          <w:sz w:val="24"/>
          <w:szCs w:val="24"/>
        </w:rPr>
        <w:t>García-Pavía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>;</w:t>
      </w:r>
      <w:r w:rsidR="008276B6" w:rsidRPr="008276B6">
        <w:rPr>
          <w:rFonts w:ascii="Times New Roman" w:eastAsia="Times New Roman" w:hAnsi="Times New Roman" w:cs="Times New Roman"/>
          <w:sz w:val="24"/>
          <w:szCs w:val="24"/>
        </w:rPr>
        <w:t xml:space="preserve"> Tomé-Esteban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>;</w:t>
      </w:r>
      <w:r w:rsidR="008276B6" w:rsidRPr="008276B6">
        <w:rPr>
          <w:rFonts w:ascii="Times New Roman" w:eastAsia="Times New Roman" w:hAnsi="Times New Roman" w:cs="Times New Roman"/>
          <w:sz w:val="24"/>
          <w:szCs w:val="24"/>
        </w:rPr>
        <w:t xml:space="preserve"> Rapezzi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8276B6" w:rsidRPr="008276B6">
        <w:rPr>
          <w:rFonts w:ascii="Times New Roman" w:eastAsia="Times New Roman" w:hAnsi="Times New Roman" w:cs="Times New Roman"/>
          <w:sz w:val="24"/>
          <w:szCs w:val="24"/>
        </w:rPr>
        <w:t xml:space="preserve"> 2011)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fígado é um dos órgãos mais afetados pela deposição dos amiloides, os sinais clínicos não </w:t>
      </w:r>
      <w:r w:rsidR="00753779">
        <w:rPr>
          <w:rFonts w:ascii="Times New Roman" w:eastAsia="Times New Roman" w:hAnsi="Times New Roman" w:cs="Times New Roman"/>
          <w:sz w:val="24"/>
          <w:szCs w:val="24"/>
        </w:rPr>
        <w:t xml:space="preserve">se manifestam </w:t>
      </w:r>
      <w:r>
        <w:rPr>
          <w:rFonts w:ascii="Times New Roman" w:eastAsia="Times New Roman" w:hAnsi="Times New Roman" w:cs="Times New Roman"/>
          <w:sz w:val="24"/>
          <w:szCs w:val="24"/>
        </w:rPr>
        <w:t>até que haja um grande comprometimento do órgão afetado com repercussão sistêmica (</w:t>
      </w:r>
      <w:r w:rsidR="008276B6" w:rsidRPr="008276B6">
        <w:rPr>
          <w:rFonts w:ascii="Times New Roman" w:eastAsia="Times New Roman" w:hAnsi="Times New Roman" w:cs="Times New Roman"/>
          <w:sz w:val="24"/>
          <w:szCs w:val="24"/>
        </w:rPr>
        <w:t>Gavilán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et al.,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2003; S</w:t>
      </w:r>
      <w:r w:rsidR="008276B6">
        <w:rPr>
          <w:rFonts w:ascii="Times New Roman" w:eastAsia="Times New Roman" w:hAnsi="Times New Roman" w:cs="Times New Roman"/>
          <w:sz w:val="24"/>
          <w:szCs w:val="24"/>
        </w:rPr>
        <w:t>ilva 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2023). </w:t>
      </w:r>
      <w:r w:rsidR="00276A1D">
        <w:rPr>
          <w:rFonts w:ascii="Times New Roman" w:eastAsia="Times New Roman" w:hAnsi="Times New Roman" w:cs="Times New Roman"/>
          <w:sz w:val="24"/>
          <w:szCs w:val="24"/>
        </w:rPr>
        <w:t xml:space="preserve">Objetivou-se com este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trabalho descrever os </w:t>
      </w:r>
      <w:r w:rsidR="00276A1D">
        <w:rPr>
          <w:rFonts w:ascii="Times New Roman" w:eastAsia="Times New Roman" w:hAnsi="Times New Roman" w:cs="Times New Roman"/>
          <w:sz w:val="24"/>
          <w:szCs w:val="24"/>
        </w:rPr>
        <w:t xml:space="preserve">aspectos </w:t>
      </w:r>
      <w:r w:rsidR="00753779">
        <w:rPr>
          <w:rFonts w:ascii="Times New Roman" w:eastAsia="Times New Roman" w:hAnsi="Times New Roman" w:cs="Times New Roman"/>
          <w:sz w:val="24"/>
          <w:szCs w:val="24"/>
        </w:rPr>
        <w:t>anatomopatológicos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A1D">
        <w:rPr>
          <w:rFonts w:ascii="Times New Roman" w:eastAsia="Times New Roman" w:hAnsi="Times New Roman" w:cs="Times New Roman"/>
          <w:sz w:val="24"/>
          <w:szCs w:val="24"/>
        </w:rPr>
        <w:t xml:space="preserve">de um caso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amiloidose hepática em um </w:t>
      </w:r>
      <w:r w:rsidR="00276A1D">
        <w:rPr>
          <w:rFonts w:ascii="Times New Roman" w:eastAsia="Times New Roman" w:hAnsi="Times New Roman" w:cs="Times New Roman"/>
          <w:sz w:val="24"/>
          <w:szCs w:val="24"/>
        </w:rPr>
        <w:t xml:space="preserve">felino diagnosticado no Laboratório de Patologia Animal (LPA) do Hospital Veterinário Adílio Santos Azevedo (HVASA) do Instituto Federal de Educação, Ciência e </w:t>
      </w:r>
      <w:r w:rsidR="002B5FB1">
        <w:rPr>
          <w:rFonts w:ascii="Times New Roman" w:eastAsia="Times New Roman" w:hAnsi="Times New Roman" w:cs="Times New Roman"/>
          <w:sz w:val="24"/>
          <w:szCs w:val="24"/>
        </w:rPr>
        <w:t>Tecnologia</w:t>
      </w:r>
      <w:r w:rsidR="00276A1D">
        <w:rPr>
          <w:rFonts w:ascii="Times New Roman" w:eastAsia="Times New Roman" w:hAnsi="Times New Roman" w:cs="Times New Roman"/>
          <w:sz w:val="24"/>
          <w:szCs w:val="24"/>
        </w:rPr>
        <w:t xml:space="preserve"> da Paraíba (IFPB), Campus Sousa-PB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2FBB65" w14:textId="77777777" w:rsidR="00537D8E" w:rsidRPr="00E460E6" w:rsidRDefault="00537D8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9F76B2" w14:textId="5EC19372" w:rsidR="008061B5" w:rsidRDefault="003933B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 de caso: </w:t>
      </w:r>
      <w:r w:rsidR="00303C8F" w:rsidRPr="00303C8F">
        <w:rPr>
          <w:rFonts w:ascii="Times New Roman" w:eastAsia="Times New Roman" w:hAnsi="Times New Roman" w:cs="Times New Roman"/>
          <w:bCs/>
          <w:sz w:val="24"/>
          <w:szCs w:val="24"/>
        </w:rPr>
        <w:t xml:space="preserve">Foi revisado um caso de amiloidose hepática em um felino diagnosticado no LPA/HVASA/IFPB. A partir do protocolo de necropsia, foram obtidas informações referentes aos dados epidemiológicos, sinais clínicos e achados anatomopatológicos. Tratava-se de um </w:t>
      </w:r>
      <w:r w:rsidR="00303C8F" w:rsidRPr="00303C8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felino sem raça definida (SRD), macho, de 3 anos de idade, encaminhado ao LPA com histórico de anorexia, conforme relato da tutora. Ao exame físico, observaram-se sinais de desidratação, desorientação (andar cambaleante), presença de tártaro com raiz dentária exposta e mucosas hipocoradas. Os testes para FIV e FeLV foram negativos. O hemograma revelou trombocitopenia, plasma ictérico, leucocitose e hipoproteinemia. Durante o protocolo de medicação pré-anestésica (MPA) e tentativa de intubação, foi observada secreção nas vias aéreas. O animal evoluiu para óbito durante o primeiro ciclo de administração de atropina.</w:t>
      </w:r>
    </w:p>
    <w:p w14:paraId="43425282" w14:textId="77777777" w:rsidR="00537D8E" w:rsidRDefault="00537D8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EC5D94" w14:textId="31450C60" w:rsidR="0030049A" w:rsidRDefault="003933B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Macroscopicamente, o animal apresentava estado corporal regular, mucosa oral e ocular pálidas e retração dos globos oculares. À abertura da cavidade abdominal, observou-se aproximadamente 190 mL de líquido de coloração vermelho-enegrecida. O fígado apresentava, em sua superfície, coágulo cruórico e, ao corte, áreas amareladas entremeadas por regiões avermelhadas, com consistência friável, além de áreas multifocais de ruptura que se estendiam à superfície de corte.</w:t>
      </w:r>
      <w:r w:rsidR="0015473D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R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ins eram assimétricos, sendo o esquerdo moderadamente reduzido de tamanho, com superfície subcapsular difusamente pálida e irregular, apresentando áreas multifocais a coalescentes, deprimidas e esbranquiçadas. O rim direito apresentava discreta dilatação da pelve e áreas multifocais de pequenas cavitações císticas.</w:t>
      </w:r>
      <w:r w:rsidR="0015473D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</w:t>
      </w:r>
      <w:r w:rsidR="0015473D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Os pulmões exibiam áreas multifocais avermelhadas, aspecto brilhante e não colapsado, além de presença de espuma na traqueia.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Microscopicamente, observou-se no fígado</w:t>
      </w:r>
      <w:r w:rsidR="002B5FB1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,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acentuado depósito de material amiloide, entremeando e distendendo os cordões de hepatócitos, caracterizado como material homogêneo, amorfo, fracamente eosinofílico e birrefringente, associado a áreas multifocais de discreto infiltrado inflamatório linfoplasmocitário adjacente às tríades portais, além de congestão sinusoidal e colestase. Na coloração pelo vermelho Congo, o material amiloide apresentou</w:t>
      </w:r>
      <w:r w:rsidR="00537D8E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-se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</w:t>
      </w:r>
      <w:r w:rsidR="002B5FB1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intensamente corado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em vermelho.</w:t>
      </w:r>
      <w:r w:rsid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</w:t>
      </w:r>
      <w:r w:rsidR="00537D8E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O diagnóstico de amiloidose hepática foi estabelecido com base nas alterações anatomopatológicas caracte´rísticas e confirmado atrvés da coloração especial. Essa condição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apresenta evolução lenta e silenciosa, manifestando-se quando há acúmulo significativo de amiloide, levando à compressão celular e vascular, isquemia e lesões teciduais; em casos mais graves, pode evoluir para insuficiência orgânica, edemas, anemia e ruptura hepática com hemorragia (Silva et al., 2024). Nesse contexto, a colestase intra-hepática observada sugere comprometimento da função hepática. Os pulmões brilhantes e não colapsados, associados à presença de espuma na traqueia, são 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lastRenderedPageBreak/>
        <w:t>compatíveis com edema pulmonar, possivelmente decorrente da redução da pressão oncótica secundária à insuficiência hepática (Zachary</w:t>
      </w:r>
      <w:r w:rsidR="002A7C18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>;</w:t>
      </w:r>
      <w:r w:rsidR="00E460E6" w:rsidRPr="00E460E6"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  <w:t xml:space="preserve"> McGavin, 2018). Esse achado é corroborado pelos exames complementares, que evidenciaram hipoproteinemia. Na literatura, são raros os relatos de amiloidose em felinos associados à ruptura hepática, sendo esses casos frequentemente acompanhados de hemorragia e evolução fatal (Silva et al., 2024).</w:t>
      </w:r>
    </w:p>
    <w:p w14:paraId="40F88C0D" w14:textId="77777777" w:rsidR="00537D8E" w:rsidRPr="00E460E6" w:rsidRDefault="00537D8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PT"/>
        </w:rPr>
      </w:pPr>
    </w:p>
    <w:p w14:paraId="222098DE" w14:textId="36730984" w:rsidR="008061B5" w:rsidRDefault="003933B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573ED5">
        <w:rPr>
          <w:rFonts w:ascii="Times New Roman" w:eastAsia="Times New Roman" w:hAnsi="Times New Roman" w:cs="Times New Roman"/>
          <w:b/>
          <w:sz w:val="24"/>
          <w:szCs w:val="24"/>
        </w:rPr>
        <w:t>Conclusão</w:t>
      </w:r>
      <w:r w:rsidRPr="006E2F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E460E6" w:rsidRPr="00E460E6">
        <w:rPr>
          <w:rFonts w:ascii="Times New Roman" w:eastAsia="Times New Roman" w:hAnsi="Times New Roman" w:cs="Times New Roman"/>
          <w:sz w:val="24"/>
          <w:szCs w:val="24"/>
          <w:lang w:val="pt-PT"/>
        </w:rPr>
        <w:t>A amiloidose hepática em felinos caracteriza-se por evolução insidiosa e difícil reconhecimento clínico, frequentemente diagnosticada apenas na necrops</w:t>
      </w:r>
      <w:r w:rsidR="00537D8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ia. O presente caso evidencia seu caráter </w:t>
      </w:r>
      <w:r w:rsidR="00E460E6" w:rsidRPr="00E460E6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sistêmico e progressivo, com </w:t>
      </w:r>
      <w:r w:rsidR="00537D8E">
        <w:rPr>
          <w:rFonts w:ascii="Times New Roman" w:eastAsia="Times New Roman" w:hAnsi="Times New Roman" w:cs="Times New Roman"/>
          <w:sz w:val="24"/>
          <w:szCs w:val="24"/>
          <w:lang w:val="pt-PT"/>
        </w:rPr>
        <w:t>comprometimento hepático,</w:t>
      </w:r>
      <w:r w:rsidR="00E460E6" w:rsidRPr="00E460E6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associado a alterações secundárias como hipoproteinemia e edema, </w:t>
      </w:r>
      <w:r w:rsidR="00F07762">
        <w:rPr>
          <w:rFonts w:ascii="Times New Roman" w:eastAsia="Times New Roman" w:hAnsi="Times New Roman" w:cs="Times New Roman"/>
          <w:sz w:val="24"/>
          <w:szCs w:val="24"/>
          <w:lang w:val="pt-PT"/>
        </w:rPr>
        <w:t>evoluindo</w:t>
      </w:r>
      <w:r w:rsidR="00E460E6" w:rsidRPr="00E460E6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para ruptura hepática e hemorragia fatal.</w:t>
      </w:r>
      <w:r w:rsidR="00537D8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="00F07762">
        <w:rPr>
          <w:rFonts w:ascii="Times New Roman" w:eastAsia="Times New Roman" w:hAnsi="Times New Roman" w:cs="Times New Roman"/>
          <w:sz w:val="24"/>
          <w:szCs w:val="24"/>
          <w:lang w:val="pt-PT"/>
        </w:rPr>
        <w:t>A anatomopatologia, aliada</w:t>
      </w:r>
      <w:r w:rsidR="00E460E6" w:rsidRPr="00E460E6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à coloração especial, </w:t>
      </w:r>
      <w:r w:rsidR="00F07762">
        <w:rPr>
          <w:rFonts w:ascii="Times New Roman" w:eastAsia="Times New Roman" w:hAnsi="Times New Roman" w:cs="Times New Roman"/>
          <w:sz w:val="24"/>
          <w:szCs w:val="24"/>
          <w:lang w:val="pt-PT"/>
        </w:rPr>
        <w:t>foi fundamental</w:t>
      </w:r>
      <w:bookmarkStart w:id="0" w:name="_GoBack"/>
      <w:bookmarkEnd w:id="0"/>
      <w:r w:rsidR="00E460E6" w:rsidRPr="00E460E6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para a confirmação diagnóstica, ressaltando a importância da necropsia como ferramenta essencial, bem como da suspeita clínica e investigação precoce na abordagem desses casos.</w:t>
      </w:r>
    </w:p>
    <w:p w14:paraId="53087E17" w14:textId="77777777" w:rsidR="00537D8E" w:rsidRDefault="00537D8E" w:rsidP="00537D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7954A7F" w14:textId="77777777" w:rsidR="008061B5" w:rsidRDefault="003933BE" w:rsidP="00537D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4CDF44C3" w14:textId="77777777" w:rsidR="005F3509" w:rsidRDefault="005F3509" w:rsidP="00537D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308F83" w14:textId="5C0E26E4" w:rsidR="008061B5" w:rsidRPr="002A7C18" w:rsidRDefault="00991E94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7C18">
        <w:rPr>
          <w:rFonts w:ascii="Times New Roman" w:eastAsia="Times New Roman" w:hAnsi="Times New Roman" w:cs="Times New Roman"/>
          <w:sz w:val="24"/>
          <w:szCs w:val="24"/>
        </w:rPr>
        <w:t>GARCÍA-PAVÍA, P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TOMÉ-ESTEBAN, M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RAPEZZI, C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. Amiloidosis. También una enfermedad del corazón. </w:t>
      </w:r>
      <w:r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Revista Española de Cardiología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, [S.L.], v. 64, n. 9, p. 797-808, set. 2011. Elsevier BV. </w:t>
      </w:r>
    </w:p>
    <w:p w14:paraId="17914097" w14:textId="77777777" w:rsidR="005F3509" w:rsidRPr="002A7C18" w:rsidRDefault="005F3509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FE7399" w14:textId="71A4ECE2" w:rsidR="008061B5" w:rsidRPr="00EF4B2C" w:rsidRDefault="00991E94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A7C18">
        <w:rPr>
          <w:rFonts w:ascii="Times New Roman" w:eastAsia="Times New Roman" w:hAnsi="Times New Roman" w:cs="Times New Roman"/>
          <w:sz w:val="24"/>
          <w:szCs w:val="24"/>
        </w:rPr>
        <w:t>GAVILÁN, J. C.; BERMðDEZ, F. J.; MÁRQUEZ, A.; SÁNCHEZ-CARRILLO, J. J.; GONZÁLEZ-SANTOS, P.. Amiloidosis hepática como causa de colestasis severa intrahepática. </w:t>
      </w:r>
      <w:r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Anales de Medicina Interna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, [S.L.], v. 20, n. 1, jan. 2003. </w:t>
      </w:r>
      <w:r w:rsidRPr="00EF4B2C">
        <w:rPr>
          <w:rFonts w:ascii="Times New Roman" w:eastAsia="Times New Roman" w:hAnsi="Times New Roman" w:cs="Times New Roman"/>
          <w:sz w:val="24"/>
          <w:szCs w:val="24"/>
          <w:lang w:val="en-US"/>
        </w:rPr>
        <w:t>SciELO Espana/Repisalud.</w:t>
      </w:r>
    </w:p>
    <w:p w14:paraId="5BA41BDC" w14:textId="77777777" w:rsidR="005F3509" w:rsidRPr="00EF4B2C" w:rsidRDefault="005F3509" w:rsidP="00537D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7C89DBA" w14:textId="02AF754C" w:rsidR="005F3509" w:rsidRPr="002A7C18" w:rsidRDefault="008B73DC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B2C">
        <w:rPr>
          <w:rFonts w:ascii="Times New Roman" w:eastAsia="Times New Roman" w:hAnsi="Times New Roman" w:cs="Times New Roman"/>
          <w:sz w:val="24"/>
          <w:szCs w:val="24"/>
          <w:lang w:val="en-US"/>
        </w:rPr>
        <w:t>GURUNG, R</w:t>
      </w:r>
      <w:r w:rsidR="00E460E6" w:rsidRPr="00EF4B2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EF4B2C">
        <w:rPr>
          <w:rFonts w:ascii="Times New Roman" w:eastAsia="Times New Roman" w:hAnsi="Times New Roman" w:cs="Times New Roman"/>
          <w:sz w:val="24"/>
          <w:szCs w:val="24"/>
          <w:lang w:val="en-US"/>
        </w:rPr>
        <w:t>; LI, T. Renal Amyloidosis: presentation, diagnosis, and management. </w:t>
      </w:r>
      <w:r w:rsidRPr="00EF4B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 American Journal Of Medicine</w:t>
      </w:r>
      <w:r w:rsidRPr="00EF4B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[S.L.], v. 135, p. 38-43, abr. 2022. 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Elsevier BV. </w:t>
      </w:r>
    </w:p>
    <w:p w14:paraId="5310070E" w14:textId="77777777" w:rsidR="005F3509" w:rsidRPr="002A7C18" w:rsidRDefault="005F3509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750F99" w14:textId="0F137426" w:rsidR="008B73DC" w:rsidRPr="002A7C18" w:rsidRDefault="008B73DC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7C18">
        <w:rPr>
          <w:rFonts w:ascii="Times New Roman" w:eastAsia="Times New Roman" w:hAnsi="Times New Roman" w:cs="Times New Roman"/>
          <w:sz w:val="24"/>
          <w:szCs w:val="24"/>
        </w:rPr>
        <w:t>MASIERO, J; DE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SOUSA, F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G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QUEIROZ, F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BEIER, S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CAMBRAIA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. AMILOIDOSE RENAL FAMILIAR EM DOIS CÃES DA RAÇA SHAR-PEI. </w:t>
      </w:r>
      <w:r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Sinapse Múltipla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, Belo Horizonte, v. 12, n. 1, p. 07–10, 2023.</w:t>
      </w:r>
    </w:p>
    <w:p w14:paraId="4A99FDDF" w14:textId="77777777" w:rsidR="008B73DC" w:rsidRPr="002A7C18" w:rsidRDefault="008B73DC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5E3E70" w14:textId="5A97D882" w:rsidR="00573ED5" w:rsidRPr="00537D8E" w:rsidRDefault="00411BE8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7C18">
        <w:rPr>
          <w:rFonts w:ascii="Times New Roman" w:eastAsia="Times New Roman" w:hAnsi="Times New Roman" w:cs="Times New Roman"/>
          <w:sz w:val="24"/>
          <w:szCs w:val="24"/>
        </w:rPr>
        <w:t>SILVA, C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MATIAS, I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SOARES, L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SILVA, J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BARRETO, M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 L.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M.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OLIVEIR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, H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MAIA, L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Â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; DANTAS, A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="00E460E6" w:rsidRPr="002A7C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Ruptura hepática espontânea em gato com amiloidose. </w:t>
      </w:r>
      <w:r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Medicina Veterinária (Ufrpe)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 xml:space="preserve">, [S.L.], v. 18, n. 1, p. 49-54, 23 maio 2024. Medicina Veterinaria (UFRPE). </w:t>
      </w:r>
    </w:p>
    <w:p w14:paraId="2BDFF1BC" w14:textId="77777777" w:rsidR="00E460E6" w:rsidRPr="00537D8E" w:rsidRDefault="00E460E6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57F22F" w14:textId="0D952C67" w:rsidR="008061B5" w:rsidRPr="002A7C18" w:rsidRDefault="00573ED5" w:rsidP="005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D8E">
        <w:rPr>
          <w:rFonts w:ascii="Times New Roman" w:eastAsia="Times New Roman" w:hAnsi="Times New Roman" w:cs="Times New Roman"/>
          <w:sz w:val="24"/>
          <w:szCs w:val="24"/>
        </w:rPr>
        <w:t>ZACHARY, J</w:t>
      </w:r>
      <w:r w:rsidR="00E460E6" w:rsidRPr="00537D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37D8E">
        <w:rPr>
          <w:rFonts w:ascii="Times New Roman" w:eastAsia="Times New Roman" w:hAnsi="Times New Roman" w:cs="Times New Roman"/>
          <w:sz w:val="24"/>
          <w:szCs w:val="24"/>
        </w:rPr>
        <w:t xml:space="preserve"> F.; MCGAVIN, M. D</w:t>
      </w:r>
      <w:r w:rsidR="00E460E6" w:rsidRPr="00537D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37D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7C18">
        <w:rPr>
          <w:rFonts w:ascii="Times New Roman" w:eastAsia="Times New Roman" w:hAnsi="Times New Roman" w:cs="Times New Roman"/>
          <w:b/>
          <w:bCs/>
          <w:sz w:val="24"/>
          <w:szCs w:val="24"/>
        </w:rPr>
        <w:t>Bases da patologia em veterinária</w:t>
      </w:r>
      <w:r w:rsidRPr="002A7C18">
        <w:rPr>
          <w:rFonts w:ascii="Times New Roman" w:eastAsia="Times New Roman" w:hAnsi="Times New Roman" w:cs="Times New Roman"/>
          <w:sz w:val="24"/>
          <w:szCs w:val="24"/>
        </w:rPr>
        <w:t>. 6. ed. Rio de Janeiro: Elsevier; Guanabara Koogan, 2018.</w:t>
      </w:r>
    </w:p>
    <w:sectPr w:rsidR="008061B5" w:rsidRPr="002A7C18">
      <w:headerReference w:type="default" r:id="rId15"/>
      <w:footerReference w:type="default" r:id="rId16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B257DF2" w16cid:durableId="2B257DF2"/>
  <w16cid:commentId w16cid:paraId="4FB3691D" w16cid:durableId="4FB3691D"/>
  <w16cid:commentId w16cid:paraId="1FFDBBA5" w16cid:durableId="1FFDBBA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07ACF" w14:textId="77777777" w:rsidR="00B76014" w:rsidRDefault="00B76014">
      <w:pPr>
        <w:spacing w:after="0" w:line="240" w:lineRule="auto"/>
      </w:pPr>
      <w:r>
        <w:separator/>
      </w:r>
    </w:p>
  </w:endnote>
  <w:endnote w:type="continuationSeparator" w:id="0">
    <w:p w14:paraId="5FCBB098" w14:textId="77777777" w:rsidR="00B76014" w:rsidRDefault="00B7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3C2C8D-EB1A-4290-9DC6-4A50A52D88F2}"/>
    <w:embedBold r:id="rId2" w:fontKey="{E5AD6C77-9CE3-4A6A-B9DD-014373166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D5FE2A6-5BCA-4084-9B4E-523AFB5901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37A531-6F93-4A2F-874C-3D223BF499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0CA63D-E0D6-4D5C-A296-593F2F50B3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4C233" w14:textId="5C729F20" w:rsidR="008061B5" w:rsidRDefault="003933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07762">
      <w:rPr>
        <w:noProof/>
        <w:color w:val="000000"/>
      </w:rPr>
      <w:t>3</w:t>
    </w:r>
    <w:r>
      <w:rPr>
        <w:color w:val="000000"/>
      </w:rPr>
      <w:fldChar w:fldCharType="end"/>
    </w:r>
  </w:p>
  <w:p w14:paraId="77BAE721" w14:textId="77777777" w:rsidR="008061B5" w:rsidRDefault="008061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0223D" w14:textId="77777777" w:rsidR="00B76014" w:rsidRDefault="00B76014">
      <w:pPr>
        <w:spacing w:after="0" w:line="240" w:lineRule="auto"/>
      </w:pPr>
      <w:r>
        <w:separator/>
      </w:r>
    </w:p>
  </w:footnote>
  <w:footnote w:type="continuationSeparator" w:id="0">
    <w:p w14:paraId="0E3AD81A" w14:textId="77777777" w:rsidR="00B76014" w:rsidRDefault="00B7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D907" w14:textId="77777777" w:rsidR="008061B5" w:rsidRDefault="003933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C776CC" wp14:editId="302566B9">
          <wp:simplePos x="0" y="0"/>
          <wp:positionH relativeFrom="column">
            <wp:posOffset>-316227</wp:posOffset>
          </wp:positionH>
          <wp:positionV relativeFrom="paragraph">
            <wp:posOffset>-410843</wp:posOffset>
          </wp:positionV>
          <wp:extent cx="6426200" cy="160655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47C831" w14:textId="77777777" w:rsidR="008061B5" w:rsidRDefault="008061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1B5"/>
    <w:rsid w:val="00035F09"/>
    <w:rsid w:val="000D3F09"/>
    <w:rsid w:val="0011574A"/>
    <w:rsid w:val="001160C2"/>
    <w:rsid w:val="00142637"/>
    <w:rsid w:val="0015473D"/>
    <w:rsid w:val="00250FE3"/>
    <w:rsid w:val="00276A1D"/>
    <w:rsid w:val="00280FEC"/>
    <w:rsid w:val="002A7C18"/>
    <w:rsid w:val="002B5FB1"/>
    <w:rsid w:val="0030049A"/>
    <w:rsid w:val="00301643"/>
    <w:rsid w:val="00303C8F"/>
    <w:rsid w:val="003933BE"/>
    <w:rsid w:val="003F3BAC"/>
    <w:rsid w:val="00400E1B"/>
    <w:rsid w:val="00411BE8"/>
    <w:rsid w:val="0045560F"/>
    <w:rsid w:val="00470AF0"/>
    <w:rsid w:val="00537D8E"/>
    <w:rsid w:val="005479FD"/>
    <w:rsid w:val="00573ED5"/>
    <w:rsid w:val="005D01FE"/>
    <w:rsid w:val="005F3509"/>
    <w:rsid w:val="00635ECA"/>
    <w:rsid w:val="006E2FCF"/>
    <w:rsid w:val="00753779"/>
    <w:rsid w:val="00771492"/>
    <w:rsid w:val="008061B5"/>
    <w:rsid w:val="00817753"/>
    <w:rsid w:val="008276B6"/>
    <w:rsid w:val="00863D51"/>
    <w:rsid w:val="008B73DC"/>
    <w:rsid w:val="008F737F"/>
    <w:rsid w:val="00991E94"/>
    <w:rsid w:val="009D32CB"/>
    <w:rsid w:val="00A32326"/>
    <w:rsid w:val="00AB18D2"/>
    <w:rsid w:val="00B07298"/>
    <w:rsid w:val="00B2564F"/>
    <w:rsid w:val="00B76014"/>
    <w:rsid w:val="00BA22DD"/>
    <w:rsid w:val="00DD1E92"/>
    <w:rsid w:val="00E460E6"/>
    <w:rsid w:val="00ED34A3"/>
    <w:rsid w:val="00EF4B2C"/>
    <w:rsid w:val="00F0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FD9AE"/>
  <w15:docId w15:val="{9848C69C-A744-4088-8861-23506F05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779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7537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377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377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37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53779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11BE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11B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460E6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A7C18"/>
    <w:pPr>
      <w:spacing w:after="0" w:line="240" w:lineRule="auto"/>
    </w:pPr>
  </w:style>
  <w:style w:type="paragraph" w:styleId="Reviso">
    <w:name w:val="Revision"/>
    <w:hidden/>
    <w:uiPriority w:val="99"/>
    <w:semiHidden/>
    <w:rsid w:val="00035F09"/>
    <w:pPr>
      <w:spacing w:after="0" w:line="240" w:lineRule="auto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280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izom.abrantes@academico.ifpb.edu.br" TargetMode="External"/><Relationship Id="rId13" Type="http://schemas.openxmlformats.org/officeDocument/2006/relationships/hyperlink" Target="mailto:ialys.macedo@ifpb.edu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ysa.silvapb@gmail.com" TargetMode="External"/><Relationship Id="rId12" Type="http://schemas.openxmlformats.org/officeDocument/2006/relationships/hyperlink" Target="mailto:flavia.costa@ifpb.edu.b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uricio.anjos@academico.ifpb.edu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jose.rito@academico.ifpb.edu.br" TargetMode="Externa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mailto:lucasritoj@gmail.com" TargetMode="External"/><Relationship Id="rId14" Type="http://schemas.openxmlformats.org/officeDocument/2006/relationships/hyperlink" Target="mailto:&#237;ris.acavalcante2001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CGlH+md90EbOWP4wPnC3L4Zqxg==">CgMxLjA4AHIhMXE5NzMzaXh3b3FRdklCTl9JN1VzdnRqT0w1dndpLXdK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1314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Jeizom Abrantes</dc:creator>
  <cp:lastModifiedBy>Pessoal</cp:lastModifiedBy>
  <cp:revision>9</cp:revision>
  <dcterms:created xsi:type="dcterms:W3CDTF">2026-04-10T12:36:00Z</dcterms:created>
  <dcterms:modified xsi:type="dcterms:W3CDTF">2026-04-11T19:33:00Z</dcterms:modified>
</cp:coreProperties>
</file>