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7" w:rsidRDefault="00A67937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ASSISTÊNCIA </w:t>
      </w:r>
      <w:r w:rsidR="001B41D3">
        <w:rPr>
          <w:rFonts w:ascii="Arial" w:hAnsi="Arial" w:cs="Arial"/>
          <w:b/>
          <w:bCs/>
          <w:sz w:val="28"/>
          <w:szCs w:val="28"/>
        </w:rPr>
        <w:t>DE ENFERMAGEM AO PACIENTE COM P</w:t>
      </w:r>
      <w:r>
        <w:rPr>
          <w:rFonts w:ascii="Arial" w:hAnsi="Arial" w:cs="Arial"/>
          <w:b/>
          <w:bCs/>
          <w:sz w:val="28"/>
          <w:szCs w:val="28"/>
        </w:rPr>
        <w:t>NEUMONIA:</w:t>
      </w:r>
    </w:p>
    <w:p w:rsidR="00A67937" w:rsidRDefault="00A67937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RELATO DE EXPERIÊNCIA </w:t>
      </w:r>
    </w:p>
    <w:p w:rsidR="00541BF1" w:rsidRPr="007D2B56" w:rsidRDefault="00FD472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Nayara Martiles Rocha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136239">
        <w:rPr>
          <w:rFonts w:ascii="Arial" w:hAnsi="Arial" w:cs="Arial"/>
          <w:sz w:val="20"/>
          <w:szCs w:val="20"/>
        </w:rPr>
        <w:t xml:space="preserve">Renata Karoline ferreira de Souza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Maria Gabriela Costa de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Willy Barros Duarte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Tatielli Silva Alves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Mosabe</w:t>
      </w:r>
      <w:r w:rsidRPr="00FD4721">
        <w:rPr>
          <w:rFonts w:ascii="Arial" w:hAnsi="Arial" w:cs="Arial"/>
          <w:sz w:val="20"/>
          <w:szCs w:val="20"/>
        </w:rPr>
        <w:t>le Rodrigues Brasileiro Monteiro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FD4721">
        <w:rPr>
          <w:rFonts w:ascii="Arial" w:hAnsi="Arial" w:cs="Arial"/>
          <w:sz w:val="20"/>
          <w:szCs w:val="20"/>
        </w:rPr>
        <w:t>Academica em Enfermagem, Faculdade Cesmac do Sertão</w:t>
      </w:r>
      <w:r w:rsidRPr="00007D04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007D04">
        <w:rPr>
          <w:rFonts w:ascii="Arial" w:hAnsi="Arial" w:cs="Arial"/>
          <w:sz w:val="20"/>
          <w:szCs w:val="20"/>
        </w:rPr>
        <w:t>e-mail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FD4721">
        <w:rPr>
          <w:rFonts w:ascii="Arial" w:hAnsi="Arial" w:cs="Arial"/>
          <w:sz w:val="20"/>
          <w:szCs w:val="20"/>
        </w:rPr>
        <w:t>Academica em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FD4721">
        <w:rPr>
          <w:rFonts w:ascii="Arial" w:hAnsi="Arial" w:cs="Arial"/>
          <w:sz w:val="20"/>
          <w:szCs w:val="20"/>
        </w:rPr>
        <w:t>Academica em Enfermagem,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FD4721">
        <w:rPr>
          <w:rFonts w:ascii="Arial" w:hAnsi="Arial" w:cs="Arial"/>
          <w:sz w:val="20"/>
          <w:szCs w:val="20"/>
        </w:rPr>
        <w:t>Academica em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063B78" w:rsidRPr="00063B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63B78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063B78">
        <w:rPr>
          <w:rFonts w:ascii="Arial" w:hAnsi="Arial" w:cs="Arial"/>
          <w:sz w:val="20"/>
          <w:szCs w:val="20"/>
        </w:rPr>
        <w:t>Academica em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063B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63B78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063B78">
        <w:rPr>
          <w:rFonts w:ascii="Arial" w:hAnsi="Arial" w:cs="Arial"/>
          <w:sz w:val="20"/>
          <w:szCs w:val="20"/>
        </w:rPr>
        <w:t>Enfermeira,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325CB3" w:rsidRDefault="00541BF1" w:rsidP="00325CB3">
      <w:pPr>
        <w:pStyle w:val="Default"/>
        <w:jc w:val="both"/>
        <w:rPr>
          <w:color w:val="000000" w:themeColor="text1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>:</w:t>
      </w:r>
      <w:r w:rsidR="001B41D3">
        <w:rPr>
          <w:b/>
          <w:bCs/>
          <w:sz w:val="22"/>
          <w:szCs w:val="22"/>
        </w:rPr>
        <w:t xml:space="preserve"> </w:t>
      </w:r>
      <w:r w:rsidR="00A67937" w:rsidRPr="00A67937">
        <w:rPr>
          <w:bCs/>
          <w:sz w:val="22"/>
          <w:szCs w:val="22"/>
        </w:rPr>
        <w:t>Trata-se de uma infecção do trato respiratório (ITR), a pneumonia pode ser causada pela entrada de agentes infecciosos nas vias aéreas (devido à ventilação normal ou à aspiração e, menos frequentemente, através da via hematógena) ou a ent</w:t>
      </w:r>
      <w:r w:rsidR="00A67937">
        <w:rPr>
          <w:bCs/>
          <w:sz w:val="22"/>
          <w:szCs w:val="22"/>
        </w:rPr>
        <w:t>rada de agentes não infecciosos</w:t>
      </w:r>
      <w:r w:rsidRPr="00A67937">
        <w:rPr>
          <w:color w:val="auto"/>
          <w:sz w:val="22"/>
          <w:szCs w:val="22"/>
        </w:rPr>
        <w:t xml:space="preserve">. </w:t>
      </w:r>
      <w:r w:rsidRPr="007D2B56">
        <w:rPr>
          <w:b/>
          <w:color w:val="auto"/>
          <w:sz w:val="22"/>
          <w:szCs w:val="22"/>
        </w:rPr>
        <w:t>OBJETIVOS:</w:t>
      </w:r>
      <w:r w:rsidR="00A67937" w:rsidRPr="00A67937">
        <w:rPr>
          <w:rFonts w:asciiTheme="minorHAnsi" w:eastAsiaTheme="minorEastAsia" w:cstheme="minorBidi"/>
          <w:color w:val="000000" w:themeColor="text1"/>
          <w:kern w:val="24"/>
          <w:sz w:val="60"/>
          <w:szCs w:val="60"/>
        </w:rPr>
        <w:t xml:space="preserve"> </w:t>
      </w:r>
      <w:r w:rsidR="00A67937" w:rsidRPr="00A67937">
        <w:rPr>
          <w:color w:val="auto"/>
          <w:sz w:val="22"/>
          <w:szCs w:val="22"/>
        </w:rPr>
        <w:t>Estudar sobre a ITR com a finalidade de adquirir conhecimento para dar uma boa assistência de enfermagem</w:t>
      </w:r>
      <w:r w:rsidR="004159F5" w:rsidRPr="007D2B56">
        <w:rPr>
          <w:color w:val="auto"/>
          <w:sz w:val="22"/>
          <w:szCs w:val="22"/>
        </w:rPr>
        <w:t>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>MÉTODO:</w:t>
      </w:r>
      <w:r w:rsidR="00A67937">
        <w:rPr>
          <w:b/>
          <w:bCs/>
          <w:color w:val="auto"/>
          <w:sz w:val="22"/>
          <w:szCs w:val="22"/>
        </w:rPr>
        <w:t xml:space="preserve"> </w:t>
      </w:r>
      <w:r w:rsidR="00A67937" w:rsidRPr="001B41D3">
        <w:rPr>
          <w:bCs/>
          <w:color w:val="auto"/>
          <w:sz w:val="22"/>
          <w:szCs w:val="22"/>
        </w:rPr>
        <w:t xml:space="preserve">Relato de experiência, com abordagem descritiva e qualitativa, </w:t>
      </w:r>
      <w:r w:rsidR="00A67937" w:rsidRPr="001B41D3">
        <w:rPr>
          <w:bCs/>
          <w:sz w:val="22"/>
          <w:szCs w:val="22"/>
        </w:rPr>
        <w:t>realizada durante as práticas de PIS ll, no Hospital Regional Santa Rita, na cidade de Palmeira dos índios-AL, na enfermaria, onde foram levantados dados sobre o paciente, através de seu prontuário, relato familiar e exame físico</w:t>
      </w:r>
      <w:r w:rsidR="001B41D3" w:rsidRPr="001B41D3">
        <w:rPr>
          <w:bCs/>
          <w:sz w:val="22"/>
          <w:szCs w:val="22"/>
        </w:rPr>
        <w:t>, no período de 2018</w:t>
      </w:r>
      <w:r w:rsidR="001B41D3">
        <w:rPr>
          <w:b/>
          <w:bCs/>
          <w:sz w:val="22"/>
          <w:szCs w:val="22"/>
        </w:rPr>
        <w:t xml:space="preserve">.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1B41D3">
        <w:rPr>
          <w:color w:val="auto"/>
          <w:sz w:val="22"/>
          <w:szCs w:val="22"/>
        </w:rPr>
        <w:t xml:space="preserve"> </w:t>
      </w:r>
      <w:r w:rsidR="001B41D3" w:rsidRPr="001B41D3">
        <w:rPr>
          <w:color w:val="auto"/>
          <w:sz w:val="22"/>
          <w:szCs w:val="22"/>
        </w:rPr>
        <w:t>O trabalho da enfermagem tem uma grande contribuição na melhora do paciente com ITR, juntamente com a SAE, procuramos métodos para fazermos o diagnostico de enfermagem e buscar formas para que tenhamos uma resolução do problema</w:t>
      </w:r>
      <w:r w:rsidR="00162530">
        <w:rPr>
          <w:color w:val="auto"/>
          <w:sz w:val="22"/>
          <w:szCs w:val="22"/>
        </w:rPr>
        <w:t>.</w:t>
      </w:r>
      <w:r w:rsidR="00AB7942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1B41D3" w:rsidRPr="001B41D3">
        <w:rPr>
          <w:bCs/>
          <w:color w:val="auto"/>
          <w:sz w:val="22"/>
          <w:szCs w:val="22"/>
        </w:rPr>
        <w:t xml:space="preserve">Estudos mostram </w:t>
      </w:r>
      <w:r w:rsidR="001B41D3" w:rsidRPr="00325CB3">
        <w:rPr>
          <w:bCs/>
          <w:color w:val="000000" w:themeColor="text1"/>
          <w:sz w:val="22"/>
          <w:szCs w:val="22"/>
        </w:rPr>
        <w:t xml:space="preserve">que </w:t>
      </w:r>
      <w:r w:rsidR="001B41D3" w:rsidRPr="00325CB3">
        <w:rPr>
          <w:b/>
          <w:bCs/>
          <w:color w:val="000000" w:themeColor="text1"/>
          <w:sz w:val="22"/>
          <w:szCs w:val="22"/>
        </w:rPr>
        <w:t xml:space="preserve"> </w:t>
      </w:r>
      <w:r w:rsidR="00325CB3">
        <w:rPr>
          <w:color w:val="000000" w:themeColor="text1"/>
          <w:sz w:val="22"/>
          <w:szCs w:val="22"/>
          <w:shd w:val="clear" w:color="auto" w:fill="FFFFFF"/>
        </w:rPr>
        <w:t>a</w:t>
      </w:r>
      <w:r w:rsidR="00325CB3" w:rsidRPr="00325CB3">
        <w:rPr>
          <w:color w:val="000000" w:themeColor="text1"/>
          <w:sz w:val="22"/>
          <w:szCs w:val="22"/>
          <w:shd w:val="clear" w:color="auto" w:fill="FFFFFF"/>
        </w:rPr>
        <w:t xml:space="preserve"> pneumonia nem sempre é contagiosa, mas sua transmissão é mais </w:t>
      </w:r>
      <w:r w:rsidR="00CB29A9" w:rsidRPr="00325CB3">
        <w:rPr>
          <w:color w:val="000000" w:themeColor="text1"/>
          <w:sz w:val="22"/>
          <w:szCs w:val="22"/>
          <w:shd w:val="clear" w:color="auto" w:fill="FFFFFF"/>
        </w:rPr>
        <w:t>freqüente</w:t>
      </w:r>
      <w:r w:rsidR="00325CB3" w:rsidRPr="00325CB3">
        <w:rPr>
          <w:color w:val="000000" w:themeColor="text1"/>
          <w:sz w:val="22"/>
          <w:szCs w:val="22"/>
          <w:shd w:val="clear" w:color="auto" w:fill="FFFFFF"/>
        </w:rPr>
        <w:t xml:space="preserve"> em casos de pneumonia viral, mesmo durante o tratamento. Assim, os pacientes devem utilizar máscaras e evitar tossir, ou espirrar, perto de outras pessoas, especialmente crianças, idosos ou pacientes com doenças que enfraquecem o sistema imune, como Lúpus ou HIV.</w:t>
      </w:r>
    </w:p>
    <w:p w:rsidR="001B41D3" w:rsidRPr="007D2B56" w:rsidRDefault="001B41D3" w:rsidP="001B41D3">
      <w:pPr>
        <w:pStyle w:val="Default"/>
        <w:rPr>
          <w:color w:val="auto"/>
          <w:sz w:val="22"/>
          <w:szCs w:val="22"/>
        </w:rPr>
      </w:pPr>
    </w:p>
    <w:p w:rsidR="001B41D3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1B41D3">
        <w:rPr>
          <w:b/>
          <w:color w:val="auto"/>
          <w:sz w:val="22"/>
          <w:szCs w:val="22"/>
        </w:rPr>
        <w:t xml:space="preserve"> </w:t>
      </w:r>
      <w:r w:rsidR="00FD4721">
        <w:rPr>
          <w:color w:val="auto"/>
          <w:sz w:val="22"/>
          <w:szCs w:val="22"/>
        </w:rPr>
        <w:t>ENFERMAGEM, ASSISTÊ</w:t>
      </w:r>
      <w:r w:rsidR="001B41D3">
        <w:rPr>
          <w:color w:val="auto"/>
          <w:sz w:val="22"/>
          <w:szCs w:val="22"/>
        </w:rPr>
        <w:t xml:space="preserve">NCIA, </w:t>
      </w:r>
      <w:r w:rsidR="001B41D3" w:rsidRPr="001B41D3">
        <w:rPr>
          <w:color w:val="auto"/>
          <w:sz w:val="22"/>
          <w:szCs w:val="22"/>
        </w:rPr>
        <w:t>PNEUMONIA</w:t>
      </w:r>
      <w:r w:rsidR="002724C8" w:rsidRPr="007D2B56">
        <w:rPr>
          <w:b/>
          <w:color w:val="auto"/>
          <w:sz w:val="22"/>
          <w:szCs w:val="22"/>
        </w:rPr>
        <w:t xml:space="preserve"> </w:t>
      </w:r>
    </w:p>
    <w:p w:rsidR="001B41D3" w:rsidRDefault="001B41D3" w:rsidP="002724C8">
      <w:pPr>
        <w:pStyle w:val="Default"/>
        <w:jc w:val="both"/>
        <w:rPr>
          <w:color w:val="auto"/>
          <w:sz w:val="22"/>
          <w:szCs w:val="22"/>
        </w:rPr>
      </w:pPr>
    </w:p>
    <w:p w:rsidR="00136239" w:rsidRPr="00136239" w:rsidRDefault="006549C3" w:rsidP="00136239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36239" w:rsidRPr="00136239">
        <w:rPr>
          <w:sz w:val="22"/>
          <w:szCs w:val="22"/>
        </w:rPr>
        <w:t xml:space="preserve">FIGUEIREDO, Luiz Tadeu Morais, FIGUEREDO. Pneumonias virais: aspectos epidemiológicos, clínicos, fisiopatológicos e tratamento. </w:t>
      </w:r>
      <w:r w:rsidR="00136239" w:rsidRPr="00136239">
        <w:rPr>
          <w:bCs/>
          <w:sz w:val="22"/>
          <w:szCs w:val="22"/>
        </w:rPr>
        <w:t>Faculdade de Medicina de Ribeirão Preto, Universidade de São Paulo</w:t>
      </w:r>
      <w:r w:rsidR="00136239" w:rsidRPr="00136239">
        <w:rPr>
          <w:sz w:val="22"/>
          <w:szCs w:val="22"/>
        </w:rPr>
        <w:t>, Ribeirão Preto (SP), 26/3/2009.</w:t>
      </w:r>
    </w:p>
    <w:p w:rsidR="00136239" w:rsidRPr="00136239" w:rsidRDefault="00136239" w:rsidP="00136239">
      <w:pPr>
        <w:pStyle w:val="Default"/>
        <w:jc w:val="both"/>
      </w:pPr>
      <w:r w:rsidRPr="00136239">
        <w:t xml:space="preserve">NIOBEY, Flávia Maria Leal, NOBEY; DUCHIADE, Milena Piraccini, DUCHIADE; </w:t>
      </w:r>
      <w:r w:rsidRPr="00136239">
        <w:tab/>
        <w:t xml:space="preserve">Fatores de risco para morte em pneumonia. </w:t>
      </w:r>
      <w:r w:rsidRPr="00136239">
        <w:rPr>
          <w:bCs/>
        </w:rPr>
        <w:t xml:space="preserve">Fundação de Amparo à pesquisa do estado de São Paulo, </w:t>
      </w:r>
      <w:r w:rsidRPr="00136239">
        <w:t>18/março/1992.</w:t>
      </w:r>
    </w:p>
    <w:p w:rsidR="002724C8" w:rsidRPr="00136239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78" w:rsidRDefault="004F3578" w:rsidP="006A1B00">
      <w:pPr>
        <w:spacing w:after="0" w:line="240" w:lineRule="auto"/>
      </w:pPr>
      <w:r>
        <w:separator/>
      </w:r>
    </w:p>
  </w:endnote>
  <w:endnote w:type="continuationSeparator" w:id="0">
    <w:p w:rsidR="004F3578" w:rsidRDefault="004F357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78" w:rsidRDefault="004F3578" w:rsidP="006A1B00">
      <w:pPr>
        <w:spacing w:after="0" w:line="240" w:lineRule="auto"/>
      </w:pPr>
      <w:r>
        <w:separator/>
      </w:r>
    </w:p>
  </w:footnote>
  <w:footnote w:type="continuationSeparator" w:id="0">
    <w:p w:rsidR="004F3578" w:rsidRDefault="004F357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EA6D1A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06A1B00">
      <w:rPr>
        <w:b/>
        <w:noProof/>
        <w:lang w:eastAsia="pt-BR"/>
      </w:rPr>
      <w:t xml:space="preserve"> </w:t>
    </w:r>
    <w:r w:rsidR="007D2B56">
      <w:rPr>
        <w:b/>
        <w:noProof/>
        <w:lang w:eastAsia="pt-BR"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07D04"/>
    <w:rsid w:val="00033F04"/>
    <w:rsid w:val="00063B78"/>
    <w:rsid w:val="000F4DAB"/>
    <w:rsid w:val="0010755F"/>
    <w:rsid w:val="001109C6"/>
    <w:rsid w:val="00136239"/>
    <w:rsid w:val="00162530"/>
    <w:rsid w:val="001B41D3"/>
    <w:rsid w:val="001D2AD8"/>
    <w:rsid w:val="002724C8"/>
    <w:rsid w:val="00325CB3"/>
    <w:rsid w:val="003F58DB"/>
    <w:rsid w:val="00410B51"/>
    <w:rsid w:val="004159F5"/>
    <w:rsid w:val="004F3578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A517C0"/>
    <w:rsid w:val="00A67937"/>
    <w:rsid w:val="00AB7942"/>
    <w:rsid w:val="00AE5B1F"/>
    <w:rsid w:val="00BB1133"/>
    <w:rsid w:val="00C4248C"/>
    <w:rsid w:val="00CB29A9"/>
    <w:rsid w:val="00EA6D1A"/>
    <w:rsid w:val="00F70944"/>
    <w:rsid w:val="00F75277"/>
    <w:rsid w:val="00FD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Maria</cp:lastModifiedBy>
  <cp:revision>7</cp:revision>
  <cp:lastPrinted>2019-05-15T19:53:00Z</cp:lastPrinted>
  <dcterms:created xsi:type="dcterms:W3CDTF">2019-05-22T01:28:00Z</dcterms:created>
  <dcterms:modified xsi:type="dcterms:W3CDTF">2019-05-24T22:20:00Z</dcterms:modified>
</cp:coreProperties>
</file>