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D30B" w14:textId="6CEBC006" w:rsidR="000F5CFC" w:rsidRPr="002051FD" w:rsidRDefault="002829FA" w:rsidP="002829FA">
      <w:pPr>
        <w:pStyle w:val="BATitle"/>
        <w:spacing w:before="240" w:line="360" w:lineRule="auto"/>
        <w:ind w:right="0"/>
        <w:jc w:val="center"/>
        <w:rPr>
          <w:lang w:val="pt-BR"/>
        </w:rPr>
      </w:pPr>
      <w:r w:rsidRPr="002829FA">
        <w:rPr>
          <w:rFonts w:ascii="Arial" w:hAnsi="Arial" w:cs="Arial" w:hint="eastAsia"/>
          <w:color w:val="000000"/>
          <w:sz w:val="26"/>
          <w:szCs w:val="26"/>
          <w:lang w:val="pt-BR"/>
        </w:rPr>
        <w:t>CLASSIFICAÇÃO DO ÍNDICE DO ARCO PLANTAR DE CRIANÇAS E ADOLESCENTES</w:t>
      </w:r>
    </w:p>
    <w:p w14:paraId="65A74734" w14:textId="77777777" w:rsidR="004F6AAB" w:rsidRDefault="004F6AAB" w:rsidP="004F6AAB">
      <w:pPr>
        <w:pStyle w:val="BBAuthorName"/>
        <w:spacing w:after="120" w:line="360" w:lineRule="auto"/>
        <w:ind w:right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Camila Paes Mendes¹ (IC)*, Cibelle </w:t>
      </w:r>
      <w:proofErr w:type="spellStart"/>
      <w:r>
        <w:rPr>
          <w:rFonts w:ascii="Arial" w:hAnsi="Arial" w:cs="Arial"/>
          <w:color w:val="000000"/>
          <w:sz w:val="20"/>
          <w:szCs w:val="20"/>
          <w:lang w:val="pt-BR"/>
        </w:rPr>
        <w:t>Kayenne</w:t>
      </w:r>
      <w:proofErr w:type="spellEnd"/>
      <w:r>
        <w:rPr>
          <w:rFonts w:ascii="Arial" w:hAnsi="Arial" w:cs="Arial"/>
          <w:color w:val="000000"/>
          <w:sz w:val="20"/>
          <w:szCs w:val="20"/>
          <w:lang w:val="pt-BR"/>
        </w:rPr>
        <w:t xml:space="preserve"> Martins Roberto Formiga² (PQ)</w:t>
      </w:r>
    </w:p>
    <w:p w14:paraId="5D63799E" w14:textId="77777777" w:rsidR="004F6AAB" w:rsidRPr="009114CE" w:rsidRDefault="004F6AAB" w:rsidP="004F6AAB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14CE">
        <w:rPr>
          <w:rFonts w:ascii="Arial" w:hAnsi="Arial" w:cs="Arial"/>
          <w:sz w:val="20"/>
          <w:szCs w:val="20"/>
        </w:rPr>
        <w:t xml:space="preserve">Graduanda em Fisioterapia, bolsista </w:t>
      </w:r>
      <w:r w:rsidRPr="00C209FE">
        <w:rPr>
          <w:rFonts w:ascii="Arial" w:hAnsi="Arial" w:cs="Arial"/>
          <w:sz w:val="20"/>
          <w:szCs w:val="20"/>
        </w:rPr>
        <w:t>PIBIC/CNPQ</w:t>
      </w:r>
      <w:r w:rsidRPr="009114CE">
        <w:rPr>
          <w:rFonts w:ascii="Arial" w:hAnsi="Arial" w:cs="Arial"/>
          <w:sz w:val="20"/>
          <w:szCs w:val="20"/>
        </w:rPr>
        <w:t xml:space="preserve">, </w:t>
      </w:r>
    </w:p>
    <w:p w14:paraId="4C3D9989" w14:textId="77777777" w:rsidR="004F6AAB" w:rsidRPr="009114CE" w:rsidRDefault="004F6AAB" w:rsidP="004F6AAB">
      <w:pPr>
        <w:spacing w:line="360" w:lineRule="auto"/>
        <w:ind w:left="360"/>
        <w:jc w:val="center"/>
        <w:rPr>
          <w:rFonts w:ascii="Arial" w:hAnsi="Arial"/>
          <w:sz w:val="20"/>
          <w:szCs w:val="20"/>
        </w:rPr>
      </w:pPr>
      <w:r w:rsidRPr="009114CE">
        <w:rPr>
          <w:rFonts w:ascii="Arial" w:hAnsi="Arial"/>
          <w:sz w:val="20"/>
          <w:szCs w:val="20"/>
        </w:rPr>
        <w:t>E-mail: camilapaes11@gmail.com</w:t>
      </w:r>
    </w:p>
    <w:p w14:paraId="7237EF43" w14:textId="2B328C15" w:rsidR="004F6AAB" w:rsidRDefault="004F6AAB" w:rsidP="004F6AAB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14CE">
        <w:rPr>
          <w:rFonts w:ascii="Arial" w:hAnsi="Arial" w:cs="Arial"/>
          <w:sz w:val="20"/>
          <w:szCs w:val="20"/>
        </w:rPr>
        <w:t>Docente do Curso de Fisioterapia da Universidade Estadual de Goiás – Unidade Universitária de Goiânia (GO)</w:t>
      </w:r>
      <w:r>
        <w:rPr>
          <w:rFonts w:ascii="Arial" w:hAnsi="Arial" w:cs="Arial"/>
          <w:sz w:val="20"/>
          <w:szCs w:val="20"/>
        </w:rPr>
        <w:t xml:space="preserve">, </w:t>
      </w:r>
      <w:r w:rsidRPr="009114CE">
        <w:rPr>
          <w:rFonts w:ascii="Arial" w:hAnsi="Arial" w:cs="Arial"/>
          <w:sz w:val="20"/>
          <w:szCs w:val="20"/>
        </w:rPr>
        <w:t>ESEFFEGO.</w:t>
      </w:r>
    </w:p>
    <w:p w14:paraId="4D34DCAB" w14:textId="77777777" w:rsidR="007F3101" w:rsidRPr="00AC0678" w:rsidRDefault="007F3101" w:rsidP="00AC0678">
      <w:pPr>
        <w:spacing w:line="360" w:lineRule="auto"/>
        <w:rPr>
          <w:rFonts w:ascii="Arial" w:hAnsi="Arial"/>
          <w:sz w:val="20"/>
          <w:szCs w:val="20"/>
        </w:rPr>
      </w:pPr>
    </w:p>
    <w:p w14:paraId="66E2DD04" w14:textId="14CD2B0D" w:rsidR="000F5CFC" w:rsidRDefault="00203AD6" w:rsidP="00880CBC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>
        <w:rPr>
          <w:rFonts w:ascii="Arial" w:hAnsi="Arial" w:cs="Arial"/>
          <w:i w:val="0"/>
          <w:iCs w:val="0"/>
          <w:color w:val="000000"/>
          <w:lang w:val="pt-BR"/>
        </w:rPr>
        <w:t xml:space="preserve">Resumo: </w:t>
      </w:r>
      <w:r w:rsidR="00E15F8C">
        <w:rPr>
          <w:rFonts w:ascii="Arial" w:hAnsi="Arial" w:cs="Arial"/>
          <w:i w:val="0"/>
          <w:iCs w:val="0"/>
          <w:color w:val="000000"/>
          <w:lang w:val="pt-BR"/>
        </w:rPr>
        <w:t xml:space="preserve">O objetivo do estudo foi </w:t>
      </w:r>
      <w:r w:rsidR="00E15F8C" w:rsidRPr="00E15F8C">
        <w:rPr>
          <w:rFonts w:ascii="Arial" w:hAnsi="Arial" w:cs="Arial" w:hint="eastAsia"/>
          <w:i w:val="0"/>
          <w:iCs w:val="0"/>
          <w:color w:val="000000"/>
          <w:lang w:val="pt-BR"/>
        </w:rPr>
        <w:t>analisar e classificar o índice do arco plantar de crianças e adolescentes de 6 a 14 anos.</w:t>
      </w:r>
      <w:r w:rsidR="00E15F8C">
        <w:rPr>
          <w:rFonts w:ascii="Arial" w:hAnsi="Arial" w:cs="Arial"/>
          <w:i w:val="0"/>
          <w:iCs w:val="0"/>
          <w:color w:val="000000"/>
          <w:lang w:val="pt-BR"/>
        </w:rPr>
        <w:t xml:space="preserve"> Estudo transversal, com amostra de </w:t>
      </w:r>
      <w:r w:rsidR="00E15F8C" w:rsidRPr="00E15F8C">
        <w:rPr>
          <w:rFonts w:ascii="Arial" w:hAnsi="Arial" w:cs="Arial" w:hint="eastAsia"/>
          <w:i w:val="0"/>
          <w:iCs w:val="0"/>
          <w:color w:val="000000"/>
          <w:lang w:val="pt-BR"/>
        </w:rPr>
        <w:t>362 crianças e adolescentes</w:t>
      </w:r>
      <w:r w:rsidR="00E15F8C">
        <w:rPr>
          <w:rFonts w:ascii="Arial" w:hAnsi="Arial" w:cs="Arial"/>
          <w:i w:val="0"/>
          <w:iCs w:val="0"/>
          <w:color w:val="000000"/>
          <w:lang w:val="pt-BR"/>
        </w:rPr>
        <w:t xml:space="preserve"> estudantes de escolas da rede pública em Goiânia (GO). A avaliação foi compo</w:t>
      </w:r>
      <w:r w:rsidR="00880CBC">
        <w:rPr>
          <w:rFonts w:ascii="Arial" w:hAnsi="Arial" w:cs="Arial"/>
          <w:i w:val="0"/>
          <w:iCs w:val="0"/>
          <w:color w:val="000000"/>
          <w:lang w:val="pt-BR"/>
        </w:rPr>
        <w:t xml:space="preserve">sta pela ficha de dados físicos, </w:t>
      </w:r>
      <w:r w:rsidR="00E15F8C">
        <w:rPr>
          <w:rFonts w:ascii="Arial" w:hAnsi="Arial" w:cs="Arial"/>
          <w:i w:val="0"/>
          <w:iCs w:val="0"/>
          <w:color w:val="000000"/>
          <w:lang w:val="pt-BR"/>
        </w:rPr>
        <w:t xml:space="preserve">avaliação do arco plantar através da </w:t>
      </w:r>
      <w:proofErr w:type="spellStart"/>
      <w:r w:rsidR="00E15F8C">
        <w:rPr>
          <w:rFonts w:ascii="Arial" w:hAnsi="Arial" w:cs="Arial"/>
          <w:i w:val="0"/>
          <w:iCs w:val="0"/>
          <w:color w:val="000000"/>
          <w:lang w:val="pt-BR"/>
        </w:rPr>
        <w:t>baropodometria</w:t>
      </w:r>
      <w:proofErr w:type="spellEnd"/>
      <w:r w:rsidR="00E15F8C">
        <w:rPr>
          <w:rFonts w:ascii="Arial" w:hAnsi="Arial" w:cs="Arial"/>
          <w:i w:val="0"/>
          <w:iCs w:val="0"/>
          <w:color w:val="000000"/>
          <w:lang w:val="pt-BR"/>
        </w:rPr>
        <w:t xml:space="preserve"> computadorizada</w:t>
      </w:r>
      <w:r w:rsidR="00880CBC">
        <w:rPr>
          <w:rFonts w:ascii="Arial" w:hAnsi="Arial" w:cs="Arial"/>
          <w:i w:val="0"/>
          <w:iCs w:val="0"/>
          <w:color w:val="000000"/>
          <w:lang w:val="pt-BR"/>
        </w:rPr>
        <w:t xml:space="preserve"> e o cálculo do </w:t>
      </w:r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>índice do arco plantar de IP-</w:t>
      </w:r>
      <w:proofErr w:type="spellStart"/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>Staheli</w:t>
      </w:r>
      <w:proofErr w:type="spellEnd"/>
      <w:r w:rsidR="00880CBC">
        <w:rPr>
          <w:rFonts w:ascii="Arial" w:hAnsi="Arial" w:cs="Arial"/>
          <w:i w:val="0"/>
          <w:iCs w:val="0"/>
          <w:color w:val="000000"/>
          <w:lang w:val="pt-BR"/>
        </w:rPr>
        <w:t xml:space="preserve">. </w:t>
      </w:r>
      <w:r w:rsidR="007F3101">
        <w:rPr>
          <w:rFonts w:ascii="Arial" w:hAnsi="Arial" w:cs="Arial"/>
          <w:i w:val="0"/>
          <w:iCs w:val="0"/>
          <w:color w:val="000000"/>
          <w:lang w:val="pt-BR"/>
        </w:rPr>
        <w:t>A maioria apresentou-se</w:t>
      </w:r>
      <w:r w:rsidR="00880CBC">
        <w:rPr>
          <w:rFonts w:ascii="Arial" w:hAnsi="Arial" w:cs="Arial"/>
          <w:i w:val="0"/>
          <w:iCs w:val="0"/>
          <w:color w:val="000000"/>
          <w:lang w:val="pt-BR"/>
        </w:rPr>
        <w:t xml:space="preserve"> </w:t>
      </w:r>
      <w:proofErr w:type="spellStart"/>
      <w:r w:rsidR="00880CBC">
        <w:rPr>
          <w:rFonts w:ascii="Arial" w:hAnsi="Arial" w:cs="Arial"/>
          <w:i w:val="0"/>
          <w:iCs w:val="0"/>
          <w:color w:val="000000"/>
          <w:lang w:val="pt-BR"/>
        </w:rPr>
        <w:t>eutrófica</w:t>
      </w:r>
      <w:proofErr w:type="spellEnd"/>
      <w:r w:rsidR="007F3101">
        <w:rPr>
          <w:rFonts w:ascii="Arial" w:hAnsi="Arial" w:cs="Arial"/>
          <w:i w:val="0"/>
          <w:iCs w:val="0"/>
          <w:color w:val="000000"/>
          <w:lang w:val="pt-BR"/>
        </w:rPr>
        <w:t xml:space="preserve"> e com média do </w:t>
      </w:r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 xml:space="preserve">índice de </w:t>
      </w:r>
      <w:proofErr w:type="spellStart"/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>Staheli</w:t>
      </w:r>
      <w:proofErr w:type="spellEnd"/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 xml:space="preserve"> no pé direito de 1,95 cm (±0,97) e no esquerdo 0,29 cm (±0,35), enquanto os adolescentes mostraram no pé direito um índice com média de 1,55 cm (±0,81) e no esquerdo 0,40 cm (±0,30).</w:t>
      </w:r>
      <w:r w:rsidR="00880CBC">
        <w:rPr>
          <w:rFonts w:ascii="Arial" w:hAnsi="Arial" w:cs="Arial"/>
          <w:i w:val="0"/>
          <w:iCs w:val="0"/>
          <w:color w:val="000000"/>
          <w:lang w:val="pt-BR"/>
        </w:rPr>
        <w:t xml:space="preserve"> Os resultados apontam a necessidade </w:t>
      </w:r>
      <w:r w:rsidR="00880CBC" w:rsidRPr="00880CBC">
        <w:rPr>
          <w:rFonts w:ascii="Arial" w:hAnsi="Arial" w:cs="Arial" w:hint="eastAsia"/>
          <w:i w:val="0"/>
          <w:iCs w:val="0"/>
          <w:color w:val="000000"/>
          <w:lang w:val="pt-BR"/>
        </w:rPr>
        <w:t>do acompanhamento preventivo de crianças e adolescentes, visando prevenir futuras desordens musculoesqueléticas que venham a prejudicar sua qualidade de vida.</w:t>
      </w:r>
    </w:p>
    <w:p w14:paraId="754B1457" w14:textId="77777777" w:rsidR="007F3101" w:rsidRPr="007F3101" w:rsidRDefault="007F3101" w:rsidP="007F3101">
      <w:pPr>
        <w:pStyle w:val="BIEmailAddress"/>
        <w:rPr>
          <w:lang w:val="pt-BR"/>
        </w:rPr>
      </w:pPr>
    </w:p>
    <w:p w14:paraId="2845D013" w14:textId="5C584830" w:rsidR="000F5CFC" w:rsidRDefault="00203AD6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Palavras-chave</w:t>
      </w:r>
      <w:r w:rsidR="00104301">
        <w:rPr>
          <w:rFonts w:ascii="Arial" w:hAnsi="Arial"/>
          <w:color w:val="000000"/>
          <w:sz w:val="20"/>
          <w:szCs w:val="20"/>
        </w:rPr>
        <w:t>: Crianças. Adolescentes. Pé. Fisioterapia.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41D64782" w14:textId="77777777" w:rsidR="007F3101" w:rsidRDefault="007F3101">
      <w:pPr>
        <w:spacing w:line="360" w:lineRule="auto"/>
        <w:rPr>
          <w:rFonts w:hint="eastAsia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0F5CFC" w14:paraId="1C2AF5E6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8C7" w14:textId="77777777" w:rsidR="000F5CFC" w:rsidRDefault="00203AD6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Introdução</w:t>
            </w:r>
          </w:p>
        </w:tc>
      </w:tr>
    </w:tbl>
    <w:p w14:paraId="37283699" w14:textId="77777777" w:rsidR="002829FA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O desenvolvimento do arco plantar acontece por volta da primeira infância e vários fatores podem influenciar sua formação. </w:t>
      </w:r>
      <w:r w:rsidR="0013508F">
        <w:rPr>
          <w:rFonts w:ascii="Arial" w:hAnsi="Arial"/>
        </w:rPr>
        <w:t>Pesquisas revelam</w:t>
      </w:r>
      <w:r>
        <w:rPr>
          <w:rFonts w:ascii="Arial" w:hAnsi="Arial"/>
        </w:rPr>
        <w:t xml:space="preserve"> que o gênero, a idade e o peso são fatores influenciadores na formação do arco plantar, indicando maior prevalência de pés com arco plantar reduzido nos meninos e meninas com obesidade e os valores também se diferem conforme a idade (MINGHELLI et al., 2011).</w:t>
      </w:r>
    </w:p>
    <w:p w14:paraId="1CC34E58" w14:textId="77777777" w:rsidR="002829FA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Estudos mostraram que as crianças possuem aumento gradativo do arco plantar com o aumento da idade, principalmente a partir dos 4 anos, diminuindo assim a incidência do pé plano, o qual é característico de crianças mais novas que estão iniciando a marcha (VICENTE et al., 2016). O pé cavo é o mais comum em crianças de 3 a 13 anos independentemente do sexo e apresentam correlação entre o arco plantar longitudinal plano e maior percentual de gordura (WOŹNIACKA et al., 2013).</w:t>
      </w:r>
    </w:p>
    <w:p w14:paraId="0BA159BE" w14:textId="77777777" w:rsidR="002829FA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 pé cavo e o pé plano refletem um problema de saúde pública sério que está vinculado a vida pessoal e profissional das pessoas em geral, pois as deformidades induzem negativamente a produtividade e a qualidade de vida de pessoas que são afetadas por tais alterações (TROIANO; NANTE; CITARELLI, 2017).</w:t>
      </w:r>
    </w:p>
    <w:p w14:paraId="47FC8459" w14:textId="1E1AE91A" w:rsidR="002829FA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que crianças e adolescentes podem apresentar problemas posturais ou queixas musculoesqueléticas decorrentes de alterações nos pés, </w:t>
      </w:r>
      <w:r w:rsidR="0013508F">
        <w:rPr>
          <w:rFonts w:ascii="Arial" w:hAnsi="Arial"/>
        </w:rPr>
        <w:t>o</w:t>
      </w:r>
      <w:r>
        <w:rPr>
          <w:rFonts w:ascii="Arial" w:hAnsi="Arial"/>
        </w:rPr>
        <w:t xml:space="preserve"> objetivo foi </w:t>
      </w:r>
      <w:r w:rsidRPr="006E665B">
        <w:rPr>
          <w:rFonts w:ascii="Arial" w:hAnsi="Arial"/>
        </w:rPr>
        <w:t>analisar</w:t>
      </w:r>
      <w:r w:rsidRPr="0024731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classificar </w:t>
      </w:r>
      <w:r w:rsidRPr="00247314">
        <w:rPr>
          <w:rFonts w:ascii="Arial" w:hAnsi="Arial"/>
        </w:rPr>
        <w:t>o índice do arco plantar de crianças e adolescentes de 6 a 14 anos</w:t>
      </w:r>
      <w:r>
        <w:rPr>
          <w:rFonts w:ascii="Arial" w:hAnsi="Arial"/>
        </w:rPr>
        <w:t>.</w:t>
      </w:r>
    </w:p>
    <w:p w14:paraId="096D4ABD" w14:textId="77777777" w:rsidR="007F3101" w:rsidRPr="006E665B" w:rsidRDefault="007F3101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0F5CFC" w14:paraId="43A57238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1842" w14:textId="77777777" w:rsidR="000F5CFC" w:rsidRDefault="00203AD6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Material e Métodos</w:t>
            </w:r>
          </w:p>
        </w:tc>
      </w:tr>
    </w:tbl>
    <w:p w14:paraId="14CD1241" w14:textId="77777777" w:rsidR="00E82512" w:rsidRDefault="002829FA" w:rsidP="00E82512">
      <w:pPr>
        <w:spacing w:line="360" w:lineRule="auto"/>
        <w:ind w:firstLine="709"/>
        <w:jc w:val="both"/>
        <w:rPr>
          <w:rFonts w:ascii="Arial" w:hAnsi="Arial"/>
          <w:color w:val="000000"/>
        </w:rPr>
      </w:pPr>
      <w:r w:rsidRPr="00084C89">
        <w:rPr>
          <w:rFonts w:ascii="Arial" w:eastAsia="Arial" w:hAnsi="Arial"/>
          <w:lang w:eastAsia="pt-BR" w:bidi="pt-BR"/>
        </w:rPr>
        <w:t xml:space="preserve">O estudo foi do tipo observacional prospectivo transversal, com uma amostra de 362 escolares, com idade de 6 a 14 anos, de ambos os sexos, que frequentem instituições de ensino públicas em Goiânia (GO). </w:t>
      </w:r>
      <w:r w:rsidR="00E82512">
        <w:rPr>
          <w:rFonts w:ascii="Arial" w:hAnsi="Arial"/>
          <w:color w:val="000000"/>
        </w:rPr>
        <w:t>O estudo obedeceu aos princípios éticos e foi aprovado por Comitê de Ética em Pesquisa por meio da Plataforma Brasil.</w:t>
      </w:r>
    </w:p>
    <w:p w14:paraId="6948339D" w14:textId="77777777" w:rsidR="002829FA" w:rsidRPr="00084C89" w:rsidRDefault="00664FDF" w:rsidP="0013508F">
      <w:pPr>
        <w:tabs>
          <w:tab w:val="left" w:pos="851"/>
        </w:tabs>
        <w:spacing w:line="360" w:lineRule="auto"/>
        <w:ind w:firstLine="709"/>
        <w:jc w:val="both"/>
        <w:rPr>
          <w:rFonts w:ascii="Arial" w:eastAsia="Arial" w:hAnsi="Arial"/>
          <w:lang w:eastAsia="pt-BR" w:bidi="pt-BR"/>
        </w:rPr>
      </w:pPr>
      <w:r>
        <w:rPr>
          <w:rFonts w:ascii="Arial" w:eastAsia="Arial" w:hAnsi="Arial"/>
          <w:lang w:eastAsia="pt-BR" w:bidi="pt-BR"/>
        </w:rPr>
        <w:t>Utilizamos como instrumentos</w:t>
      </w:r>
      <w:r w:rsidR="0013508F">
        <w:rPr>
          <w:rFonts w:ascii="Arial" w:eastAsia="Arial" w:hAnsi="Arial"/>
          <w:lang w:eastAsia="pt-BR" w:bidi="pt-BR"/>
        </w:rPr>
        <w:t xml:space="preserve"> a ficha de avaliação física, a</w:t>
      </w:r>
      <w:r>
        <w:rPr>
          <w:rFonts w:ascii="Arial" w:eastAsia="Arial" w:hAnsi="Arial"/>
          <w:lang w:eastAsia="pt-BR" w:bidi="pt-BR"/>
        </w:rPr>
        <w:t xml:space="preserve"> avaliação do arco plantar através do sistema de </w:t>
      </w:r>
      <w:proofErr w:type="spellStart"/>
      <w:r>
        <w:rPr>
          <w:rFonts w:ascii="Arial" w:eastAsia="Arial" w:hAnsi="Arial"/>
          <w:lang w:eastAsia="pt-BR" w:bidi="pt-BR"/>
        </w:rPr>
        <w:t>baropodometria</w:t>
      </w:r>
      <w:proofErr w:type="spellEnd"/>
      <w:r>
        <w:rPr>
          <w:rFonts w:ascii="Arial" w:eastAsia="Arial" w:hAnsi="Arial"/>
          <w:lang w:eastAsia="pt-BR" w:bidi="pt-BR"/>
        </w:rPr>
        <w:t xml:space="preserve"> computadorizada </w:t>
      </w:r>
      <w:r w:rsidRPr="00C209FE">
        <w:rPr>
          <w:rFonts w:ascii="Arial" w:eastAsia="Arial" w:hAnsi="Arial"/>
          <w:lang w:eastAsia="pt-BR" w:bidi="pt-BR"/>
        </w:rPr>
        <w:t>(</w:t>
      </w:r>
      <w:proofErr w:type="spellStart"/>
      <w:r w:rsidRPr="00C209FE">
        <w:rPr>
          <w:rFonts w:ascii="Arial" w:eastAsia="Arial" w:hAnsi="Arial"/>
          <w:i/>
          <w:lang w:eastAsia="pt-BR" w:bidi="pt-BR"/>
        </w:rPr>
        <w:t>FootWork</w:t>
      </w:r>
      <w:proofErr w:type="spellEnd"/>
      <w:r w:rsidRPr="00C209FE">
        <w:rPr>
          <w:rFonts w:ascii="Arial" w:eastAsia="Arial" w:hAnsi="Arial"/>
          <w:i/>
          <w:lang w:eastAsia="pt-BR" w:bidi="pt-BR"/>
        </w:rPr>
        <w:t xml:space="preserve"> Pro</w:t>
      </w:r>
      <w:r w:rsidRPr="00C209FE">
        <w:rPr>
          <w:rFonts w:ascii="Arial" w:eastAsia="Arial" w:hAnsi="Arial"/>
          <w:lang w:eastAsia="pt-BR" w:bidi="pt-BR"/>
        </w:rPr>
        <w:t>)</w:t>
      </w:r>
      <w:r w:rsidR="0013508F">
        <w:rPr>
          <w:rFonts w:ascii="Arial" w:eastAsia="Arial" w:hAnsi="Arial"/>
          <w:lang w:eastAsia="pt-BR" w:bidi="pt-BR"/>
        </w:rPr>
        <w:t xml:space="preserve">, e o cálculo do índice do arco plantar de </w:t>
      </w:r>
      <w:r w:rsidR="0013508F" w:rsidRPr="00084C89">
        <w:rPr>
          <w:rFonts w:ascii="Arial" w:eastAsia="Arial" w:hAnsi="Arial"/>
          <w:lang w:eastAsia="pt-BR" w:bidi="pt-BR"/>
        </w:rPr>
        <w:t>IP-</w:t>
      </w:r>
      <w:proofErr w:type="spellStart"/>
      <w:r w:rsidR="0013508F" w:rsidRPr="00084C89">
        <w:rPr>
          <w:rFonts w:ascii="Arial" w:eastAsia="Arial" w:hAnsi="Arial"/>
          <w:lang w:eastAsia="pt-BR" w:bidi="pt-BR"/>
        </w:rPr>
        <w:t>Staheli</w:t>
      </w:r>
      <w:proofErr w:type="spellEnd"/>
      <w:r w:rsidR="0013508F" w:rsidRPr="00084C89">
        <w:rPr>
          <w:rFonts w:ascii="Arial" w:eastAsia="Arial" w:hAnsi="Arial"/>
          <w:lang w:eastAsia="pt-BR" w:bidi="pt-BR"/>
        </w:rPr>
        <w:t xml:space="preserve"> (STAHELLI, CHEW, CORBETT, 1987)</w:t>
      </w:r>
      <w:r>
        <w:rPr>
          <w:rFonts w:ascii="Arial" w:eastAsia="Arial" w:hAnsi="Arial"/>
          <w:lang w:eastAsia="pt-BR" w:bidi="pt-BR"/>
        </w:rPr>
        <w:t>.</w:t>
      </w:r>
      <w:r w:rsidR="002829FA" w:rsidRPr="00084C89">
        <w:rPr>
          <w:rFonts w:ascii="Arial" w:eastAsia="Arial" w:hAnsi="Arial"/>
          <w:lang w:eastAsia="pt-BR" w:bidi="pt-BR"/>
        </w:rPr>
        <w:t xml:space="preserve"> </w:t>
      </w:r>
      <w:r w:rsidR="002829FA">
        <w:rPr>
          <w:rFonts w:ascii="Arial" w:eastAsia="Arial" w:hAnsi="Arial"/>
          <w:lang w:eastAsia="pt-BR" w:bidi="pt-BR"/>
        </w:rPr>
        <w:t>A partir do cálculo do índice os pés foram classificados em três tipos: valores</w:t>
      </w:r>
      <w:r w:rsidR="002829FA" w:rsidRPr="00084C89">
        <w:rPr>
          <w:rFonts w:ascii="Arial" w:eastAsia="Arial" w:hAnsi="Arial"/>
          <w:lang w:eastAsia="pt-BR" w:bidi="pt-BR"/>
        </w:rPr>
        <w:t xml:space="preserve"> entre 0,3 a 1,0 cm foram classificados como normais; superiores a 1 cm foram classificados planos e inferiores a 0,3 cm como cavos. </w:t>
      </w:r>
    </w:p>
    <w:p w14:paraId="11F0F7FD" w14:textId="40D8E24B" w:rsidR="002829FA" w:rsidRDefault="002829FA" w:rsidP="002829FA">
      <w:pPr>
        <w:tabs>
          <w:tab w:val="left" w:pos="851"/>
        </w:tabs>
        <w:spacing w:line="360" w:lineRule="auto"/>
        <w:ind w:firstLine="709"/>
        <w:jc w:val="both"/>
        <w:rPr>
          <w:rFonts w:ascii="Arial" w:eastAsia="Arial" w:hAnsi="Arial"/>
          <w:lang w:eastAsia="pt-BR" w:bidi="pt-BR"/>
        </w:rPr>
      </w:pPr>
      <w:r w:rsidRPr="00084C89">
        <w:rPr>
          <w:rFonts w:ascii="Arial" w:eastAsia="Arial" w:hAnsi="Arial"/>
          <w:lang w:eastAsia="pt-BR" w:bidi="pt-BR"/>
        </w:rPr>
        <w:t xml:space="preserve">As avaliações não tiveram custos aos participantes da pesquisa e todas as etapas foram realizadas por alunos e/ou profissionais devidamente treinados. Os dados coletados foram organizados em um banco de dados no Excel e posteriormente as análises estatísticas foram realizadas no programa </w:t>
      </w:r>
      <w:proofErr w:type="spellStart"/>
      <w:r w:rsidRPr="00C209FE">
        <w:rPr>
          <w:rFonts w:ascii="Arial" w:eastAsia="Arial" w:hAnsi="Arial"/>
          <w:i/>
          <w:lang w:eastAsia="pt-BR" w:bidi="pt-BR"/>
        </w:rPr>
        <w:t>Statistical</w:t>
      </w:r>
      <w:proofErr w:type="spellEnd"/>
      <w:r w:rsidRPr="00C209FE">
        <w:rPr>
          <w:rFonts w:ascii="Arial" w:eastAsia="Arial" w:hAnsi="Arial"/>
          <w:i/>
          <w:lang w:eastAsia="pt-BR" w:bidi="pt-BR"/>
        </w:rPr>
        <w:t xml:space="preserve"> </w:t>
      </w:r>
      <w:proofErr w:type="spellStart"/>
      <w:r w:rsidRPr="00C209FE">
        <w:rPr>
          <w:rFonts w:ascii="Arial" w:eastAsia="Arial" w:hAnsi="Arial"/>
          <w:i/>
          <w:lang w:eastAsia="pt-BR" w:bidi="pt-BR"/>
        </w:rPr>
        <w:t>Package</w:t>
      </w:r>
      <w:proofErr w:type="spellEnd"/>
      <w:r w:rsidRPr="00C209FE">
        <w:rPr>
          <w:rFonts w:ascii="Arial" w:eastAsia="Arial" w:hAnsi="Arial"/>
          <w:i/>
          <w:lang w:eastAsia="pt-BR" w:bidi="pt-BR"/>
        </w:rPr>
        <w:t xml:space="preserve"> for Social </w:t>
      </w:r>
      <w:proofErr w:type="spellStart"/>
      <w:r w:rsidRPr="00C209FE">
        <w:rPr>
          <w:rFonts w:ascii="Arial" w:eastAsia="Arial" w:hAnsi="Arial"/>
          <w:i/>
          <w:lang w:eastAsia="pt-BR" w:bidi="pt-BR"/>
        </w:rPr>
        <w:t>Sciences</w:t>
      </w:r>
      <w:proofErr w:type="spellEnd"/>
      <w:r w:rsidRPr="00084C89">
        <w:rPr>
          <w:rFonts w:ascii="Arial" w:eastAsia="Arial" w:hAnsi="Arial"/>
          <w:lang w:eastAsia="pt-BR" w:bidi="pt-BR"/>
        </w:rPr>
        <w:t xml:space="preserve">- SPSS, versão 23.0. Para as variáveis numéricas foram realizados cálculos de média, desvio padrão, valor mínimo e valor máximo, já para as variáveis categóricas foram calculadas frequência e porcentagem. </w:t>
      </w:r>
    </w:p>
    <w:p w14:paraId="5B6E2279" w14:textId="77777777" w:rsidR="007F3101" w:rsidRPr="00084C89" w:rsidRDefault="007F3101" w:rsidP="002829FA">
      <w:pPr>
        <w:tabs>
          <w:tab w:val="left" w:pos="851"/>
        </w:tabs>
        <w:spacing w:line="360" w:lineRule="auto"/>
        <w:ind w:firstLine="709"/>
        <w:jc w:val="both"/>
        <w:rPr>
          <w:rFonts w:ascii="Arial" w:eastAsia="Arial" w:hAnsi="Arial"/>
          <w:lang w:eastAsia="pt-BR" w:bidi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F5CFC" w14:paraId="446DEA3E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523D" w14:textId="77777777" w:rsidR="000F5CFC" w:rsidRDefault="00203AD6">
            <w:pPr>
              <w:pStyle w:val="TAMainText"/>
              <w:tabs>
                <w:tab w:val="left" w:pos="2364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Resultados e Discussão</w:t>
            </w:r>
          </w:p>
        </w:tc>
      </w:tr>
    </w:tbl>
    <w:p w14:paraId="30619CE8" w14:textId="3B7A979E" w:rsidR="002829FA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 amostra foi composta por 362 crianças e adolescentes, sendo 188 (51,9%) do sexo feminino e 174 (48,1%) do sexo masculino com uma média de 9,30 anos </w:t>
      </w:r>
      <w:r>
        <w:rPr>
          <w:rFonts w:ascii="Arial" w:hAnsi="Arial"/>
          <w:bCs/>
        </w:rPr>
        <w:lastRenderedPageBreak/>
        <w:t>(±2,04).</w:t>
      </w:r>
      <w:r w:rsidR="007F3101">
        <w:rPr>
          <w:rFonts w:ascii="Arial" w:hAnsi="Arial"/>
          <w:bCs/>
        </w:rPr>
        <w:t xml:space="preserve"> </w:t>
      </w:r>
      <w:r>
        <w:rPr>
          <w:rFonts w:ascii="Arial" w:hAnsi="Arial"/>
          <w:szCs w:val="20"/>
        </w:rPr>
        <w:t xml:space="preserve">As crianças e adolescentes foram separados em dois grupos conforme a idade, sendo considerados crianças aqueles de 6 a 9 anos e adolescentes os de 10 a 14 anos. A média de idade das crianças foram 7,96 anos </w:t>
      </w:r>
      <w:r>
        <w:rPr>
          <w:rFonts w:ascii="Arial" w:hAnsi="Arial"/>
          <w:bCs/>
        </w:rPr>
        <w:t>(±0,90)</w:t>
      </w:r>
      <w:r>
        <w:rPr>
          <w:rFonts w:ascii="Arial" w:hAnsi="Arial"/>
          <w:szCs w:val="20"/>
        </w:rPr>
        <w:t xml:space="preserve"> e dos adolescentes 11,47 anos </w:t>
      </w:r>
      <w:r>
        <w:rPr>
          <w:rFonts w:ascii="Arial" w:hAnsi="Arial"/>
          <w:bCs/>
        </w:rPr>
        <w:t>(±1,42)</w:t>
      </w:r>
      <w:r>
        <w:rPr>
          <w:rFonts w:ascii="Arial" w:hAnsi="Arial"/>
          <w:szCs w:val="20"/>
        </w:rPr>
        <w:t>, onde 55,6% das crianças eram do sexo masculino e 64,5% dos adolescentes eram do sexo feminino. Quanto as medidas antropométricas, os dados estão expressos na tabela 1.</w:t>
      </w:r>
    </w:p>
    <w:p w14:paraId="69175546" w14:textId="77777777" w:rsidR="007F3101" w:rsidRDefault="007F3101" w:rsidP="002829FA">
      <w:pPr>
        <w:autoSpaceDE w:val="0"/>
        <w:adjustRightInd w:val="0"/>
        <w:spacing w:line="360" w:lineRule="auto"/>
        <w:ind w:firstLine="709"/>
        <w:jc w:val="both"/>
        <w:rPr>
          <w:rFonts w:hint="eastAsia"/>
        </w:rPr>
      </w:pPr>
    </w:p>
    <w:p w14:paraId="2BCD5044" w14:textId="64975723" w:rsidR="002829FA" w:rsidRPr="00BD3097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Tabela 1 – </w:t>
      </w:r>
      <w:r>
        <w:rPr>
          <w:rFonts w:ascii="Arial" w:hAnsi="Arial"/>
          <w:szCs w:val="20"/>
        </w:rPr>
        <w:t>Dados antropométricos das crianças e adolescentes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8"/>
        <w:gridCol w:w="1026"/>
        <w:gridCol w:w="1026"/>
        <w:gridCol w:w="1068"/>
        <w:gridCol w:w="1026"/>
        <w:gridCol w:w="1026"/>
      </w:tblGrid>
      <w:tr w:rsidR="002829FA" w:rsidRPr="00BD3097" w14:paraId="56A82722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E53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D41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Crianças</w:t>
            </w:r>
            <w:r>
              <w:rPr>
                <w:rFonts w:ascii="Arial" w:eastAsia="Times New Roman" w:hAnsi="Arial"/>
                <w:color w:val="000000"/>
                <w:szCs w:val="20"/>
                <w:lang w:eastAsia="pt-BR"/>
              </w:rPr>
              <w:t xml:space="preserve"> </w:t>
            </w:r>
            <w:r w:rsidRPr="00C55843">
              <w:rPr>
                <w:rFonts w:ascii="Arial" w:eastAsia="Times New Roman" w:hAnsi="Arial"/>
                <w:color w:val="000000"/>
                <w:szCs w:val="20"/>
                <w:lang w:eastAsia="pt-BR"/>
              </w:rPr>
              <w:t xml:space="preserve">(n = </w:t>
            </w:r>
            <w:r>
              <w:rPr>
                <w:rFonts w:ascii="Arial" w:eastAsia="Times New Roman" w:hAnsi="Arial"/>
                <w:color w:val="000000"/>
                <w:szCs w:val="20"/>
                <w:lang w:eastAsia="pt-BR"/>
              </w:rPr>
              <w:t>223</w:t>
            </w:r>
            <w:r w:rsidRPr="00C55843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6E9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Adolescentes</w:t>
            </w:r>
            <w:r>
              <w:rPr>
                <w:rFonts w:ascii="Arial" w:eastAsia="Times New Roman" w:hAnsi="Arial"/>
                <w:color w:val="000000"/>
                <w:szCs w:val="20"/>
                <w:lang w:eastAsia="pt-BR"/>
              </w:rPr>
              <w:t xml:space="preserve"> </w:t>
            </w:r>
            <w:r w:rsidRPr="00C55843">
              <w:rPr>
                <w:rFonts w:ascii="Arial" w:eastAsia="Times New Roman" w:hAnsi="Arial"/>
                <w:color w:val="000000"/>
                <w:szCs w:val="20"/>
                <w:lang w:eastAsia="pt-BR"/>
              </w:rPr>
              <w:t xml:space="preserve">(n = </w:t>
            </w:r>
            <w:r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138</w:t>
            </w:r>
            <w:r w:rsidRPr="00C55843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)</w:t>
            </w:r>
          </w:p>
        </w:tc>
      </w:tr>
      <w:tr w:rsidR="002829FA" w:rsidRPr="00BD3097" w14:paraId="4A9D9033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2FED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5224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Altura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0E03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Peso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F6840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IMC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2CF4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Altura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4DFB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Peso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58A4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IMC</w:t>
            </w:r>
          </w:p>
        </w:tc>
      </w:tr>
      <w:tr w:rsidR="002829FA" w:rsidRPr="00BD3097" w14:paraId="4D20BD20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1DA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Média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C32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641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29,77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828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761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DB3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44,25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796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19,14</w:t>
            </w:r>
          </w:p>
        </w:tc>
      </w:tr>
      <w:tr w:rsidR="002829FA" w:rsidRPr="00BD3097" w14:paraId="6EC85152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0F9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DP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42E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0,08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F24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7,63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72C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3,26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437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0,11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26C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11,96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4CD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3,52</w:t>
            </w:r>
          </w:p>
        </w:tc>
      </w:tr>
      <w:tr w:rsidR="002829FA" w:rsidRPr="00BD3097" w14:paraId="4D90ACF8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726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Mínimo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70E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B483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16,70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C52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11,60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A64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570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21,10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B9F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11,77</w:t>
            </w:r>
          </w:p>
        </w:tc>
      </w:tr>
      <w:tr w:rsidR="002829FA" w:rsidRPr="00BD3097" w14:paraId="542F3A24" w14:textId="77777777" w:rsidTr="00AE3593">
        <w:trPr>
          <w:trHeight w:val="255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89C0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Máximo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548D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A233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57,70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7DD5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31,35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1F3C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1,83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05E2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82,50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74B5" w14:textId="77777777" w:rsidR="002829FA" w:rsidRPr="00BD3097" w:rsidRDefault="002829FA" w:rsidP="003A1FEE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pt-BR"/>
              </w:rPr>
            </w:pPr>
            <w:r w:rsidRPr="00BD3097">
              <w:rPr>
                <w:rFonts w:ascii="Arial" w:eastAsia="Times New Roman" w:hAnsi="Arial"/>
                <w:color w:val="000000"/>
                <w:szCs w:val="20"/>
                <w:lang w:eastAsia="pt-BR"/>
              </w:rPr>
              <w:t>30,18</w:t>
            </w:r>
          </w:p>
        </w:tc>
      </w:tr>
    </w:tbl>
    <w:p w14:paraId="32D6509E" w14:textId="77777777" w:rsidR="002829FA" w:rsidRPr="00BD3097" w:rsidRDefault="002829FA" w:rsidP="003A1FEE">
      <w:pPr>
        <w:autoSpaceDE w:val="0"/>
        <w:adjustRightInd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 w:rsidRPr="00BD3097">
        <w:rPr>
          <w:rFonts w:ascii="Arial" w:hAnsi="Arial"/>
          <w:sz w:val="20"/>
          <w:szCs w:val="20"/>
        </w:rPr>
        <w:t>Legenda: Altura foi contabilizada em metros, peso em Kg e IMC em Kg/m².</w:t>
      </w:r>
    </w:p>
    <w:p w14:paraId="62DF998F" w14:textId="3F2F4635" w:rsidR="002829FA" w:rsidRDefault="002829FA" w:rsidP="003A1FEE">
      <w:pPr>
        <w:autoSpaceDE w:val="0"/>
        <w:adjustRightInd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 w:rsidRPr="00BD3097">
        <w:rPr>
          <w:rFonts w:ascii="Arial" w:hAnsi="Arial"/>
          <w:sz w:val="20"/>
          <w:szCs w:val="20"/>
        </w:rPr>
        <w:t>Fonte: Próprio Autor</w:t>
      </w:r>
    </w:p>
    <w:p w14:paraId="13A528B0" w14:textId="77777777" w:rsidR="007F3101" w:rsidRPr="00BD3097" w:rsidRDefault="007F3101" w:rsidP="003A1FEE">
      <w:pPr>
        <w:autoSpaceDE w:val="0"/>
        <w:adjustRightInd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</w:p>
    <w:p w14:paraId="3712ECD3" w14:textId="77777777" w:rsidR="0013508F" w:rsidRDefault="002829FA" w:rsidP="002829FA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 relação ao índice de arco plantar, as crianças apresentaram uma média de índice de </w:t>
      </w:r>
      <w:proofErr w:type="spellStart"/>
      <w:r>
        <w:rPr>
          <w:rFonts w:ascii="Arial" w:eastAsia="Arial" w:hAnsi="Arial"/>
          <w:lang w:eastAsia="pt-BR" w:bidi="pt-BR"/>
        </w:rPr>
        <w:t>Staheli</w:t>
      </w:r>
      <w:proofErr w:type="spellEnd"/>
      <w:r>
        <w:rPr>
          <w:rFonts w:ascii="Arial" w:hAnsi="Arial"/>
          <w:szCs w:val="20"/>
        </w:rPr>
        <w:t xml:space="preserve"> no pé direito de 1,95 cm (</w:t>
      </w:r>
      <w:r>
        <w:rPr>
          <w:rFonts w:ascii="Arial" w:hAnsi="Arial"/>
          <w:bCs/>
        </w:rPr>
        <w:t xml:space="preserve">±0,97) </w:t>
      </w:r>
      <w:r>
        <w:rPr>
          <w:rFonts w:ascii="Arial" w:hAnsi="Arial"/>
          <w:szCs w:val="20"/>
        </w:rPr>
        <w:t>e no esquerdo 0,29 cm (</w:t>
      </w:r>
      <w:r>
        <w:rPr>
          <w:rFonts w:ascii="Arial" w:hAnsi="Arial"/>
          <w:bCs/>
        </w:rPr>
        <w:t>±0,35)</w:t>
      </w:r>
      <w:r>
        <w:rPr>
          <w:rFonts w:ascii="Arial" w:hAnsi="Arial"/>
          <w:szCs w:val="20"/>
        </w:rPr>
        <w:t>, enquanto os adolescentes mostraram no pé direito um índice com média de 1,55 cm (</w:t>
      </w:r>
      <w:r>
        <w:rPr>
          <w:rFonts w:ascii="Arial" w:hAnsi="Arial"/>
          <w:bCs/>
        </w:rPr>
        <w:t>±0,81</w:t>
      </w:r>
      <w:r>
        <w:rPr>
          <w:rFonts w:ascii="Arial" w:hAnsi="Arial"/>
          <w:szCs w:val="20"/>
        </w:rPr>
        <w:t>) e no esquerdo 0,40 cm (</w:t>
      </w:r>
      <w:r>
        <w:rPr>
          <w:rFonts w:ascii="Arial" w:hAnsi="Arial"/>
          <w:bCs/>
        </w:rPr>
        <w:t>±0,30)</w:t>
      </w:r>
      <w:r>
        <w:rPr>
          <w:rFonts w:ascii="Arial" w:hAnsi="Arial"/>
          <w:szCs w:val="20"/>
        </w:rPr>
        <w:t>.</w:t>
      </w:r>
    </w:p>
    <w:p w14:paraId="6C142760" w14:textId="429A7A7F" w:rsidR="0013508F" w:rsidRDefault="002829FA" w:rsidP="0013508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Cs w:val="20"/>
        </w:rPr>
        <w:t xml:space="preserve">A figura 1 mostra a classificação do índice de </w:t>
      </w:r>
      <w:proofErr w:type="spellStart"/>
      <w:r>
        <w:rPr>
          <w:rFonts w:ascii="Arial" w:eastAsia="Arial" w:hAnsi="Arial"/>
          <w:lang w:eastAsia="pt-BR" w:bidi="pt-BR"/>
        </w:rPr>
        <w:t>Staheli</w:t>
      </w:r>
      <w:proofErr w:type="spellEnd"/>
      <w:r>
        <w:rPr>
          <w:rFonts w:ascii="Arial" w:eastAsia="Arial" w:hAnsi="Arial"/>
          <w:lang w:eastAsia="pt-BR" w:bidi="pt-BR"/>
        </w:rPr>
        <w:t xml:space="preserve"> no pé esquerdo e direito em ambos os grupos.</w:t>
      </w:r>
      <w:r w:rsidR="0013508F" w:rsidRPr="0013508F">
        <w:rPr>
          <w:noProof/>
          <w:lang w:eastAsia="pt-BR" w:bidi="ar-SA"/>
        </w:rPr>
        <w:t xml:space="preserve"> </w:t>
      </w:r>
      <w:r w:rsidR="0013508F" w:rsidRPr="00183E27">
        <w:rPr>
          <w:rFonts w:ascii="Arial" w:hAnsi="Arial"/>
        </w:rPr>
        <w:t>Quanto a classificação do arco plantar, as crianças apresentaram em maioria pé direito neutro e esquerdo cavo, enquanto os adolescentes apresentaram prevalência de pé direito e esquerdo neutros.</w:t>
      </w:r>
    </w:p>
    <w:p w14:paraId="0C5B2896" w14:textId="77777777" w:rsidR="00E82512" w:rsidRPr="00183E27" w:rsidRDefault="00E82512" w:rsidP="00E82512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  <w:r w:rsidRPr="00183E27">
        <w:rPr>
          <w:rFonts w:ascii="Arial" w:hAnsi="Arial"/>
        </w:rPr>
        <w:t xml:space="preserve">Estudos mostraram que as características do arco plantar dependem de variáveis como, idade, sexo, massa corporal, </w:t>
      </w:r>
      <w:proofErr w:type="gramStart"/>
      <w:r w:rsidRPr="00183E27">
        <w:rPr>
          <w:rFonts w:ascii="Arial" w:hAnsi="Arial"/>
        </w:rPr>
        <w:t>pratica</w:t>
      </w:r>
      <w:proofErr w:type="gramEnd"/>
      <w:r w:rsidRPr="00183E27">
        <w:rPr>
          <w:rFonts w:ascii="Arial" w:hAnsi="Arial"/>
        </w:rPr>
        <w:t xml:space="preserve"> de atividade física, além da ligação causal entre o avanço da idade e a redução do número de pés planos em crianças</w:t>
      </w:r>
      <w:r>
        <w:rPr>
          <w:rFonts w:ascii="Arial" w:hAnsi="Arial"/>
        </w:rPr>
        <w:t xml:space="preserve"> com o aumento da idade </w:t>
      </w:r>
      <w:r w:rsidRPr="00183E27">
        <w:rPr>
          <w:rFonts w:ascii="Arial" w:hAnsi="Arial"/>
        </w:rPr>
        <w:t>(VICENTE et al., 2016; PAUK, et al., 2012). Em contrapartida, esta pesquisa identificou que os adolescentes apresentaram maior incidência de pé plano quando em comparação com as crianças avaliadas.</w:t>
      </w:r>
    </w:p>
    <w:p w14:paraId="29817CAA" w14:textId="77777777" w:rsidR="007F3101" w:rsidRPr="00183E27" w:rsidRDefault="007F3101" w:rsidP="0013508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</w:p>
    <w:p w14:paraId="5C378E13" w14:textId="77777777" w:rsidR="002829FA" w:rsidRDefault="0013508F" w:rsidP="003A1FEE">
      <w:pPr>
        <w:autoSpaceDE w:val="0"/>
        <w:adjustRightInd w:val="0"/>
        <w:jc w:val="center"/>
        <w:rPr>
          <w:rFonts w:ascii="Arial" w:eastAsia="Arial" w:hAnsi="Arial"/>
          <w:lang w:eastAsia="pt-BR" w:bidi="pt-BR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4304B440" wp14:editId="2683C907">
            <wp:extent cx="5214620" cy="1790700"/>
            <wp:effectExtent l="0" t="0" r="508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526703" w14:textId="77777777" w:rsidR="0013508F" w:rsidRDefault="0013508F" w:rsidP="0013508F">
      <w:pPr>
        <w:tabs>
          <w:tab w:val="left" w:pos="851"/>
        </w:tabs>
        <w:spacing w:line="360" w:lineRule="auto"/>
        <w:ind w:firstLine="709"/>
        <w:jc w:val="both"/>
        <w:rPr>
          <w:rFonts w:ascii="Arial" w:eastAsia="Arial" w:hAnsi="Arial"/>
          <w:lang w:eastAsia="pt-BR" w:bidi="pt-BR"/>
        </w:rPr>
      </w:pPr>
      <w:r>
        <w:rPr>
          <w:rFonts w:ascii="Arial" w:eastAsia="Arial" w:hAnsi="Arial"/>
          <w:b/>
          <w:lang w:eastAsia="pt-BR" w:bidi="pt-BR"/>
        </w:rPr>
        <w:t xml:space="preserve">Figura 1 – </w:t>
      </w:r>
      <w:r>
        <w:rPr>
          <w:rFonts w:ascii="Arial" w:eastAsia="Arial" w:hAnsi="Arial"/>
          <w:lang w:eastAsia="pt-BR" w:bidi="pt-BR"/>
        </w:rPr>
        <w:t>Classificação do arco plantar em crianças e adolescentes</w:t>
      </w:r>
    </w:p>
    <w:p w14:paraId="2646BE73" w14:textId="6798558E" w:rsidR="0013508F" w:rsidRDefault="0013508F" w:rsidP="0013508F">
      <w:pPr>
        <w:autoSpaceDE w:val="0"/>
        <w:adjustRightInd w:val="0"/>
        <w:spacing w:line="360" w:lineRule="auto"/>
        <w:jc w:val="center"/>
        <w:rPr>
          <w:rFonts w:ascii="Arial" w:hAnsi="Arial"/>
          <w:sz w:val="20"/>
        </w:rPr>
      </w:pPr>
      <w:r w:rsidRPr="00183E27">
        <w:rPr>
          <w:rFonts w:ascii="Arial" w:hAnsi="Arial"/>
          <w:sz w:val="20"/>
        </w:rPr>
        <w:t xml:space="preserve">Fonte: </w:t>
      </w:r>
      <w:r>
        <w:rPr>
          <w:rFonts w:ascii="Arial" w:hAnsi="Arial"/>
          <w:sz w:val="20"/>
        </w:rPr>
        <w:t>Próprio A</w:t>
      </w:r>
      <w:r w:rsidRPr="00183E27">
        <w:rPr>
          <w:rFonts w:ascii="Arial" w:hAnsi="Arial"/>
          <w:sz w:val="20"/>
        </w:rPr>
        <w:t>utor</w:t>
      </w:r>
    </w:p>
    <w:p w14:paraId="5A171395" w14:textId="77777777" w:rsidR="007F3101" w:rsidRDefault="007F3101" w:rsidP="0013508F">
      <w:pPr>
        <w:autoSpaceDE w:val="0"/>
        <w:adjustRightInd w:val="0"/>
        <w:spacing w:line="360" w:lineRule="auto"/>
        <w:jc w:val="center"/>
        <w:rPr>
          <w:rFonts w:ascii="Arial" w:eastAsia="Arial" w:hAnsi="Arial"/>
          <w:lang w:eastAsia="pt-BR" w:bidi="pt-BR"/>
        </w:rPr>
      </w:pPr>
    </w:p>
    <w:p w14:paraId="73A5A93A" w14:textId="77777777" w:rsidR="002829FA" w:rsidRPr="00183E27" w:rsidRDefault="002829FA" w:rsidP="002829FA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  <w:r w:rsidRPr="00183E27">
        <w:rPr>
          <w:rFonts w:ascii="Arial" w:hAnsi="Arial"/>
        </w:rPr>
        <w:t xml:space="preserve">Um estudo na Polônia mostrou que o pé cavo é apresentado na maioria das crianças e o pé plano é menos frequente, com exceção da faixa etária entre 4 </w:t>
      </w:r>
      <w:proofErr w:type="gramStart"/>
      <w:r w:rsidRPr="00183E27">
        <w:rPr>
          <w:rFonts w:ascii="Arial" w:hAnsi="Arial"/>
        </w:rPr>
        <w:t>a</w:t>
      </w:r>
      <w:proofErr w:type="gramEnd"/>
      <w:r w:rsidRPr="00183E27">
        <w:rPr>
          <w:rFonts w:ascii="Arial" w:hAnsi="Arial"/>
        </w:rPr>
        <w:t xml:space="preserve"> 6 anos (WOŹNIACKA et al., 2013), o que vai de encontro com</w:t>
      </w:r>
      <w:r>
        <w:rPr>
          <w:rFonts w:ascii="Arial" w:hAnsi="Arial"/>
        </w:rPr>
        <w:t xml:space="preserve"> </w:t>
      </w:r>
      <w:r w:rsidRPr="00183E27">
        <w:rPr>
          <w:rFonts w:ascii="Arial" w:hAnsi="Arial"/>
        </w:rPr>
        <w:t>esta pesquisa</w:t>
      </w:r>
      <w:r>
        <w:rPr>
          <w:rFonts w:ascii="Arial" w:hAnsi="Arial"/>
        </w:rPr>
        <w:t>, cujos</w:t>
      </w:r>
      <w:r w:rsidRPr="00183E27">
        <w:rPr>
          <w:rFonts w:ascii="Arial" w:hAnsi="Arial"/>
        </w:rPr>
        <w:t xml:space="preserve"> resultados mostraram que as crianças apresentaram maior predominância de pé cavo do que plano.</w:t>
      </w:r>
    </w:p>
    <w:p w14:paraId="355A04E4" w14:textId="02C6BA55" w:rsidR="002829FA" w:rsidRDefault="002829FA" w:rsidP="002829FA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  <w:proofErr w:type="spellStart"/>
      <w:r w:rsidRPr="00183E27">
        <w:rPr>
          <w:rFonts w:ascii="Arial" w:hAnsi="Arial"/>
        </w:rPr>
        <w:t>Sadeghi-Demneh</w:t>
      </w:r>
      <w:proofErr w:type="spellEnd"/>
      <w:r w:rsidRPr="00183E27">
        <w:rPr>
          <w:rFonts w:ascii="Arial" w:hAnsi="Arial"/>
        </w:rPr>
        <w:t xml:space="preserve">, et al. (2015) mostrou que os principais preditores do pé plano são o aumento do peso e da idade, sugerindo que mais atenção seja dada aos mais jovens e mais acima do peso devido à propensão de ter um arco plantar mais plano tornando essas crianças mais susceptíveis a alterações posturais que podem atrapalhar o seu desenvolvimento. </w:t>
      </w:r>
    </w:p>
    <w:p w14:paraId="1CE6FD7D" w14:textId="77777777" w:rsidR="00E82512" w:rsidRDefault="00E82512" w:rsidP="002829FA">
      <w:pPr>
        <w:tabs>
          <w:tab w:val="left" w:pos="851"/>
        </w:tabs>
        <w:spacing w:line="360" w:lineRule="auto"/>
        <w:ind w:firstLine="709"/>
        <w:jc w:val="both"/>
        <w:rPr>
          <w:rFonts w:ascii="Arial" w:hAnsi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0F5CFC" w14:paraId="4BDE397F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21B" w14:textId="77777777" w:rsidR="000F5CFC" w:rsidRDefault="00203AD6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472B3"/>
              </w:rPr>
            </w:pPr>
            <w:r>
              <w:rPr>
                <w:rFonts w:ascii="Arial" w:hAnsi="Arial"/>
                <w:b/>
                <w:bCs/>
                <w:color w:val="8472B3"/>
              </w:rPr>
              <w:t>Considerações Finais</w:t>
            </w:r>
          </w:p>
        </w:tc>
      </w:tr>
    </w:tbl>
    <w:p w14:paraId="2750A85C" w14:textId="77777777" w:rsidR="00E45503" w:rsidRPr="00664FDF" w:rsidRDefault="00E45503" w:rsidP="00AE3593">
      <w:pPr>
        <w:pStyle w:val="TAMainText"/>
        <w:spacing w:line="360" w:lineRule="auto"/>
        <w:ind w:firstLine="709"/>
        <w:rPr>
          <w:rFonts w:ascii="Arial" w:hAnsi="Arial" w:cs="Arial"/>
          <w:bCs/>
          <w:sz w:val="24"/>
          <w:szCs w:val="24"/>
          <w:lang w:val="pt-BR"/>
        </w:rPr>
      </w:pPr>
      <w:r w:rsidRPr="00A6317F">
        <w:rPr>
          <w:rFonts w:ascii="Arial" w:hAnsi="Arial" w:cs="Arial"/>
          <w:bCs/>
          <w:sz w:val="24"/>
          <w:szCs w:val="24"/>
          <w:lang w:val="pt-BR"/>
        </w:rPr>
        <w:t>Com base nos resultados encontrados, verificamos que as crianças</w:t>
      </w:r>
      <w:r>
        <w:rPr>
          <w:rFonts w:ascii="Arial" w:hAnsi="Arial" w:cs="Arial"/>
          <w:bCs/>
          <w:sz w:val="24"/>
          <w:szCs w:val="24"/>
          <w:lang w:val="pt-BR"/>
        </w:rPr>
        <w:t xml:space="preserve"> e adolescentes </w:t>
      </w:r>
      <w:r w:rsidRPr="00A6317F">
        <w:rPr>
          <w:rFonts w:ascii="Arial" w:hAnsi="Arial" w:cs="Arial"/>
          <w:bCs/>
          <w:sz w:val="24"/>
          <w:szCs w:val="24"/>
          <w:lang w:val="pt-BR"/>
        </w:rPr>
        <w:t>estudadas estão em sua maioria saudáveis quanto a composição corporal,</w:t>
      </w:r>
      <w:r w:rsidR="00664FDF">
        <w:rPr>
          <w:rFonts w:ascii="Arial" w:hAnsi="Arial" w:cs="Arial"/>
          <w:bCs/>
          <w:sz w:val="24"/>
          <w:szCs w:val="24"/>
          <w:lang w:val="pt-BR"/>
        </w:rPr>
        <w:t xml:space="preserve"> nas quais, as</w:t>
      </w:r>
      <w:r w:rsidRPr="00A6317F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64FDF" w:rsidRPr="00664FDF">
        <w:rPr>
          <w:rFonts w:ascii="Arial" w:hAnsi="Arial" w:cs="Arial"/>
          <w:sz w:val="24"/>
          <w:szCs w:val="24"/>
          <w:lang w:val="pt-BR"/>
        </w:rPr>
        <w:t>crianças apresentaram em maioria pé direito neutro e esquerdo cavo, enquanto os adolescentes apresentaram prevalência de pé direito e esquerdo neutros.</w:t>
      </w:r>
    </w:p>
    <w:p w14:paraId="5C57A87D" w14:textId="7328A981" w:rsidR="00E45503" w:rsidRDefault="00E45503" w:rsidP="00E45503">
      <w:pPr>
        <w:pStyle w:val="TAMainText"/>
        <w:spacing w:line="360" w:lineRule="auto"/>
        <w:ind w:firstLine="709"/>
        <w:rPr>
          <w:rFonts w:ascii="Arial" w:hAnsi="Arial" w:cs="Arial"/>
          <w:bCs/>
          <w:sz w:val="24"/>
          <w:szCs w:val="24"/>
          <w:lang w:val="pt-BR"/>
        </w:rPr>
      </w:pPr>
      <w:r w:rsidRPr="00A6317F">
        <w:rPr>
          <w:rFonts w:ascii="Arial" w:hAnsi="Arial" w:cs="Arial"/>
          <w:bCs/>
          <w:sz w:val="24"/>
          <w:szCs w:val="24"/>
          <w:lang w:val="pt-BR"/>
        </w:rPr>
        <w:t>O estudo ratifica a importância do acompanhamento preventivo</w:t>
      </w:r>
      <w:r w:rsidR="00664FDF">
        <w:rPr>
          <w:rFonts w:ascii="Arial" w:hAnsi="Arial" w:cs="Arial"/>
          <w:bCs/>
          <w:sz w:val="24"/>
          <w:szCs w:val="24"/>
          <w:lang w:val="pt-BR"/>
        </w:rPr>
        <w:t xml:space="preserve"> de</w:t>
      </w:r>
      <w:r w:rsidRPr="00A6317F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64FDF">
        <w:rPr>
          <w:rFonts w:ascii="Arial" w:hAnsi="Arial" w:cs="Arial"/>
          <w:bCs/>
          <w:sz w:val="24"/>
          <w:szCs w:val="24"/>
          <w:lang w:val="pt-BR"/>
        </w:rPr>
        <w:t>crianças e adolescentes, visando prevenir futuras desordens musculoesqueléticas que venham a prejudicar sua qualidade de vida.</w:t>
      </w:r>
    </w:p>
    <w:p w14:paraId="79FBAF59" w14:textId="4782E257" w:rsidR="00E82512" w:rsidRDefault="00E82512" w:rsidP="00E45503">
      <w:pPr>
        <w:pStyle w:val="TAMainText"/>
        <w:spacing w:line="360" w:lineRule="auto"/>
        <w:ind w:firstLine="709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0F5CFC" w14:paraId="35EA2D87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FCC" w14:textId="77777777" w:rsidR="000F5CFC" w:rsidRDefault="00203AD6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lastRenderedPageBreak/>
              <w:t>Agradecimentos</w:t>
            </w:r>
          </w:p>
        </w:tc>
      </w:tr>
    </w:tbl>
    <w:p w14:paraId="73E15467" w14:textId="2030AF60" w:rsidR="00E45503" w:rsidRDefault="00E45503" w:rsidP="00E45503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 w:rsidRPr="00C004E2">
        <w:rPr>
          <w:rFonts w:ascii="Arial" w:hAnsi="Arial"/>
          <w:sz w:val="20"/>
          <w:szCs w:val="20"/>
        </w:rPr>
        <w:t>Agradeço a Deus por chegar até aqui, a minha família e amigos que sempr</w:t>
      </w:r>
      <w:r>
        <w:rPr>
          <w:rFonts w:ascii="Arial" w:hAnsi="Arial"/>
          <w:sz w:val="20"/>
          <w:szCs w:val="20"/>
        </w:rPr>
        <w:t>e me apoiaram e me incentivaram,</w:t>
      </w:r>
      <w:r w:rsidRPr="00C004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agradeço também</w:t>
      </w:r>
      <w:r w:rsidRPr="00C004E2">
        <w:rPr>
          <w:rFonts w:ascii="Arial" w:hAnsi="Arial"/>
          <w:sz w:val="20"/>
          <w:szCs w:val="20"/>
        </w:rPr>
        <w:t xml:space="preserve"> a minha orientadora Dra. Cibelle Formiga por ter me dado oportunidade e incentivo para participar desse projeto</w:t>
      </w:r>
      <w:r w:rsidR="003A1FEE">
        <w:rPr>
          <w:rFonts w:ascii="Arial" w:hAnsi="Arial"/>
          <w:sz w:val="20"/>
          <w:szCs w:val="20"/>
        </w:rPr>
        <w:t xml:space="preserve"> e</w:t>
      </w:r>
      <w:r>
        <w:rPr>
          <w:rFonts w:ascii="Arial" w:hAnsi="Arial"/>
          <w:sz w:val="20"/>
          <w:szCs w:val="20"/>
        </w:rPr>
        <w:t xml:space="preserve"> ao </w:t>
      </w:r>
      <w:r w:rsidRPr="00C004E2">
        <w:rPr>
          <w:rFonts w:ascii="Arial" w:hAnsi="Arial"/>
          <w:sz w:val="20"/>
          <w:szCs w:val="20"/>
        </w:rPr>
        <w:t>programa de bolsas da Universidade Estadual de Goiás por ter me d</w:t>
      </w:r>
      <w:r>
        <w:rPr>
          <w:rFonts w:ascii="Arial" w:hAnsi="Arial"/>
          <w:sz w:val="20"/>
          <w:szCs w:val="20"/>
        </w:rPr>
        <w:t>ado a chance de desenvolver essa pesquisa</w:t>
      </w:r>
      <w:r w:rsidRPr="00C004E2">
        <w:rPr>
          <w:rFonts w:ascii="Arial" w:hAnsi="Arial"/>
          <w:sz w:val="20"/>
          <w:szCs w:val="20"/>
        </w:rPr>
        <w:t>. Este trabalho teve o apoio da CAPES e FAPEG por meio de bolsas de pós-graduação (</w:t>
      </w:r>
      <w:proofErr w:type="spellStart"/>
      <w:r w:rsidRPr="00C004E2">
        <w:rPr>
          <w:rFonts w:ascii="Arial" w:hAnsi="Arial"/>
          <w:sz w:val="20"/>
          <w:szCs w:val="20"/>
        </w:rPr>
        <w:t>Thailyne</w:t>
      </w:r>
      <w:proofErr w:type="spellEnd"/>
      <w:r w:rsidRPr="00C004E2">
        <w:rPr>
          <w:rFonts w:ascii="Arial" w:hAnsi="Arial"/>
          <w:sz w:val="20"/>
          <w:szCs w:val="20"/>
        </w:rPr>
        <w:t xml:space="preserve"> </w:t>
      </w:r>
      <w:proofErr w:type="spellStart"/>
      <w:r w:rsidRPr="00C004E2">
        <w:rPr>
          <w:rFonts w:ascii="Arial" w:hAnsi="Arial"/>
          <w:sz w:val="20"/>
          <w:szCs w:val="20"/>
        </w:rPr>
        <w:t>Bizinotto</w:t>
      </w:r>
      <w:proofErr w:type="spellEnd"/>
      <w:r w:rsidRPr="00C004E2">
        <w:rPr>
          <w:rFonts w:ascii="Arial" w:hAnsi="Arial"/>
          <w:sz w:val="20"/>
          <w:szCs w:val="20"/>
        </w:rPr>
        <w:t>) e apoio financeiro pelo Edital PPSUS FAPEG (Cibelle Formiga).</w:t>
      </w:r>
    </w:p>
    <w:p w14:paraId="06C4C826" w14:textId="77777777" w:rsidR="00E82512" w:rsidRPr="00FA40F6" w:rsidRDefault="00E82512" w:rsidP="00E45503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F5CFC" w14:paraId="300D0AA5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F4BF" w14:textId="77777777" w:rsidR="000F5CFC" w:rsidRDefault="00203AD6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Referências</w:t>
            </w:r>
          </w:p>
        </w:tc>
      </w:tr>
    </w:tbl>
    <w:p w14:paraId="34CBC763" w14:textId="77777777" w:rsidR="00E82512" w:rsidRDefault="00E82512" w:rsidP="002829FA">
      <w:pPr>
        <w:autoSpaceDE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7F5E2BD0" w14:textId="5AF99B68" w:rsidR="002829FA" w:rsidRPr="00C55843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ABICH, Y.; MIHIRET, T.; AKALU, T. Y.; GASHAW, M.; JANAKIRAMAN, B. Flatfoot and associated factors among Ethiopian school children aged 11 to 15 years: a </w:t>
      </w:r>
      <w:proofErr w:type="spellStart"/>
      <w:r>
        <w:rPr>
          <w:rFonts w:ascii="Arial" w:hAnsi="Arial"/>
          <w:lang w:val="en-US"/>
        </w:rPr>
        <w:t>scholl</w:t>
      </w:r>
      <w:proofErr w:type="spellEnd"/>
      <w:r>
        <w:rPr>
          <w:rFonts w:ascii="Arial" w:hAnsi="Arial"/>
          <w:lang w:val="en-US"/>
        </w:rPr>
        <w:t xml:space="preserve">-based study. </w:t>
      </w:r>
      <w:proofErr w:type="spellStart"/>
      <w:r w:rsidRPr="00C55843">
        <w:rPr>
          <w:rFonts w:ascii="Arial" w:hAnsi="Arial"/>
          <w:b/>
        </w:rPr>
        <w:t>Plos</w:t>
      </w:r>
      <w:proofErr w:type="spellEnd"/>
      <w:r w:rsidRPr="00C55843">
        <w:rPr>
          <w:rFonts w:ascii="Arial" w:hAnsi="Arial"/>
          <w:b/>
        </w:rPr>
        <w:t xml:space="preserve"> </w:t>
      </w:r>
      <w:proofErr w:type="spellStart"/>
      <w:r w:rsidRPr="00C55843">
        <w:rPr>
          <w:rFonts w:ascii="Arial" w:hAnsi="Arial"/>
          <w:b/>
        </w:rPr>
        <w:t>One</w:t>
      </w:r>
      <w:proofErr w:type="spellEnd"/>
      <w:r w:rsidRPr="00C55843">
        <w:rPr>
          <w:rFonts w:ascii="Arial" w:hAnsi="Arial"/>
        </w:rPr>
        <w:t>, v. 15, n. 8, p. 1-14, 2020.</w:t>
      </w:r>
    </w:p>
    <w:p w14:paraId="5AC3BC87" w14:textId="77777777" w:rsidR="002829FA" w:rsidRPr="0013508F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</w:rPr>
      </w:pPr>
      <w:r w:rsidRPr="00C55843">
        <w:rPr>
          <w:rFonts w:ascii="Arial" w:hAnsi="Arial"/>
        </w:rPr>
        <w:t xml:space="preserve">MINGHELLI, B. et al. </w:t>
      </w:r>
      <w:r w:rsidRPr="001B479B">
        <w:rPr>
          <w:rFonts w:ascii="Arial" w:hAnsi="Arial"/>
        </w:rPr>
        <w:t xml:space="preserve">Desenvolvimento do arco plantar na infância e adolescência: análise plantar em escolas públicas. </w:t>
      </w:r>
      <w:r w:rsidRPr="0013508F">
        <w:rPr>
          <w:rFonts w:ascii="Arial" w:hAnsi="Arial"/>
          <w:b/>
        </w:rPr>
        <w:t>Saúde &amp; Tecnologia</w:t>
      </w:r>
      <w:r w:rsidRPr="0013508F">
        <w:rPr>
          <w:rFonts w:ascii="Arial" w:hAnsi="Arial"/>
        </w:rPr>
        <w:t>, v. 5, p. 5-11, 2011.</w:t>
      </w:r>
    </w:p>
    <w:p w14:paraId="22246B86" w14:textId="77777777" w:rsidR="002829FA" w:rsidRPr="00D84780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D84780">
        <w:rPr>
          <w:rFonts w:ascii="Arial" w:hAnsi="Arial"/>
          <w:lang w:val="en-US"/>
        </w:rPr>
        <w:t xml:space="preserve">PAUK, J.; EZERSKIY, V.; RASO, J. V.; ROGALSKI, M. Epidemiologic factors affecting plantar arch development in children with flat feet. </w:t>
      </w:r>
      <w:r w:rsidRPr="00D84780">
        <w:rPr>
          <w:rFonts w:ascii="Arial" w:hAnsi="Arial"/>
          <w:b/>
          <w:lang w:val="en-US"/>
        </w:rPr>
        <w:t>Journal of the American Podiatric Medical Association</w:t>
      </w:r>
      <w:r>
        <w:rPr>
          <w:rFonts w:ascii="Arial" w:hAnsi="Arial"/>
          <w:lang w:val="en-US"/>
        </w:rPr>
        <w:t>, v. 102, n. 2, p. 114-121, 2012.</w:t>
      </w:r>
    </w:p>
    <w:p w14:paraId="6A3DBD68" w14:textId="77777777" w:rsidR="002829FA" w:rsidRPr="001B479B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D84780">
        <w:rPr>
          <w:rFonts w:ascii="Arial" w:hAnsi="Arial"/>
          <w:lang w:val="en-US"/>
        </w:rPr>
        <w:t xml:space="preserve">SADEGHI-DEMNEH, E. et al. </w:t>
      </w:r>
      <w:r w:rsidRPr="001B479B">
        <w:rPr>
          <w:rFonts w:ascii="Arial" w:hAnsi="Arial"/>
          <w:lang w:val="en-US"/>
        </w:rPr>
        <w:t xml:space="preserve">Flatfoot in school-age children: Prevalence and associate factors. </w:t>
      </w:r>
      <w:r w:rsidRPr="001B479B">
        <w:rPr>
          <w:rFonts w:ascii="Arial" w:hAnsi="Arial"/>
          <w:b/>
          <w:lang w:val="en-US"/>
        </w:rPr>
        <w:t>Foot &amp; Ankle Specialist</w:t>
      </w:r>
      <w:r w:rsidRPr="001B479B">
        <w:rPr>
          <w:rFonts w:ascii="Arial" w:hAnsi="Arial"/>
          <w:lang w:val="en-US"/>
        </w:rPr>
        <w:t>, v. 8, n. 3, p. 186-193, 2015.</w:t>
      </w:r>
    </w:p>
    <w:p w14:paraId="5D9834CB" w14:textId="77777777" w:rsidR="002829FA" w:rsidRPr="001B479B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1B479B">
        <w:rPr>
          <w:rFonts w:ascii="Arial" w:hAnsi="Arial"/>
          <w:lang w:val="en-US"/>
        </w:rPr>
        <w:t xml:space="preserve">STAHELI, L. T.; CHEW, D. E.; CORBETT, M. The longitudinal arch. </w:t>
      </w:r>
      <w:r w:rsidRPr="001B479B">
        <w:rPr>
          <w:rFonts w:ascii="Arial" w:hAnsi="Arial"/>
          <w:b/>
          <w:lang w:val="en-US"/>
        </w:rPr>
        <w:t>The Journal of Bone and Joint Surgery</w:t>
      </w:r>
      <w:r w:rsidRPr="001B479B">
        <w:rPr>
          <w:rFonts w:ascii="Arial" w:hAnsi="Arial"/>
          <w:lang w:val="en-US"/>
        </w:rPr>
        <w:t>, v. 69, n. 3, p. 426-428, 1987.</w:t>
      </w:r>
    </w:p>
    <w:p w14:paraId="332E2CCF" w14:textId="77777777" w:rsidR="002829FA" w:rsidRPr="00C55843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</w:rPr>
      </w:pPr>
      <w:r w:rsidRPr="001B479B">
        <w:rPr>
          <w:rFonts w:ascii="Arial" w:hAnsi="Arial"/>
          <w:lang w:val="en-US"/>
        </w:rPr>
        <w:t xml:space="preserve">TROIANO, G.; NANTE, N.; CITARELLI, G. L. Pes planus and pes </w:t>
      </w:r>
      <w:proofErr w:type="spellStart"/>
      <w:r w:rsidRPr="001B479B">
        <w:rPr>
          <w:rFonts w:ascii="Arial" w:hAnsi="Arial"/>
          <w:lang w:val="en-US"/>
        </w:rPr>
        <w:t>cavus</w:t>
      </w:r>
      <w:proofErr w:type="spellEnd"/>
      <w:r w:rsidRPr="001B479B">
        <w:rPr>
          <w:rFonts w:ascii="Arial" w:hAnsi="Arial"/>
          <w:lang w:val="en-US"/>
        </w:rPr>
        <w:t xml:space="preserve"> in Southern</w:t>
      </w:r>
      <w:r>
        <w:rPr>
          <w:rFonts w:ascii="Arial" w:hAnsi="Arial"/>
          <w:lang w:val="en-US"/>
        </w:rPr>
        <w:t xml:space="preserve"> </w:t>
      </w:r>
      <w:r w:rsidRPr="001B479B">
        <w:rPr>
          <w:rFonts w:ascii="Arial" w:hAnsi="Arial"/>
          <w:lang w:val="en-US"/>
        </w:rPr>
        <w:t xml:space="preserve">Italy: a 5 years study. </w:t>
      </w:r>
      <w:r w:rsidRPr="00C55843">
        <w:rPr>
          <w:rFonts w:ascii="Arial" w:hAnsi="Arial"/>
          <w:b/>
        </w:rPr>
        <w:t xml:space="preserve">Ann </w:t>
      </w:r>
      <w:proofErr w:type="spellStart"/>
      <w:r w:rsidRPr="00C55843">
        <w:rPr>
          <w:rFonts w:ascii="Arial" w:hAnsi="Arial"/>
          <w:b/>
        </w:rPr>
        <w:t>Ist</w:t>
      </w:r>
      <w:proofErr w:type="spellEnd"/>
      <w:r w:rsidRPr="00C55843">
        <w:rPr>
          <w:rFonts w:ascii="Arial" w:hAnsi="Arial"/>
          <w:b/>
        </w:rPr>
        <w:t xml:space="preserve"> Super </w:t>
      </w:r>
      <w:proofErr w:type="spellStart"/>
      <w:r w:rsidRPr="00C55843">
        <w:rPr>
          <w:rFonts w:ascii="Arial" w:hAnsi="Arial"/>
          <w:b/>
        </w:rPr>
        <w:t>Sanità</w:t>
      </w:r>
      <w:proofErr w:type="spellEnd"/>
      <w:r w:rsidRPr="00C55843">
        <w:rPr>
          <w:rFonts w:ascii="Arial" w:hAnsi="Arial"/>
        </w:rPr>
        <w:t>, v. 53, n. 2, p. 142-145, 2017.</w:t>
      </w:r>
    </w:p>
    <w:p w14:paraId="0D79CB9B" w14:textId="77777777" w:rsidR="002829FA" w:rsidRPr="001B479B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</w:rPr>
      </w:pPr>
      <w:r w:rsidRPr="001B479B">
        <w:rPr>
          <w:rFonts w:ascii="Arial" w:hAnsi="Arial"/>
        </w:rPr>
        <w:t xml:space="preserve">VICENTE, E.; LONGEN, W. C.; MACHADO, A. M.; JUNIOR, A. M. Pé plano na infância: limites temporais entre o fisiológico e as disfunções locais e ascendentes. </w:t>
      </w:r>
      <w:r w:rsidRPr="001B479B">
        <w:rPr>
          <w:rFonts w:ascii="Arial" w:hAnsi="Arial"/>
          <w:b/>
        </w:rPr>
        <w:t>Revista de Pediatria SOPERJ</w:t>
      </w:r>
      <w:r w:rsidRPr="001B479B">
        <w:rPr>
          <w:rFonts w:ascii="Arial" w:hAnsi="Arial"/>
        </w:rPr>
        <w:t>, v. 16, n. 3, p. 15-20, 2016.</w:t>
      </w:r>
    </w:p>
    <w:p w14:paraId="1484BAF3" w14:textId="77777777" w:rsidR="002829FA" w:rsidRPr="006E665B" w:rsidRDefault="002829FA" w:rsidP="002829FA">
      <w:pPr>
        <w:autoSpaceDE w:val="0"/>
        <w:adjustRightInd w:val="0"/>
        <w:spacing w:line="360" w:lineRule="auto"/>
        <w:jc w:val="both"/>
        <w:rPr>
          <w:rFonts w:ascii="Arial" w:hAnsi="Arial"/>
        </w:rPr>
      </w:pPr>
      <w:r w:rsidRPr="00C55843">
        <w:rPr>
          <w:rFonts w:ascii="Arial" w:hAnsi="Arial"/>
        </w:rPr>
        <w:t xml:space="preserve">WOŹNIACKA, R. et al. </w:t>
      </w:r>
      <w:r w:rsidRPr="001B479B">
        <w:rPr>
          <w:rFonts w:ascii="Arial" w:hAnsi="Arial"/>
          <w:lang w:val="en-US"/>
        </w:rPr>
        <w:t xml:space="preserve">Body weight and the medial longitudinal foot arch: high-arched foot, a hidden problem? </w:t>
      </w:r>
      <w:proofErr w:type="spellStart"/>
      <w:r w:rsidRPr="001B479B">
        <w:rPr>
          <w:rFonts w:ascii="Arial" w:hAnsi="Arial"/>
          <w:b/>
        </w:rPr>
        <w:t>Eur</w:t>
      </w:r>
      <w:proofErr w:type="spellEnd"/>
      <w:r w:rsidRPr="001B479B">
        <w:rPr>
          <w:rFonts w:ascii="Arial" w:hAnsi="Arial"/>
          <w:b/>
        </w:rPr>
        <w:t xml:space="preserve"> J </w:t>
      </w:r>
      <w:proofErr w:type="spellStart"/>
      <w:r w:rsidRPr="001B479B">
        <w:rPr>
          <w:rFonts w:ascii="Arial" w:hAnsi="Arial"/>
          <w:b/>
        </w:rPr>
        <w:t>Pediatr</w:t>
      </w:r>
      <w:proofErr w:type="spellEnd"/>
      <w:r w:rsidRPr="001B479B">
        <w:rPr>
          <w:rFonts w:ascii="Arial" w:hAnsi="Arial"/>
        </w:rPr>
        <w:t>, v. 172. p. 683-691, 2013.</w:t>
      </w:r>
    </w:p>
    <w:sectPr w:rsidR="002829FA" w:rsidRPr="006E665B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EDA2" w14:textId="77777777" w:rsidR="00BA52DF" w:rsidRDefault="00BA52DF">
      <w:pPr>
        <w:rPr>
          <w:rFonts w:hint="eastAsia"/>
        </w:rPr>
      </w:pPr>
      <w:r>
        <w:separator/>
      </w:r>
    </w:p>
  </w:endnote>
  <w:endnote w:type="continuationSeparator" w:id="0">
    <w:p w14:paraId="6C8501B8" w14:textId="77777777" w:rsidR="00BA52DF" w:rsidRDefault="00BA52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E4C2" w14:textId="77777777" w:rsidR="004E46AD" w:rsidRDefault="00203AD6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96190C" wp14:editId="044BE0AB">
              <wp:simplePos x="0" y="0"/>
              <wp:positionH relativeFrom="column">
                <wp:posOffset>2781165</wp:posOffset>
              </wp:positionH>
              <wp:positionV relativeFrom="paragraph">
                <wp:posOffset>-444892</wp:posOffset>
              </wp:positionV>
              <wp:extent cx="176534" cy="601346"/>
              <wp:effectExtent l="0" t="0" r="13966" b="27304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A2BEE65" id="Retângulo 3" o:spid="_x0000_s1026" style="position:absolute;margin-left:219pt;margin-top:-35.05pt;width:13.9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" strokecolor="white" strokeweight=".35281mm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401D" w14:textId="77777777" w:rsidR="00BA52DF" w:rsidRDefault="00BA52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49220F" w14:textId="77777777" w:rsidR="00BA52DF" w:rsidRDefault="00BA52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1D2B" w14:textId="77777777" w:rsidR="004E46AD" w:rsidRDefault="00203AD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4035281" wp14:editId="5E80DBDA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767282" cy="72468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07F34DB" wp14:editId="7B1B764B">
          <wp:simplePos x="0" y="0"/>
          <wp:positionH relativeFrom="column">
            <wp:align>center</wp:align>
          </wp:positionH>
          <wp:positionV relativeFrom="paragraph">
            <wp:posOffset>9059043</wp:posOffset>
          </wp:positionV>
          <wp:extent cx="6654957" cy="750603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17F"/>
    <w:multiLevelType w:val="hybridMultilevel"/>
    <w:tmpl w:val="68E8F5A4"/>
    <w:lvl w:ilvl="0" w:tplc="D02E3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9F5"/>
    <w:multiLevelType w:val="hybridMultilevel"/>
    <w:tmpl w:val="4E9E6802"/>
    <w:lvl w:ilvl="0" w:tplc="AB2420D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FC"/>
    <w:rsid w:val="000F5CFC"/>
    <w:rsid w:val="00104301"/>
    <w:rsid w:val="0013508F"/>
    <w:rsid w:val="00203AD6"/>
    <w:rsid w:val="002051FD"/>
    <w:rsid w:val="002829FA"/>
    <w:rsid w:val="003A1FEE"/>
    <w:rsid w:val="004F6AAB"/>
    <w:rsid w:val="00664FDF"/>
    <w:rsid w:val="0072361F"/>
    <w:rsid w:val="00732059"/>
    <w:rsid w:val="007F3101"/>
    <w:rsid w:val="00880CBC"/>
    <w:rsid w:val="00AC0678"/>
    <w:rsid w:val="00BA52DF"/>
    <w:rsid w:val="00CC6CFE"/>
    <w:rsid w:val="00E15F8C"/>
    <w:rsid w:val="00E45503"/>
    <w:rsid w:val="00E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45E"/>
  <w15:docId w15:val="{33C1686E-D54D-41EB-8C7E-9F319BB6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 w:bidi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kern w:val="0"/>
      <w:sz w:val="20"/>
      <w:szCs w:val="20"/>
      <w:lang w:val="en-US" w:eastAsia="ar-SA" w:bidi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 w:bidi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 w:bidi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 w:bidi="ar-SA"/>
    </w:rPr>
  </w:style>
  <w:style w:type="paragraph" w:styleId="PargrafodaLista">
    <w:name w:val="List Paragraph"/>
    <w:basedOn w:val="Normal"/>
    <w:uiPriority w:val="34"/>
    <w:qFormat/>
    <w:rsid w:val="002829F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Planilha1!$A$3</c:f>
              <c:strCache>
                <c:ptCount val="1"/>
                <c:pt idx="0">
                  <c:v>Neutro 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4.4116025146133933E-3"/>
                  <c:y val="2.68006700167504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81-4AD3-B586-6D72F4B6799D}"/>
                </c:ext>
              </c:extLst>
            </c:dLbl>
            <c:dLbl>
              <c:idx val="3"/>
              <c:layout>
                <c:manualLayout>
                  <c:x val="1.6175689023975991E-16"/>
                  <c:y val="2.0100502512562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81-4AD3-B586-6D72F4B67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Planilha1!$B$1:$E$2</c:f>
              <c:multiLvlStrCache>
                <c:ptCount val="4"/>
                <c:lvl>
                  <c:pt idx="0">
                    <c:v>Crianças</c:v>
                  </c:pt>
                  <c:pt idx="1">
                    <c:v>Adolescentes</c:v>
                  </c:pt>
                  <c:pt idx="2">
                    <c:v>Crianças</c:v>
                  </c:pt>
                  <c:pt idx="3">
                    <c:v>Adolescentes</c:v>
                  </c:pt>
                </c:lvl>
                <c:lvl>
                  <c:pt idx="0">
                    <c:v>Pé direito</c:v>
                  </c:pt>
                  <c:pt idx="2">
                    <c:v>Pé esquerdo</c:v>
                  </c:pt>
                </c:lvl>
              </c:multiLvlStrCache>
            </c:multiLvlStrRef>
          </c:cat>
          <c:val>
            <c:numRef>
              <c:f>Planilha1!$B$3:$E$3</c:f>
              <c:numCache>
                <c:formatCode>0.0%</c:formatCode>
                <c:ptCount val="4"/>
                <c:pt idx="0">
                  <c:v>0.498</c:v>
                </c:pt>
                <c:pt idx="1">
                  <c:v>0.65200000000000002</c:v>
                </c:pt>
                <c:pt idx="2">
                  <c:v>0.40400000000000003</c:v>
                </c:pt>
                <c:pt idx="3">
                  <c:v>0.65200000000000002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1-4AD3-B586-6D72F4B6799D}"/>
            </c:ext>
          </c:extLst>
        </c:ser>
        <c:ser>
          <c:idx val="1"/>
          <c:order val="1"/>
          <c:tx>
            <c:strRef>
              <c:f>Planilha1!$A$4</c:f>
              <c:strCache>
                <c:ptCount val="1"/>
                <c:pt idx="0">
                  <c:v>Plano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2.0100502512562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81-4AD3-B586-6D72F4B67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Planilha1!$B$1:$E$2</c:f>
              <c:multiLvlStrCache>
                <c:ptCount val="4"/>
                <c:lvl>
                  <c:pt idx="0">
                    <c:v>Crianças</c:v>
                  </c:pt>
                  <c:pt idx="1">
                    <c:v>Adolescentes</c:v>
                  </c:pt>
                  <c:pt idx="2">
                    <c:v>Crianças</c:v>
                  </c:pt>
                  <c:pt idx="3">
                    <c:v>Adolescentes</c:v>
                  </c:pt>
                </c:lvl>
                <c:lvl>
                  <c:pt idx="0">
                    <c:v>Pé direito</c:v>
                  </c:pt>
                  <c:pt idx="2">
                    <c:v>Pé esquerdo</c:v>
                  </c:pt>
                </c:lvl>
              </c:multiLvlStrCache>
            </c:multiLvlStrRef>
          </c:cat>
          <c:val>
            <c:numRef>
              <c:f>Planilha1!$B$4:$E$4</c:f>
              <c:numCache>
                <c:formatCode>0.0%</c:formatCode>
                <c:ptCount val="4"/>
                <c:pt idx="0">
                  <c:v>5.3999999999999999E-2</c:v>
                </c:pt>
                <c:pt idx="1">
                  <c:v>0.13800000000000001</c:v>
                </c:pt>
                <c:pt idx="2">
                  <c:v>3.1E-2</c:v>
                </c:pt>
                <c:pt idx="3">
                  <c:v>0.14499999999999999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1-4AD3-B586-6D72F4B6799D}"/>
            </c:ext>
          </c:extLst>
        </c:ser>
        <c:ser>
          <c:idx val="2"/>
          <c:order val="2"/>
          <c:tx>
            <c:strRef>
              <c:f>Planilha1!$A$5</c:f>
              <c:strCache>
                <c:ptCount val="1"/>
                <c:pt idx="0">
                  <c:v>Cavo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1029006286533421E-2"/>
                  <c:y val="-6.141749262160398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81-4AD3-B586-6D72F4B67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Planilha1!$B$1:$E$2</c:f>
              <c:multiLvlStrCache>
                <c:ptCount val="4"/>
                <c:lvl>
                  <c:pt idx="0">
                    <c:v>Crianças</c:v>
                  </c:pt>
                  <c:pt idx="1">
                    <c:v>Adolescentes</c:v>
                  </c:pt>
                  <c:pt idx="2">
                    <c:v>Crianças</c:v>
                  </c:pt>
                  <c:pt idx="3">
                    <c:v>Adolescentes</c:v>
                  </c:pt>
                </c:lvl>
                <c:lvl>
                  <c:pt idx="0">
                    <c:v>Pé direito</c:v>
                  </c:pt>
                  <c:pt idx="2">
                    <c:v>Pé esquerdo</c:v>
                  </c:pt>
                </c:lvl>
              </c:multiLvlStrCache>
            </c:multiLvlStrRef>
          </c:cat>
          <c:val>
            <c:numRef>
              <c:f>Planilha1!$B$5:$E$5</c:f>
              <c:numCache>
                <c:formatCode>0.0%</c:formatCode>
                <c:ptCount val="4"/>
                <c:pt idx="0">
                  <c:v>0.44800000000000001</c:v>
                </c:pt>
                <c:pt idx="1">
                  <c:v>0.21</c:v>
                </c:pt>
                <c:pt idx="2">
                  <c:v>0.56499999999999995</c:v>
                </c:pt>
                <c:pt idx="3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1-4AD3-B586-6D72F4B679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3065520"/>
        <c:axId val="243066352"/>
      </c:barChart>
      <c:catAx>
        <c:axId val="24306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3066352"/>
        <c:crosses val="autoZero"/>
        <c:auto val="1"/>
        <c:lblAlgn val="ctr"/>
        <c:lblOffset val="100"/>
        <c:noMultiLvlLbl val="0"/>
      </c:catAx>
      <c:valAx>
        <c:axId val="24306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/>
                  <a:t>Porcentagem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306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1452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Klebber Formiga</cp:lastModifiedBy>
  <cp:revision>5</cp:revision>
  <cp:lastPrinted>2021-10-07T11:01:00Z</cp:lastPrinted>
  <dcterms:created xsi:type="dcterms:W3CDTF">2021-11-07T13:41:00Z</dcterms:created>
  <dcterms:modified xsi:type="dcterms:W3CDTF">2021-11-07T13:47:00Z</dcterms:modified>
</cp:coreProperties>
</file>