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6CA400C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481234869"/>
              <w:placeholder>
                <w:docPart w:val="DDB26F8A7320474B80DBF958EFBA298A"/>
              </w:placeholder>
            </w:sdtPr>
            <w:sdtEndPr>
              <w:rPr>
                <w:b w:val="0"/>
              </w:rPr>
            </w:sdtEndPr>
            <w:sdtContent>
              <w:r w:rsidR="000E2F52">
                <w:rPr>
                  <w:rFonts w:ascii="Times New Roman" w:hAnsi="Times New Roman" w:cs="Times New Roman"/>
                  <w:szCs w:val="24"/>
                </w:rPr>
                <w:t>Educação, Saúde e Tecnologia</w:t>
              </w:r>
            </w:sdtContent>
          </w:sdt>
        </w:sdtContent>
      </w:sdt>
    </w:p>
    <w:p w14:paraId="3F40BB39" w14:textId="519675A0" w:rsidR="0070071B" w:rsidRDefault="00F44816" w:rsidP="00917130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-891420096"/>
              <w:placeholder>
                <w:docPart w:val="55F3517DEC6F4F8F87487CEB072BEAAC"/>
              </w:placeholder>
            </w:sdtPr>
            <w:sdtEndPr/>
            <w:sdtContent>
              <w:r w:rsidR="00917130" w:rsidRPr="00214BC9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MATERNIDADE E SEUS DESAFIOS: </w:t>
              </w:r>
              <w:r w:rsidR="00917130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UM RELATO DE EXPERIÊNCIA </w:t>
              </w:r>
              <w:r w:rsidR="00917130" w:rsidRPr="00214BC9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A PARTIR DA SÉRIE MÃES EXIBIDA POR UMA LIGA ACADÊMICA </w:t>
              </w:r>
              <w:r w:rsidR="00917130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DE </w:t>
              </w:r>
              <w:r w:rsidR="00917130" w:rsidRPr="00214BC9">
                <w:rPr>
                  <w:rFonts w:ascii="Times New Roman" w:hAnsi="Times New Roman" w:cs="Times New Roman"/>
                  <w:b/>
                  <w:sz w:val="28"/>
                  <w:szCs w:val="28"/>
                </w:rPr>
                <w:t>SAÚDE</w:t>
              </w:r>
              <w:r w:rsidR="00917130">
                <w:rPr>
                  <w:rFonts w:ascii="Times New Roman" w:hAnsi="Times New Roman" w:cs="Times New Roman"/>
                  <w:b/>
                  <w:sz w:val="28"/>
                  <w:szCs w:val="28"/>
                </w:rPr>
                <w:t xml:space="preserve"> 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7062799" w:rsidR="0070071B" w:rsidRPr="00ED178E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17130">
            <w:rPr>
              <w:rFonts w:ascii="Times New Roman" w:hAnsi="Times New Roman" w:cs="Times New Roman"/>
              <w:u w:val="single"/>
            </w:rPr>
            <w:t>Debora Ellen Sousa Costa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7130">
            <w:rPr>
              <w:rFonts w:ascii="Times New Roman" w:hAnsi="Times New Roman" w:cs="Times New Roman"/>
            </w:rPr>
            <w:t>deborasousacosta@outlook.com</w:t>
          </w:r>
          <w:r w:rsidR="0091713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B912A14" w:rsidR="0070071B" w:rsidRPr="00ED178E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7130">
            <w:rPr>
              <w:rFonts w:ascii="Times New Roman" w:hAnsi="Times New Roman" w:cs="Times New Roman"/>
            </w:rPr>
            <w:t>Almir Ribeiro da Silva Neto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A8FD6D7" w:rsidR="0070071B" w:rsidRPr="00ED178E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bookmarkStart w:id="0" w:name="_GoBack"/>
          <w:bookmarkEnd w:id="0"/>
          <w:r w:rsidR="00917130">
            <w:rPr>
              <w:rFonts w:ascii="Times New Roman" w:hAnsi="Times New Roman" w:cs="Times New Roman"/>
            </w:rPr>
            <w:t>Daiane Sousa Rocha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4232B7D4" w:rsidR="0070071B" w:rsidRPr="00ED178E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17130">
            <w:rPr>
              <w:rFonts w:ascii="Times New Roman" w:hAnsi="Times New Roman" w:cs="Times New Roman"/>
            </w:rPr>
            <w:t>Julian</w:t>
          </w:r>
          <w:r w:rsidR="008D1DC0">
            <w:rPr>
              <w:rFonts w:ascii="Times New Roman" w:hAnsi="Times New Roman" w:cs="Times New Roman"/>
            </w:rPr>
            <w:t>n</w:t>
          </w:r>
          <w:r w:rsidR="00917130">
            <w:rPr>
              <w:rFonts w:ascii="Times New Roman" w:hAnsi="Times New Roman" w:cs="Times New Roman"/>
            </w:rPr>
            <w:t>a</w:t>
          </w:r>
          <w:proofErr w:type="spellEnd"/>
          <w:r w:rsidR="00917130">
            <w:rPr>
              <w:rFonts w:ascii="Times New Roman" w:hAnsi="Times New Roman" w:cs="Times New Roman"/>
            </w:rPr>
            <w:t xml:space="preserve"> Costa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A4254D7" w:rsidR="0070071B" w:rsidRPr="00ED178E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7130">
            <w:rPr>
              <w:rFonts w:ascii="Times New Roman" w:hAnsi="Times New Roman" w:cs="Times New Roman"/>
            </w:rPr>
            <w:t>Marcela de Oliveira Feitosa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D641F74" w:rsidR="0070071B" w:rsidRPr="00ED178E" w:rsidRDefault="00917130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Jhennyfer Barbosa de Oliveira Mantesso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0163700" w:rsidR="0070071B" w:rsidRDefault="00F448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917130">
            <w:rPr>
              <w:rFonts w:ascii="Times New Roman" w:hAnsi="Times New Roman" w:cs="Times New Roman"/>
            </w:rPr>
            <w:t>Discente de Enfermagem - UFMA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917130">
            <w:rPr>
              <w:rFonts w:ascii="Times New Roman" w:hAnsi="Times New Roman" w:cs="Times New Roman"/>
            </w:rPr>
            <w:t>Docente de Enfermagem – UFMA.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183717963"/>
            <w:placeholder>
              <w:docPart w:val="4B12729370904783BE890886050E4565"/>
            </w:placeholder>
          </w:sdtPr>
          <w:sdtEndPr/>
          <w:sdtContent>
            <w:p w14:paraId="2C37F33B" w14:textId="70B6B984" w:rsidR="0070071B" w:rsidRPr="000754F5" w:rsidRDefault="00917130" w:rsidP="00917130">
              <w:pPr>
                <w:spacing w:before="0" w:after="0" w:line="360" w:lineRule="auto"/>
                <w:rPr>
                  <w:rFonts w:ascii="Times New Roman" w:hAnsi="Times New Roman" w:cs="Times New Roman"/>
                </w:rPr>
              </w:pPr>
              <w:r w:rsidRPr="00A94725">
                <w:rPr>
                  <w:rFonts w:ascii="Times New Roman" w:hAnsi="Times New Roman" w:cs="Times New Roman"/>
                  <w:b/>
                  <w:szCs w:val="24"/>
                </w:rPr>
                <w:t xml:space="preserve">Introdução: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A maternidade é uma experiência ímpar  na vida da</w:t>
              </w:r>
              <w:r>
                <w:rPr>
                  <w:rFonts w:ascii="Times New Roman" w:hAnsi="Times New Roman" w:cs="Times New Roman"/>
                  <w:szCs w:val="24"/>
                </w:rPr>
                <w:t>s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 mulher</w:t>
              </w:r>
              <w:r>
                <w:rPr>
                  <w:rFonts w:ascii="Times New Roman" w:hAnsi="Times New Roman" w:cs="Times New Roman"/>
                  <w:szCs w:val="24"/>
                </w:rPr>
                <w:t>es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, que acarreta diferentes mudanças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,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onde paralelo a uma realização pessoal, surge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também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a cobrança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quanto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a necessidade de ser uma boa mãe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conciliando a realização de atividades externas, trazendo novos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paradigmas e concepções que afetam o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seu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estado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físico, comportamental e psicológico</w:t>
              </w:r>
              <w:r>
                <w:rPr>
                  <w:rFonts w:ascii="Times New Roman" w:hAnsi="Times New Roman" w:cs="Times New Roman"/>
                  <w:szCs w:val="24"/>
                </w:rPr>
                <w:t>, tornando crucial uma assistência materna referente a capacidade de obter, desenvolver e manter a resiliência, assim como o desenvolvimento de estratégias de saúde para redução do medo, ansiedade e estresse, além da promoção do bem estar ao longo da maternidade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(1,2)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.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A94725">
                <w:rPr>
                  <w:rFonts w:ascii="Times New Roman" w:hAnsi="Times New Roman" w:cs="Times New Roman"/>
                  <w:b/>
                  <w:szCs w:val="24"/>
                </w:rPr>
                <w:t xml:space="preserve">Objetivo: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Relatar a experiência obtida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de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entrevistas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realizadas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com mulheres para a série Além de Mães – A diversidade da maternidade, com foco na maternidade e seus desafios. </w:t>
              </w:r>
              <w:r w:rsidRPr="00A94725">
                <w:rPr>
                  <w:rFonts w:ascii="Times New Roman" w:hAnsi="Times New Roman" w:cs="Times New Roman"/>
                  <w:b/>
                  <w:szCs w:val="24"/>
                </w:rPr>
                <w:t>Descrição da experiência: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 Trata-se de um estudo descritivo, baseado na vivência de uma atividade </w:t>
              </w:r>
              <w:proofErr w:type="spellStart"/>
              <w:r w:rsidRPr="00A94725">
                <w:rPr>
                  <w:rFonts w:ascii="Times New Roman" w:hAnsi="Times New Roman" w:cs="Times New Roman"/>
                  <w:szCs w:val="24"/>
                </w:rPr>
                <w:t>extensionista</w:t>
              </w:r>
              <w:proofErr w:type="spellEnd"/>
              <w:r w:rsidRPr="00A94725">
                <w:rPr>
                  <w:rFonts w:ascii="Times New Roman" w:hAnsi="Times New Roman" w:cs="Times New Roman"/>
                  <w:szCs w:val="24"/>
                </w:rPr>
                <w:t xml:space="preserve"> da Liga Acadêmica de Atenção Integral à Saúde (LAAIS) por via online e postagens nas mídias digitais. A extensão ocorreu entre os dias 06 e 10 de maio de 2020, através de postagens diárias de vídeos nas redes sociais </w:t>
              </w:r>
              <w:proofErr w:type="spellStart"/>
              <w:r w:rsidRPr="00A94725">
                <w:rPr>
                  <w:rFonts w:ascii="Times New Roman" w:hAnsi="Times New Roman" w:cs="Times New Roman"/>
                  <w:szCs w:val="24"/>
                </w:rPr>
                <w:t>Instagram</w:t>
              </w:r>
              <w:proofErr w:type="spellEnd"/>
              <w:r w:rsidRPr="00A94725">
                <w:rPr>
                  <w:rFonts w:ascii="Times New Roman" w:hAnsi="Times New Roman" w:cs="Times New Roman"/>
                  <w:szCs w:val="24"/>
                </w:rPr>
                <w:t xml:space="preserve"> e </w:t>
              </w:r>
              <w:proofErr w:type="spellStart"/>
              <w:r w:rsidRPr="00A94725">
                <w:rPr>
                  <w:rFonts w:ascii="Times New Roman" w:hAnsi="Times New Roman" w:cs="Times New Roman"/>
                  <w:szCs w:val="24"/>
                </w:rPr>
                <w:t>WhatsApp</w:t>
              </w:r>
              <w:proofErr w:type="spellEnd"/>
              <w:r w:rsidRPr="00A94725">
                <w:rPr>
                  <w:rFonts w:ascii="Times New Roman" w:hAnsi="Times New Roman" w:cs="Times New Roman"/>
                  <w:szCs w:val="24"/>
                </w:rPr>
                <w:t xml:space="preserve"> da liga,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contendo relatos maternos, sobre suas vivencias e desafios da maternidade,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destinados ao público em geral. Foram escolhidas sete mães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, onde a diversidade </w:t>
              </w:r>
              <w:r>
                <w:rPr>
                  <w:rFonts w:ascii="Times New Roman" w:hAnsi="Times New Roman" w:cs="Times New Roman"/>
                  <w:szCs w:val="24"/>
                </w:rPr>
                <w:lastRenderedPageBreak/>
                <w:t xml:space="preserve">materna abordada foi: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mãe tentante, mãe de primeira viagem, mãe solo, mãe adotiva, mãe professora, mãe empreendedora e mãe de prematuro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. As participantes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gravaram vídeos expondo pontos sobre suas histórias e respondendo perguntas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elaboradas previamente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, as quais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instigassem o debate acerca de tópicos pontuais e comuns da maternidade.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O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bjetivou-se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, através dos relatos individuais,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mostrar a diversidade materna existente na sociedade, para assim homenageá-las e exalta-las em alusão ao dia das mães pela</w:t>
              </w:r>
              <w:r>
                <w:rPr>
                  <w:rFonts w:ascii="Times New Roman" w:hAnsi="Times New Roman" w:cs="Times New Roman"/>
                  <w:szCs w:val="24"/>
                </w:rPr>
                <w:t>s suas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 singularidade</w:t>
              </w:r>
              <w:r>
                <w:rPr>
                  <w:rFonts w:ascii="Times New Roman" w:hAnsi="Times New Roman" w:cs="Times New Roman"/>
                  <w:szCs w:val="24"/>
                </w:rPr>
                <w:t>s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A94725">
                <w:rPr>
                  <w:rFonts w:ascii="Times New Roman" w:hAnsi="Times New Roman" w:cs="Times New Roman"/>
                  <w:b/>
                  <w:szCs w:val="24"/>
                </w:rPr>
                <w:t>Resultados e/ou impactos: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Ao decorrer da exibição da série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Além de Mães – A diversidade da maternidade,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observou-se ao longo das falas, um fator unanimemente abordado, onde, a 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>maternidade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apesar de ser satisfatória,</w:t>
              </w:r>
              <w:r w:rsidRPr="00A94725">
                <w:rPr>
                  <w:rFonts w:ascii="Times New Roman" w:hAnsi="Times New Roman" w:cs="Times New Roman"/>
                  <w:szCs w:val="24"/>
                </w:rPr>
                <w:t xml:space="preserve"> prazerosa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e singular, também se concretiza como geradora de desafios, que se caracterizam pelo sentimento de obrigação em conciliar o processo de cuidar dos filhos, com uma carreira estável, tarefas do lar, relacionamento com o parceiro e o cuidado pessoal, </w:t>
              </w:r>
              <w:r w:rsidRPr="00562F90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além da busca </w:t>
              </w:r>
              <w:r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>constante pela</w:t>
              </w:r>
              <w:r w:rsidRPr="00562F90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 perfeição em todas essas atividades que lhe são atribuídas</w:t>
              </w:r>
              <w:r>
                <w:rPr>
                  <w:rFonts w:ascii="Times New Roman" w:hAnsi="Times New Roman" w:cs="Times New Roman"/>
                  <w:szCs w:val="24"/>
                </w:rPr>
                <w:t>. Tais cobranças podem gerar insegurança, medo, desgaste físico e mental, com alto risco de enfermidades psicológicas, pois o acompanhamento do bem estar materno não costuma ser frequentemente avaliado, e as mães que estão sob o risco de adoecimento mental não são diagnosticadas, contribuindo para a progressão de fatores de ansiedade, depressão, estresse e problemas de enfrentamento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(2,3)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>
                <w:rPr>
                  <w:rFonts w:ascii="Times New Roman" w:hAnsi="Times New Roman" w:cs="Times New Roman"/>
                  <w:b/>
                  <w:color w:val="000000"/>
                  <w:szCs w:val="24"/>
                  <w:shd w:val="clear" w:color="auto" w:fill="FFFFFF"/>
                </w:rPr>
                <w:t xml:space="preserve">Considerações finais: </w:t>
              </w:r>
              <w:r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Evidenciou-se que a construção e exibição da série mães </w:t>
              </w:r>
              <w:r w:rsidRPr="00562F90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foi </w:t>
              </w:r>
              <w:r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expressivamente </w:t>
              </w:r>
              <w:r w:rsidRPr="00562F90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relevante para </w:t>
              </w:r>
              <w:r>
                <w:rPr>
                  <w:rFonts w:ascii="Times New Roman" w:hAnsi="Times New Roman" w:cs="Times New Roman"/>
                  <w:szCs w:val="24"/>
                </w:rPr>
                <w:t>dispor reflexões acerca</w:t>
              </w:r>
              <w:r w:rsidRPr="00562F90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da maternidade real que vai além da perfeição, onde ela contém </w:t>
              </w:r>
              <w:r w:rsidRPr="00562F90">
                <w:rPr>
                  <w:rFonts w:ascii="Times New Roman" w:hAnsi="Times New Roman" w:cs="Times New Roman"/>
                  <w:szCs w:val="24"/>
                </w:rPr>
                <w:t>desafios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e paradigmas a serem enfrentados. Além disso, ressalta-se a importância de mencionar o ser materno como mulheres que enfrentam problemáticas e sentimentos negativos que podem prejudicar o seu bem estar físico e psíquico pela sobrecarga de deveres, sentimentos e sensações, tornando importante ações de promoção, prevenção e recuperação da saúde mental materna. </w:t>
              </w:r>
            </w:p>
          </w:sdtContent>
        </w:sdt>
      </w:sdtContent>
    </w:sdt>
    <w:p w14:paraId="797ADC05" w14:textId="1397F82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17130">
            <w:rPr>
              <w:rFonts w:ascii="Times New Roman" w:hAnsi="Times New Roman" w:cs="Times New Roman"/>
            </w:rPr>
            <w:t>Comportamento Materno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17130">
            <w:rPr>
              <w:rFonts w:ascii="Times New Roman" w:hAnsi="Times New Roman" w:cs="Times New Roman"/>
            </w:rPr>
            <w:t>Maternidade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17130">
            <w:rPr>
              <w:rFonts w:ascii="Times New Roman" w:hAnsi="Times New Roman" w:cs="Times New Roman"/>
            </w:rPr>
            <w:t>Saúde da Mulher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D632278" w14:textId="77777777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ZANETTINI, Angélica; SOUZA, Jeane Barros de; AGUIAR, Denise Moser. As interfaces das vivências da primeira experiência de mães adolescentes e adultas. </w:t>
      </w:r>
      <w:r w:rsidRPr="002F77CA">
        <w:rPr>
          <w:rFonts w:ascii="Times New Roman" w:hAnsi="Times New Roman" w:cs="Times New Roman"/>
          <w:b/>
          <w:szCs w:val="24"/>
        </w:rPr>
        <w:t>Revista De Enfermagem do Centro-Oeste Mineiro</w:t>
      </w:r>
      <w:r>
        <w:rPr>
          <w:rFonts w:ascii="Times New Roman" w:hAnsi="Times New Roman" w:cs="Times New Roman"/>
          <w:szCs w:val="24"/>
        </w:rPr>
        <w:t>, V. 07, 2017.</w:t>
      </w:r>
    </w:p>
    <w:p w14:paraId="5A31E33F" w14:textId="77777777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124AF29E" w14:textId="6F2E319A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1D21854F" w14:textId="46E7BCEE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STEEN, Mary; FRANCISCO, Adriana Amorim. Bem-estar e saúde mental materna. </w:t>
      </w:r>
      <w:r w:rsidRPr="002F77CA">
        <w:rPr>
          <w:rFonts w:ascii="Times New Roman" w:hAnsi="Times New Roman" w:cs="Times New Roman"/>
          <w:b/>
          <w:szCs w:val="24"/>
        </w:rPr>
        <w:t>Acta Paulista de Enfermagem</w:t>
      </w:r>
      <w:r>
        <w:rPr>
          <w:rFonts w:ascii="Times New Roman" w:hAnsi="Times New Roman" w:cs="Times New Roman"/>
          <w:szCs w:val="24"/>
        </w:rPr>
        <w:t xml:space="preserve">, São Paulo, v. 32, n. 4, </w:t>
      </w:r>
      <w:proofErr w:type="spellStart"/>
      <w:r>
        <w:rPr>
          <w:rFonts w:ascii="Times New Roman" w:hAnsi="Times New Roman" w:cs="Times New Roman"/>
          <w:szCs w:val="24"/>
        </w:rPr>
        <w:t>jul-ago</w:t>
      </w:r>
      <w:proofErr w:type="spellEnd"/>
      <w:r>
        <w:rPr>
          <w:rFonts w:ascii="Times New Roman" w:hAnsi="Times New Roman" w:cs="Times New Roman"/>
          <w:szCs w:val="24"/>
        </w:rPr>
        <w:t>, 2019.</w:t>
      </w:r>
    </w:p>
    <w:p w14:paraId="4347D685" w14:textId="77777777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35FD80E9" w14:textId="77777777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2A03E2F8" w14:textId="77777777" w:rsidR="00793B56" w:rsidRDefault="00793B56" w:rsidP="00793B56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GARCIA, Carla Fernandes; VIECILI, Juliane. Implicações do retorno ao trabalho após licença–maternidade na rotina e no trabalho da mulher. </w:t>
      </w:r>
      <w:r w:rsidRPr="002F77CA">
        <w:rPr>
          <w:rFonts w:ascii="Times New Roman" w:hAnsi="Times New Roman" w:cs="Times New Roman"/>
          <w:b/>
          <w:szCs w:val="24"/>
        </w:rPr>
        <w:t>Fractal, Revista de Psicologia</w:t>
      </w:r>
      <w:r>
        <w:rPr>
          <w:rFonts w:ascii="Times New Roman" w:hAnsi="Times New Roman" w:cs="Times New Roman"/>
          <w:szCs w:val="24"/>
        </w:rPr>
        <w:t xml:space="preserve">, v. 30, n. 2, p. 271-280, 2018. </w:t>
      </w:r>
    </w:p>
    <w:p w14:paraId="72271191" w14:textId="77777777" w:rsidR="00793B56" w:rsidRPr="00140F1A" w:rsidRDefault="00793B56" w:rsidP="00793B56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61656348" w14:textId="6067FC9E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1E1D9" w14:textId="77777777" w:rsidR="00F44816" w:rsidRDefault="00F44816" w:rsidP="00054686">
      <w:pPr>
        <w:spacing w:before="0" w:after="0" w:line="240" w:lineRule="auto"/>
      </w:pPr>
      <w:r>
        <w:separator/>
      </w:r>
    </w:p>
  </w:endnote>
  <w:endnote w:type="continuationSeparator" w:id="0">
    <w:p w14:paraId="20701EAE" w14:textId="77777777" w:rsidR="00F44816" w:rsidRDefault="00F4481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B7347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66A3F" w14:textId="77777777" w:rsidR="00F44816" w:rsidRDefault="00F4481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6CB51D7" w14:textId="77777777" w:rsidR="00F44816" w:rsidRDefault="00F4481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F4481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F4481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F4481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2F52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70071B"/>
    <w:rsid w:val="00793B56"/>
    <w:rsid w:val="008B6F3E"/>
    <w:rsid w:val="008D1DC0"/>
    <w:rsid w:val="00917130"/>
    <w:rsid w:val="00AB0DF9"/>
    <w:rsid w:val="00AC5179"/>
    <w:rsid w:val="00BB3DA1"/>
    <w:rsid w:val="00D059B0"/>
    <w:rsid w:val="00D441F0"/>
    <w:rsid w:val="00D55666"/>
    <w:rsid w:val="00EA190E"/>
    <w:rsid w:val="00ED178E"/>
    <w:rsid w:val="00F44816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A55A8ED-6A27-4F9B-9B76-C29E48A7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B26F8A7320474B80DBF958EFBA29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D917AC-B4A2-4674-9D0C-3EACC9202434}"/>
      </w:docPartPr>
      <w:docPartBody>
        <w:p w:rsidR="000E301C" w:rsidRDefault="00805F60" w:rsidP="00805F60">
          <w:pPr>
            <w:pStyle w:val="DDB26F8A7320474B80DBF958EFBA298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5F3517DEC6F4F8F87487CEB072BEA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FA276E-3499-4D56-8EE4-E6325E56D4A0}"/>
      </w:docPartPr>
      <w:docPartBody>
        <w:p w:rsidR="000E301C" w:rsidRDefault="00805F60" w:rsidP="00805F60">
          <w:pPr>
            <w:pStyle w:val="55F3517DEC6F4F8F87487CEB072BEAA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12729370904783BE890886050E45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A7777-2B94-484F-9520-692A86135EBF}"/>
      </w:docPartPr>
      <w:docPartBody>
        <w:p w:rsidR="000E301C" w:rsidRDefault="00805F60" w:rsidP="00805F60">
          <w:pPr>
            <w:pStyle w:val="4B12729370904783BE890886050E456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E301C"/>
    <w:rsid w:val="00555BE7"/>
    <w:rsid w:val="00805F60"/>
    <w:rsid w:val="00851F45"/>
    <w:rsid w:val="00862201"/>
    <w:rsid w:val="00A13BE0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05F60"/>
    <w:rPr>
      <w:color w:val="808080"/>
    </w:rPr>
  </w:style>
  <w:style w:type="paragraph" w:customStyle="1" w:styleId="DDB26F8A7320474B80DBF958EFBA298A">
    <w:name w:val="DDB26F8A7320474B80DBF958EFBA298A"/>
    <w:rsid w:val="00805F60"/>
  </w:style>
  <w:style w:type="paragraph" w:customStyle="1" w:styleId="B3D8E189687344D1B83D35CFF86C1B71">
    <w:name w:val="B3D8E189687344D1B83D35CFF86C1B71"/>
    <w:rsid w:val="00805F60"/>
  </w:style>
  <w:style w:type="paragraph" w:customStyle="1" w:styleId="55F3517DEC6F4F8F87487CEB072BEAAC">
    <w:name w:val="55F3517DEC6F4F8F87487CEB072BEAAC"/>
    <w:rsid w:val="00805F60"/>
  </w:style>
  <w:style w:type="paragraph" w:customStyle="1" w:styleId="4B12729370904783BE890886050E4565">
    <w:name w:val="4B12729370904783BE890886050E4565"/>
    <w:rsid w:val="00805F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B6B42-FCA0-4B38-BD56-CF666C650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700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Debora Costa</cp:lastModifiedBy>
  <cp:revision>3</cp:revision>
  <cp:lastPrinted>2020-06-10T02:59:00Z</cp:lastPrinted>
  <dcterms:created xsi:type="dcterms:W3CDTF">2020-06-30T20:06:00Z</dcterms:created>
  <dcterms:modified xsi:type="dcterms:W3CDTF">2020-06-30T20:20:00Z</dcterms:modified>
</cp:coreProperties>
</file>