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79BCEFD" w14:textId="77777777" w:rsidR="003C6F6A" w:rsidRDefault="00CC172C" w:rsidP="003C6F6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6A">
        <w:rPr>
          <w:rFonts w:ascii="Times New Roman" w:hAnsi="Times New Roman" w:cs="Times New Roman"/>
          <w:b/>
          <w:sz w:val="24"/>
          <w:szCs w:val="24"/>
        </w:rPr>
        <w:t xml:space="preserve">COMPARAÇÃO DE FORÇA MUSCULAR RESPIRATÓRIA EM MULHERES PRATICANTES DE EXERCÍCIO FÍSICO E MULHERES SEDENTÁRIAS </w:t>
      </w:r>
    </w:p>
    <w:p w14:paraId="00000004" w14:textId="7F607901" w:rsidR="00172207" w:rsidRPr="003C6F6A" w:rsidRDefault="004216CC" w:rsidP="003C6F6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082165FD" w:rsidR="00172207" w:rsidRPr="003C6F6A" w:rsidRDefault="00CC172C" w:rsidP="003C6F6A">
      <w:pPr>
        <w:spacing w:before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F6A">
        <w:rPr>
          <w:rFonts w:ascii="Times New Roman" w:hAnsi="Times New Roman" w:cs="Times New Roman"/>
          <w:sz w:val="24"/>
          <w:szCs w:val="24"/>
        </w:rPr>
        <w:t>Julia Gabriele de Sousa</w:t>
      </w:r>
      <w:r w:rsidR="004216CC" w:rsidRPr="003C6F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2371A">
        <w:rPr>
          <w:rFonts w:ascii="Times New Roman" w:hAnsi="Times New Roman" w:cs="Times New Roman"/>
          <w:sz w:val="24"/>
          <w:szCs w:val="24"/>
        </w:rPr>
        <w:t xml:space="preserve">, </w:t>
      </w:r>
      <w:r w:rsidR="003C6F6A" w:rsidRPr="003C6F6A">
        <w:rPr>
          <w:rFonts w:ascii="Times New Roman" w:hAnsi="Times New Roman" w:cs="Times New Roman"/>
          <w:sz w:val="24"/>
          <w:szCs w:val="24"/>
        </w:rPr>
        <w:t>Adriana Nunes</w:t>
      </w:r>
      <w:r w:rsidRPr="003C6F6A">
        <w:rPr>
          <w:rFonts w:ascii="Times New Roman" w:hAnsi="Times New Roman" w:cs="Times New Roman"/>
          <w:sz w:val="24"/>
          <w:szCs w:val="24"/>
        </w:rPr>
        <w:t xml:space="preserve"> de Oliveira</w:t>
      </w:r>
      <w:r w:rsidR="004216CC" w:rsidRPr="003C6F6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000009" w14:textId="31C4DA17" w:rsidR="00172207" w:rsidRPr="003C6F6A" w:rsidRDefault="004216CC" w:rsidP="003C6F6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C6F6A">
        <w:rPr>
          <w:rFonts w:ascii="Times New Roman" w:hAnsi="Times New Roman" w:cs="Times New Roman"/>
          <w:sz w:val="24"/>
          <w:szCs w:val="24"/>
        </w:rPr>
        <w:t>E-mail</w:t>
      </w:r>
      <w:r w:rsidR="00CC172C" w:rsidRPr="003C6F6A">
        <w:rPr>
          <w:rFonts w:ascii="Times New Roman" w:hAnsi="Times New Roman" w:cs="Times New Roman"/>
          <w:sz w:val="24"/>
          <w:szCs w:val="24"/>
        </w:rPr>
        <w:t>: juliagabrielesousa8@gmail.com</w:t>
      </w:r>
    </w:p>
    <w:p w14:paraId="0000000A" w14:textId="7D301BD3" w:rsidR="00172207" w:rsidRPr="00741A11" w:rsidRDefault="004216CC" w:rsidP="003C6F6A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F6A">
        <w:rPr>
          <w:rFonts w:ascii="Times New Roman" w:hAnsi="Times New Roman" w:cs="Times New Roman"/>
          <w:sz w:val="34"/>
          <w:szCs w:val="34"/>
          <w:vertAlign w:val="superscript"/>
        </w:rPr>
        <w:t xml:space="preserve">1 </w:t>
      </w:r>
      <w:r w:rsidR="007D7ED7" w:rsidRPr="003C6F6A">
        <w:rPr>
          <w:rFonts w:ascii="Times New Roman" w:hAnsi="Times New Roman" w:cs="Times New Roman"/>
          <w:sz w:val="20"/>
          <w:szCs w:val="20"/>
        </w:rPr>
        <w:t xml:space="preserve">Discente do Curso de Fisioterapia, Centro Universitário do Cerrado Patrocínio, Patrocínio, Brasil; </w:t>
      </w:r>
      <w:r w:rsidRPr="003C6F6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643D4E" w:rsidRPr="00741A11">
        <w:rPr>
          <w:rStyle w:val="bumpedfont20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Mestre em Promoção da Saúde,</w:t>
      </w:r>
      <w:r w:rsidR="00643D4E" w:rsidRPr="00741A11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643D4E" w:rsidRPr="00741A11">
        <w:rPr>
          <w:rStyle w:val="bumpedfont20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Universidade de Franca, Franca, Brasil.</w:t>
      </w:r>
    </w:p>
    <w:p w14:paraId="0000000B" w14:textId="77777777" w:rsidR="00172207" w:rsidRPr="00741A11" w:rsidRDefault="004216CC" w:rsidP="003C6F6A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41A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0000C" w14:textId="5E0FAB26" w:rsidR="00172207" w:rsidRPr="002D3FAB" w:rsidRDefault="004216CC" w:rsidP="002D3FAB">
      <w:pPr>
        <w:jc w:val="both"/>
        <w:rPr>
          <w:rFonts w:ascii="Times New Roman" w:hAnsi="Times New Roman" w:cs="Times New Roman"/>
          <w:sz w:val="24"/>
          <w:szCs w:val="24"/>
        </w:rPr>
      </w:pPr>
      <w:r w:rsidRPr="002D3FAB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2D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 xml:space="preserve">As alterações que ocorrem no sistema respiratório causam uma diminuição na força da musculatura respiratória, prejudicando o sistema respiratório e suas funções. 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A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avaliação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da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musculatura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respiratória é clinicamente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importante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para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análise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>, diagnóstico e prognóstico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.</w:t>
      </w:r>
      <w:r w:rsidR="00620D0E" w:rsidRPr="00620D0E">
        <w:rPr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synonyms"/>
          <w:rFonts w:ascii="Times New Roman" w:hAnsi="Times New Roman" w:cs="Times New Roman"/>
          <w:sz w:val="24"/>
          <w:szCs w:val="24"/>
        </w:rPr>
        <w:t>A força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dos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músculos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respiratórios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pode ser </w:t>
      </w:r>
      <w:r w:rsidR="00620D0E">
        <w:rPr>
          <w:rStyle w:val="synonyms"/>
          <w:rFonts w:ascii="Times New Roman" w:hAnsi="Times New Roman" w:cs="Times New Roman"/>
          <w:sz w:val="24"/>
          <w:szCs w:val="24"/>
        </w:rPr>
        <w:t>estimada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partir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da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synonyms"/>
          <w:rFonts w:ascii="Times New Roman" w:hAnsi="Times New Roman" w:cs="Times New Roman"/>
          <w:sz w:val="24"/>
          <w:szCs w:val="24"/>
        </w:rPr>
        <w:t>pressão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máxima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nos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músculos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 xml:space="preserve">respiratórios, 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que </w:t>
      </w:r>
      <w:r w:rsidR="00620D0E">
        <w:rPr>
          <w:rStyle w:val="added"/>
          <w:rFonts w:ascii="Times New Roman" w:hAnsi="Times New Roman" w:cs="Times New Roman"/>
          <w:sz w:val="24"/>
          <w:szCs w:val="24"/>
        </w:rPr>
        <w:t>pode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ser </w:t>
      </w:r>
      <w:r w:rsidR="00620D0E">
        <w:rPr>
          <w:rStyle w:val="synonyms"/>
          <w:rFonts w:ascii="Times New Roman" w:hAnsi="Times New Roman" w:cs="Times New Roman"/>
          <w:sz w:val="24"/>
          <w:szCs w:val="24"/>
        </w:rPr>
        <w:t>medida</w:t>
      </w:r>
      <w:r w:rsidR="00620D0E">
        <w:rPr>
          <w:rStyle w:val="paraphrase"/>
          <w:rFonts w:ascii="Times New Roman" w:hAnsi="Times New Roman" w:cs="Times New Roman"/>
          <w:sz w:val="24"/>
          <w:szCs w:val="24"/>
        </w:rPr>
        <w:t xml:space="preserve"> pela manovacuometria.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A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fraqueza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dos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músculos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 xml:space="preserve">respiratórios 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pode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levar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ao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comprometimento da mecânica pulmonar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, com isso 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sobrecarga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do diafragma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causada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principalmente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durante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o exercício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físico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e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devido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added"/>
          <w:rFonts w:ascii="Times New Roman" w:hAnsi="Times New Roman" w:cs="Times New Roman"/>
          <w:sz w:val="24"/>
          <w:szCs w:val="24"/>
        </w:rPr>
        <w:t>à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fraqueza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dos músculos respiratórios, é responsável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pela alteração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na distribuição dos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gases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e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a consequente insuficiência respiratória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,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podendo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comprometer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914C01" w:rsidRPr="002D3FAB">
        <w:rPr>
          <w:rStyle w:val="synonyms"/>
          <w:rFonts w:ascii="Times New Roman" w:hAnsi="Times New Roman" w:cs="Times New Roman"/>
          <w:sz w:val="24"/>
          <w:szCs w:val="24"/>
        </w:rPr>
        <w:t>a capacitância</w:t>
      </w:r>
      <w:r w:rsidR="00914C01" w:rsidRPr="002D3FAB">
        <w:rPr>
          <w:rStyle w:val="paraphrase"/>
          <w:rFonts w:ascii="Times New Roman" w:hAnsi="Times New Roman" w:cs="Times New Roman"/>
          <w:sz w:val="24"/>
          <w:szCs w:val="24"/>
        </w:rPr>
        <w:t xml:space="preserve"> funcional do indivíduo. </w:t>
      </w:r>
      <w:r w:rsidRPr="002D3FAB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Pr="002D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FAB">
        <w:rPr>
          <w:rFonts w:ascii="Times New Roman" w:eastAsia="Calibri" w:hAnsi="Times New Roman" w:cs="Times New Roman"/>
          <w:sz w:val="24"/>
          <w:szCs w:val="24"/>
        </w:rPr>
        <w:t xml:space="preserve">O presente estudo tem como finalidade </w:t>
      </w:r>
      <w:r w:rsidR="002D3FAB">
        <w:rPr>
          <w:rFonts w:ascii="Times New Roman" w:hAnsi="Times New Roman" w:cs="Times New Roman"/>
          <w:sz w:val="24"/>
          <w:szCs w:val="24"/>
        </w:rPr>
        <w:t>a</w:t>
      </w:r>
      <w:r w:rsidR="00CC172C" w:rsidRPr="002D3FAB">
        <w:rPr>
          <w:rFonts w:ascii="Times New Roman" w:hAnsi="Times New Roman" w:cs="Times New Roman"/>
          <w:sz w:val="24"/>
          <w:szCs w:val="24"/>
        </w:rPr>
        <w:t xml:space="preserve">nalisar a força muscular respiratória em </w:t>
      </w:r>
      <w:r w:rsidR="00A66A2F" w:rsidRPr="002D3FAB">
        <w:rPr>
          <w:rFonts w:ascii="Times New Roman" w:hAnsi="Times New Roman" w:cs="Times New Roman"/>
          <w:sz w:val="24"/>
          <w:szCs w:val="24"/>
        </w:rPr>
        <w:t>mulheres que praticam atividade física</w:t>
      </w:r>
      <w:r w:rsidR="00CC172C" w:rsidRPr="002D3FAB">
        <w:rPr>
          <w:rFonts w:ascii="Times New Roman" w:hAnsi="Times New Roman" w:cs="Times New Roman"/>
          <w:sz w:val="24"/>
          <w:szCs w:val="24"/>
        </w:rPr>
        <w:t xml:space="preserve"> e mulheres sedentárias de 35 a 70 anos.  </w:t>
      </w:r>
      <w:r w:rsidRPr="002D3FAB">
        <w:rPr>
          <w:rFonts w:ascii="Times New Roman" w:eastAsia="Calibri" w:hAnsi="Times New Roman" w:cs="Times New Roman"/>
          <w:b/>
          <w:sz w:val="24"/>
          <w:szCs w:val="24"/>
        </w:rPr>
        <w:t>Metodologia:</w:t>
      </w:r>
      <w:r w:rsidRPr="002D3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234" w:rsidRPr="002D3FAB">
        <w:rPr>
          <w:rFonts w:ascii="Times New Roman" w:eastAsia="Calibri" w:hAnsi="Times New Roman" w:cs="Times New Roman"/>
          <w:sz w:val="24"/>
          <w:szCs w:val="24"/>
        </w:rPr>
        <w:t>Trata-se de</w:t>
      </w:r>
      <w:r w:rsidR="0082371A" w:rsidRPr="002D3FAB">
        <w:rPr>
          <w:rFonts w:ascii="Times New Roman" w:eastAsia="Calibri" w:hAnsi="Times New Roman" w:cs="Times New Roman"/>
          <w:sz w:val="24"/>
          <w:szCs w:val="24"/>
        </w:rPr>
        <w:t xml:space="preserve"> um projeto de pesquisa</w:t>
      </w:r>
      <w:r w:rsidR="00016234" w:rsidRPr="002D3FAB">
        <w:rPr>
          <w:rFonts w:ascii="Times New Roman" w:eastAsia="Calibri" w:hAnsi="Times New Roman" w:cs="Times New Roman"/>
          <w:sz w:val="24"/>
          <w:szCs w:val="24"/>
        </w:rPr>
        <w:t xml:space="preserve"> descritivo, quantitativo e de caráter comparativo</w:t>
      </w:r>
      <w:r w:rsidR="00914C01" w:rsidRPr="002D3F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6A2F" w:rsidRPr="002D3FAB">
        <w:rPr>
          <w:rFonts w:ascii="Times New Roman" w:hAnsi="Times New Roman" w:cs="Times New Roman"/>
          <w:bCs/>
          <w:sz w:val="24"/>
          <w:szCs w:val="24"/>
        </w:rPr>
        <w:t>A pesquisa está sendo</w:t>
      </w:r>
      <w:r w:rsidR="00914C01" w:rsidRPr="002D3FAB">
        <w:rPr>
          <w:rFonts w:ascii="Times New Roman" w:hAnsi="Times New Roman" w:cs="Times New Roman"/>
          <w:bCs/>
          <w:sz w:val="24"/>
          <w:szCs w:val="24"/>
        </w:rPr>
        <w:t xml:space="preserve"> realizada em academias e UBS’s na cidade de</w:t>
      </w:r>
      <w:r w:rsidR="00A66A2F" w:rsidRPr="002D3FAB">
        <w:rPr>
          <w:rFonts w:ascii="Times New Roman" w:hAnsi="Times New Roman" w:cs="Times New Roman"/>
          <w:bCs/>
          <w:sz w:val="24"/>
          <w:szCs w:val="24"/>
        </w:rPr>
        <w:t xml:space="preserve"> Patrocínio, MG.</w:t>
      </w:r>
      <w:r w:rsidR="00914C01" w:rsidRPr="002D3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A2F" w:rsidRPr="002D3FAB">
        <w:rPr>
          <w:rFonts w:ascii="Times New Roman" w:hAnsi="Times New Roman" w:cs="Times New Roman"/>
          <w:sz w:val="24"/>
          <w:szCs w:val="24"/>
        </w:rPr>
        <w:t>A coleta de dados está sendo</w:t>
      </w:r>
      <w:r w:rsidR="00914C01" w:rsidRPr="002D3FAB">
        <w:rPr>
          <w:rFonts w:ascii="Times New Roman" w:hAnsi="Times New Roman" w:cs="Times New Roman"/>
          <w:sz w:val="24"/>
          <w:szCs w:val="24"/>
        </w:rPr>
        <w:t xml:space="preserve"> realizada por meio de preenchimento de um questionário do perfil sócio demográfico</w:t>
      </w:r>
      <w:r w:rsidR="00A66A2F" w:rsidRPr="002D3FAB">
        <w:rPr>
          <w:rFonts w:ascii="Times New Roman" w:hAnsi="Times New Roman" w:cs="Times New Roman"/>
          <w:sz w:val="24"/>
          <w:szCs w:val="24"/>
        </w:rPr>
        <w:t>,</w:t>
      </w:r>
      <w:r w:rsidR="00914C01" w:rsidRP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A66A2F" w:rsidRPr="002D3FAB">
        <w:rPr>
          <w:rFonts w:ascii="Times New Roman" w:hAnsi="Times New Roman" w:cs="Times New Roman"/>
          <w:sz w:val="24"/>
          <w:szCs w:val="24"/>
        </w:rPr>
        <w:t>d</w:t>
      </w:r>
      <w:r w:rsidR="00914C01" w:rsidRPr="002D3FAB">
        <w:rPr>
          <w:rFonts w:ascii="Times New Roman" w:hAnsi="Times New Roman" w:cs="Times New Roman"/>
          <w:sz w:val="24"/>
          <w:szCs w:val="24"/>
        </w:rPr>
        <w:t>a mensuração da pressão inspiratória máxima (PImáx) e aplicação</w:t>
      </w:r>
      <w:r w:rsidR="00A66A2F" w:rsidRPr="002D3FAB">
        <w:rPr>
          <w:rFonts w:ascii="Times New Roman" w:hAnsi="Times New Roman" w:cs="Times New Roman"/>
          <w:sz w:val="24"/>
          <w:szCs w:val="24"/>
        </w:rPr>
        <w:t xml:space="preserve"> do mini exame do estado mental, no período de junho a novembro de 2023.</w:t>
      </w:r>
      <w:r w:rsidR="002D3FAB" w:rsidRPr="002D3FAB">
        <w:rPr>
          <w:rFonts w:ascii="Times New Roman" w:hAnsi="Times New Roman" w:cs="Times New Roman"/>
          <w:sz w:val="24"/>
          <w:szCs w:val="24"/>
        </w:rPr>
        <w:t xml:space="preserve"> Os dados serão inseridos em uma planilha de dados eletrônicos, no programa Excel XP® da Microsoft®, através de dupla entrada (digitação), com as análises estatísticas realizadas no </w:t>
      </w:r>
      <w:r w:rsidR="002D3FAB" w:rsidRPr="002D3FAB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2D3FAB" w:rsidRP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2D3FAB" w:rsidRPr="002D3FAB">
        <w:rPr>
          <w:rFonts w:ascii="Times New Roman" w:hAnsi="Times New Roman" w:cs="Times New Roman"/>
          <w:i/>
          <w:iCs/>
          <w:sz w:val="24"/>
          <w:szCs w:val="24"/>
        </w:rPr>
        <w:t>Statistical Package for Social Sciences</w:t>
      </w:r>
      <w:r w:rsidR="002D3FAB" w:rsidRPr="002D3FAB">
        <w:rPr>
          <w:rFonts w:ascii="Times New Roman" w:hAnsi="Times New Roman" w:cs="Times New Roman"/>
          <w:sz w:val="24"/>
          <w:szCs w:val="24"/>
        </w:rPr>
        <w:t xml:space="preserve"> (SPSS), versão 24.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2D3FAB" w:rsidRPr="002D3FAB">
        <w:rPr>
          <w:rFonts w:ascii="Times New Roman" w:hAnsi="Times New Roman" w:cs="Times New Roman"/>
          <w:sz w:val="24"/>
          <w:szCs w:val="24"/>
        </w:rPr>
        <w:t>Serão realizados os procedimentos de estatística descritiva, distribuição da frequência (absoluta e relativa), cálculo de medida de tendência central (média e mediana) e de dispersão (amplitude de variação, desvio-padrão e intervalo de confiança, alfa de Cronback</w:t>
      </w:r>
      <w:bookmarkStart w:id="0" w:name="_GoBack"/>
      <w:bookmarkEnd w:id="0"/>
      <w:r w:rsidR="002D3FAB" w:rsidRPr="002D3FAB">
        <w:rPr>
          <w:rFonts w:ascii="Times New Roman" w:hAnsi="Times New Roman" w:cs="Times New Roman"/>
          <w:sz w:val="24"/>
          <w:szCs w:val="24"/>
        </w:rPr>
        <w:t>) para as variáveis analisadas.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E84E13" w:rsidRPr="002D3FAB">
        <w:rPr>
          <w:rFonts w:ascii="Times New Roman" w:hAnsi="Times New Roman" w:cs="Times New Roman"/>
          <w:sz w:val="24"/>
          <w:szCs w:val="24"/>
        </w:rPr>
        <w:t>O projeto</w:t>
      </w:r>
      <w:r w:rsidR="002D3FAB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E84E13" w:rsidRPr="002D3FAB">
        <w:rPr>
          <w:rFonts w:ascii="Times New Roman" w:hAnsi="Times New Roman" w:cs="Times New Roman"/>
          <w:sz w:val="24"/>
          <w:szCs w:val="24"/>
        </w:rPr>
        <w:t xml:space="preserve"> foi aprovado pe</w:t>
      </w:r>
      <w:r w:rsidR="00E47BAD" w:rsidRPr="002D3FAB">
        <w:rPr>
          <w:rFonts w:ascii="Times New Roman" w:hAnsi="Times New Roman" w:cs="Times New Roman"/>
          <w:sz w:val="24"/>
          <w:szCs w:val="24"/>
        </w:rPr>
        <w:t>lo</w:t>
      </w:r>
      <w:r w:rsidR="002D3FAB">
        <w:rPr>
          <w:rFonts w:ascii="Times New Roman" w:hAnsi="Times New Roman" w:cs="Times New Roman"/>
          <w:sz w:val="24"/>
          <w:szCs w:val="24"/>
        </w:rPr>
        <w:t xml:space="preserve"> COEP-</w:t>
      </w:r>
      <w:r w:rsidR="00E47BAD" w:rsidRPr="002D3FAB">
        <w:rPr>
          <w:rFonts w:ascii="Times New Roman" w:hAnsi="Times New Roman" w:cs="Times New Roman"/>
          <w:sz w:val="24"/>
          <w:szCs w:val="24"/>
        </w:rPr>
        <w:t xml:space="preserve"> Comitê de Ética em Pesquisa</w:t>
      </w:r>
      <w:r w:rsidR="002D3FAB">
        <w:rPr>
          <w:rFonts w:ascii="Times New Roman" w:hAnsi="Times New Roman" w:cs="Times New Roman"/>
          <w:sz w:val="24"/>
          <w:szCs w:val="24"/>
        </w:rPr>
        <w:t>- UNICERP</w:t>
      </w:r>
      <w:r w:rsidR="00E47BAD" w:rsidRPr="002D3FAB">
        <w:rPr>
          <w:rFonts w:ascii="Times New Roman" w:hAnsi="Times New Roman" w:cs="Times New Roman"/>
          <w:sz w:val="24"/>
          <w:szCs w:val="24"/>
        </w:rPr>
        <w:t xml:space="preserve"> sob protocolo </w:t>
      </w:r>
      <w:r w:rsidR="002D3FAB">
        <w:rPr>
          <w:rFonts w:ascii="Times New Roman" w:hAnsi="Times New Roman" w:cs="Times New Roman"/>
          <w:sz w:val="24"/>
          <w:szCs w:val="24"/>
        </w:rPr>
        <w:t xml:space="preserve">N° </w:t>
      </w:r>
      <w:r w:rsidR="00E47BAD" w:rsidRPr="002D3FAB">
        <w:rPr>
          <w:rFonts w:ascii="Times New Roman" w:hAnsi="Times New Roman" w:cs="Times New Roman"/>
          <w:sz w:val="24"/>
          <w:szCs w:val="24"/>
        </w:rPr>
        <w:t>2022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E47BAD" w:rsidRPr="002D3FAB">
        <w:rPr>
          <w:rFonts w:ascii="Times New Roman" w:hAnsi="Times New Roman" w:cs="Times New Roman"/>
          <w:sz w:val="24"/>
          <w:szCs w:val="24"/>
        </w:rPr>
        <w:t>1450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E47BAD" w:rsidRPr="002D3FAB">
        <w:rPr>
          <w:rFonts w:ascii="Times New Roman" w:hAnsi="Times New Roman" w:cs="Times New Roman"/>
          <w:sz w:val="24"/>
          <w:szCs w:val="24"/>
        </w:rPr>
        <w:t>FIS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="00E47BAD" w:rsidRPr="002D3FAB">
        <w:rPr>
          <w:rFonts w:ascii="Times New Roman" w:hAnsi="Times New Roman" w:cs="Times New Roman"/>
          <w:sz w:val="24"/>
          <w:szCs w:val="24"/>
        </w:rPr>
        <w:t xml:space="preserve">010. </w:t>
      </w:r>
    </w:p>
    <w:p w14:paraId="0000000D" w14:textId="68860DA2" w:rsidR="00172207" w:rsidRPr="003C6F6A" w:rsidRDefault="004216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C6F6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C6F6A">
        <w:rPr>
          <w:rFonts w:ascii="Times New Roman" w:hAnsi="Times New Roman" w:cs="Times New Roman"/>
          <w:sz w:val="24"/>
          <w:szCs w:val="24"/>
        </w:rPr>
        <w:t xml:space="preserve"> </w:t>
      </w:r>
      <w:r w:rsidR="003C6F6A">
        <w:rPr>
          <w:rFonts w:ascii="Times New Roman" w:hAnsi="Times New Roman" w:cs="Times New Roman"/>
          <w:sz w:val="24"/>
          <w:szCs w:val="24"/>
        </w:rPr>
        <w:t xml:space="preserve">Atividade física. Fraqueza muscular. Sistema respiratório. </w:t>
      </w:r>
    </w:p>
    <w:p w14:paraId="00000010" w14:textId="1A25B85C" w:rsidR="00172207" w:rsidRPr="00620D0E" w:rsidRDefault="004216CC" w:rsidP="00620D0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72207" w:rsidRPr="00620D0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776D" w14:textId="77777777" w:rsidR="00F849BC" w:rsidRDefault="00F849BC">
      <w:pPr>
        <w:spacing w:line="240" w:lineRule="auto"/>
      </w:pPr>
      <w:r>
        <w:separator/>
      </w:r>
    </w:p>
  </w:endnote>
  <w:endnote w:type="continuationSeparator" w:id="0">
    <w:p w14:paraId="33B324D3" w14:textId="77777777" w:rsidR="00F849BC" w:rsidRDefault="00F8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21A1" w14:textId="77777777" w:rsidR="00F849BC" w:rsidRDefault="00F849BC">
      <w:pPr>
        <w:spacing w:line="240" w:lineRule="auto"/>
      </w:pPr>
      <w:r>
        <w:separator/>
      </w:r>
    </w:p>
  </w:footnote>
  <w:footnote w:type="continuationSeparator" w:id="0">
    <w:p w14:paraId="1AB11BD6" w14:textId="77777777" w:rsidR="00F849BC" w:rsidRDefault="00F84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F849BC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16234"/>
    <w:rsid w:val="000F1404"/>
    <w:rsid w:val="00167488"/>
    <w:rsid w:val="00172207"/>
    <w:rsid w:val="002D3FAB"/>
    <w:rsid w:val="00383DAC"/>
    <w:rsid w:val="003C6F6A"/>
    <w:rsid w:val="003D3738"/>
    <w:rsid w:val="004216CC"/>
    <w:rsid w:val="004614C6"/>
    <w:rsid w:val="00483CE8"/>
    <w:rsid w:val="00516560"/>
    <w:rsid w:val="00561530"/>
    <w:rsid w:val="006018A3"/>
    <w:rsid w:val="00620D0E"/>
    <w:rsid w:val="00643D4E"/>
    <w:rsid w:val="006F3360"/>
    <w:rsid w:val="00741A11"/>
    <w:rsid w:val="007B53B9"/>
    <w:rsid w:val="007D7ED7"/>
    <w:rsid w:val="0082371A"/>
    <w:rsid w:val="00910982"/>
    <w:rsid w:val="00914C01"/>
    <w:rsid w:val="00A01EB1"/>
    <w:rsid w:val="00A66A2F"/>
    <w:rsid w:val="00CB73B4"/>
    <w:rsid w:val="00CC122E"/>
    <w:rsid w:val="00CC172C"/>
    <w:rsid w:val="00CD5737"/>
    <w:rsid w:val="00E47BAD"/>
    <w:rsid w:val="00E84E13"/>
    <w:rsid w:val="00F849BC"/>
    <w:rsid w:val="00FB0A60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F87656"/>
  <w15:docId w15:val="{99C6A7AD-2301-4263-A173-947F2A4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araphrase">
    <w:name w:val="paraphrase"/>
    <w:basedOn w:val="Fontepargpadro"/>
    <w:rsid w:val="00914C01"/>
  </w:style>
  <w:style w:type="character" w:customStyle="1" w:styleId="added">
    <w:name w:val="added"/>
    <w:basedOn w:val="Fontepargpadro"/>
    <w:rsid w:val="00914C01"/>
  </w:style>
  <w:style w:type="character" w:customStyle="1" w:styleId="synonyms">
    <w:name w:val="synonyms"/>
    <w:basedOn w:val="Fontepargpadro"/>
    <w:rsid w:val="00914C01"/>
  </w:style>
  <w:style w:type="character" w:styleId="Refdecomentrio">
    <w:name w:val="annotation reference"/>
    <w:basedOn w:val="Fontepargpadro"/>
    <w:uiPriority w:val="99"/>
    <w:semiHidden/>
    <w:unhideWhenUsed/>
    <w:rsid w:val="00CD57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7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7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7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73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71A"/>
    <w:rPr>
      <w:rFonts w:ascii="Segoe UI" w:hAnsi="Segoe UI" w:cs="Segoe UI"/>
      <w:sz w:val="18"/>
      <w:szCs w:val="18"/>
    </w:rPr>
  </w:style>
  <w:style w:type="paragraph" w:customStyle="1" w:styleId="TtuloecontedoLTGliederung1">
    <w:name w:val="Título e conteúdo~LT~Gliederung 1"/>
    <w:qFormat/>
    <w:rsid w:val="002D3FAB"/>
    <w:pPr>
      <w:suppressAutoHyphens/>
      <w:spacing w:before="283" w:line="200" w:lineRule="atLeast"/>
    </w:pPr>
    <w:rPr>
      <w:rFonts w:eastAsia="Tahoma" w:cs="Liberation Sans"/>
      <w:color w:val="000000"/>
      <w:kern w:val="2"/>
      <w:sz w:val="74"/>
      <w:szCs w:val="24"/>
      <w:lang w:eastAsia="en-US"/>
    </w:rPr>
  </w:style>
  <w:style w:type="character" w:customStyle="1" w:styleId="bumpedfont20">
    <w:name w:val="bumpedfont20"/>
    <w:basedOn w:val="Fontepargpadro"/>
    <w:rsid w:val="00643D4E"/>
  </w:style>
  <w:style w:type="character" w:customStyle="1" w:styleId="apple-converted-space">
    <w:name w:val="apple-converted-space"/>
    <w:basedOn w:val="Fontepargpadro"/>
    <w:rsid w:val="0064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Usuario</cp:lastModifiedBy>
  <cp:revision>5</cp:revision>
  <dcterms:created xsi:type="dcterms:W3CDTF">2023-11-04T23:10:00Z</dcterms:created>
  <dcterms:modified xsi:type="dcterms:W3CDTF">2023-11-05T18:17:00Z</dcterms:modified>
</cp:coreProperties>
</file>