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D463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TÍTULO EM LÍNGUA PORTUGUESA</w:t>
      </w:r>
    </w:p>
    <w:p w14:paraId="00000002" w14:textId="77777777" w:rsidR="007D463F" w:rsidRDefault="007D463F">
      <w:pPr>
        <w:spacing w:line="240" w:lineRule="auto"/>
        <w:rPr>
          <w:rFonts w:ascii="Times New Roman" w:eastAsia="Times New Roman" w:hAnsi="Times New Roman" w:cs="Times New Roman"/>
          <w:sz w:val="24"/>
          <w:szCs w:val="24"/>
        </w:rPr>
      </w:pPr>
    </w:p>
    <w:p w14:paraId="00000003" w14:textId="77777777" w:rsidR="007D463F"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TÍTULO EM LÍNGUA INGLESA</w:t>
      </w:r>
    </w:p>
    <w:p w14:paraId="00000004" w14:textId="77777777" w:rsidR="007D463F" w:rsidRDefault="007D463F">
      <w:pPr>
        <w:spacing w:line="240" w:lineRule="auto"/>
        <w:rPr>
          <w:rFonts w:ascii="Times New Roman" w:eastAsia="Times New Roman" w:hAnsi="Times New Roman" w:cs="Times New Roman"/>
          <w:sz w:val="24"/>
          <w:szCs w:val="24"/>
        </w:rPr>
      </w:pPr>
    </w:p>
    <w:p w14:paraId="00000005"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NOME COMPLETO DO AUTOR 1</w:t>
      </w:r>
    </w:p>
    <w:p w14:paraId="00000006"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Titulação ou vínculo institucional </w:t>
      </w:r>
    </w:p>
    <w:p w14:paraId="00000008"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NOME COMPLETO DO AUTOR 2</w:t>
      </w:r>
    </w:p>
    <w:p w14:paraId="00000009"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Titulação ou vínculo institucional </w:t>
      </w:r>
    </w:p>
    <w:p w14:paraId="0000000B"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NOME COMPLETO DO AUTOR 3</w:t>
      </w:r>
    </w:p>
    <w:p w14:paraId="0000000C"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Titulação ou vínculo institucional </w:t>
      </w:r>
    </w:p>
    <w:p w14:paraId="0000000E"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NOME COMPLETO DO AUTOR 4</w:t>
      </w:r>
    </w:p>
    <w:p w14:paraId="0000000F"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Titulação ou vínculo institucional </w:t>
      </w:r>
    </w:p>
    <w:p w14:paraId="00000011"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NOME COMPLETO DO AUTOR 5</w:t>
      </w:r>
    </w:p>
    <w:p w14:paraId="00000012"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Titulação ou vínculo institucional </w:t>
      </w:r>
    </w:p>
    <w:p w14:paraId="00000014"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NOME COMPLETO DO AUTOR 6</w:t>
      </w:r>
    </w:p>
    <w:p w14:paraId="00000015"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Titulação ou vínculo institucional </w:t>
      </w:r>
    </w:p>
    <w:p w14:paraId="00000017"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NOME COMPLETO DO AUTOR 7</w:t>
      </w:r>
    </w:p>
    <w:p w14:paraId="00000018"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Titulação ou vínculo institucional </w:t>
      </w:r>
    </w:p>
    <w:p w14:paraId="0000001A"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NOME COMPLETO DO AUTOR 8</w:t>
      </w:r>
    </w:p>
    <w:p w14:paraId="0000001B"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Titulação ou vínculo institucional </w:t>
      </w:r>
    </w:p>
    <w:p w14:paraId="0000001D"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NOME COMPLETO DO AUTOR 9 </w:t>
      </w:r>
    </w:p>
    <w:p w14:paraId="0000001E"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Titulação ou vínculo institucional </w:t>
      </w:r>
    </w:p>
    <w:p w14:paraId="00000020"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NOME COMPLETO DO AUTOR 10 </w:t>
      </w:r>
    </w:p>
    <w:p w14:paraId="00000021" w14:textId="77777777" w:rsidR="007D463F"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Titulação ou vínculo institucional </w:t>
      </w:r>
    </w:p>
    <w:p w14:paraId="00000022" w14:textId="77777777" w:rsidR="007D463F" w:rsidRDefault="007D463F">
      <w:pPr>
        <w:spacing w:line="240" w:lineRule="auto"/>
        <w:rPr>
          <w:rFonts w:ascii="Times New Roman" w:eastAsia="Times New Roman" w:hAnsi="Times New Roman" w:cs="Times New Roman"/>
          <w:sz w:val="24"/>
          <w:szCs w:val="24"/>
        </w:rPr>
      </w:pPr>
    </w:p>
    <w:p w14:paraId="00000025" w14:textId="34CFDD91" w:rsidR="007D463F" w:rsidRDefault="00000000" w:rsidP="00DF104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RESUMO</w:t>
      </w:r>
      <w:r w:rsidR="00DF1046">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O trabalho deve ser composto por resumo em português e inglês, com no máximo 300 palavras. Recomenda-se o uso de parágrafo único para o resumo, fonte Times New Roman, tamanho 12 e espaçamento simples (1,0).  O texto do resumo deve ter as seguintes seções: </w:t>
      </w:r>
      <w:r>
        <w:rPr>
          <w:rFonts w:ascii="Times New Roman" w:eastAsia="Times New Roman" w:hAnsi="Times New Roman" w:cs="Times New Roman"/>
          <w:b/>
          <w:sz w:val="24"/>
          <w:szCs w:val="24"/>
        </w:rPr>
        <w:t>Objetivo</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Metodologia</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Resultados e Discussão</w:t>
      </w:r>
      <w:r>
        <w:rPr>
          <w:rFonts w:ascii="Times New Roman" w:eastAsia="Times New Roman" w:hAnsi="Times New Roman" w:cs="Times New Roman"/>
          <w:sz w:val="24"/>
          <w:szCs w:val="24"/>
        </w:rPr>
        <w:t xml:space="preserve"> e </w:t>
      </w:r>
      <w:r>
        <w:rPr>
          <w:rFonts w:ascii="Times New Roman" w:eastAsia="Times New Roman" w:hAnsi="Times New Roman" w:cs="Times New Roman"/>
          <w:b/>
          <w:sz w:val="24"/>
          <w:szCs w:val="24"/>
        </w:rPr>
        <w:t>Considerações Finais</w:t>
      </w:r>
      <w:r>
        <w:rPr>
          <w:rFonts w:ascii="Times New Roman" w:eastAsia="Times New Roman" w:hAnsi="Times New Roman" w:cs="Times New Roman"/>
          <w:sz w:val="24"/>
          <w:szCs w:val="24"/>
        </w:rPr>
        <w:t xml:space="preserve">. Abaixo do texto devem constar no mínimo três palavras-chave. Devem ser separadas por ponto e vírgula (;). A primeira letra da palavra deve ser maiúscula e as restantes em letras minúsculas. </w:t>
      </w:r>
    </w:p>
    <w:p w14:paraId="00000026" w14:textId="77777777" w:rsidR="007D463F" w:rsidRDefault="007D463F">
      <w:pPr>
        <w:spacing w:line="240" w:lineRule="auto"/>
        <w:jc w:val="both"/>
        <w:rPr>
          <w:rFonts w:ascii="Times New Roman" w:eastAsia="Times New Roman" w:hAnsi="Times New Roman" w:cs="Times New Roman"/>
          <w:sz w:val="24"/>
          <w:szCs w:val="24"/>
        </w:rPr>
      </w:pPr>
    </w:p>
    <w:p w14:paraId="00000027" w14:textId="77777777" w:rsidR="007D463F"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 xml:space="preserve"> Palavra 1; Palavra 2; Palavra 3.</w:t>
      </w:r>
    </w:p>
    <w:p w14:paraId="00000028" w14:textId="77777777" w:rsidR="007D463F" w:rsidRDefault="007D463F">
      <w:pPr>
        <w:spacing w:line="240" w:lineRule="auto"/>
        <w:jc w:val="both"/>
        <w:rPr>
          <w:rFonts w:ascii="Times New Roman" w:eastAsia="Times New Roman" w:hAnsi="Times New Roman" w:cs="Times New Roman"/>
          <w:sz w:val="24"/>
          <w:szCs w:val="24"/>
        </w:rPr>
      </w:pPr>
    </w:p>
    <w:p w14:paraId="00000029" w14:textId="77777777" w:rsidR="007D463F" w:rsidRDefault="007D463F">
      <w:pPr>
        <w:spacing w:line="240" w:lineRule="auto"/>
        <w:rPr>
          <w:rFonts w:ascii="Times New Roman" w:eastAsia="Times New Roman" w:hAnsi="Times New Roman" w:cs="Times New Roman"/>
          <w:sz w:val="24"/>
          <w:szCs w:val="24"/>
        </w:rPr>
      </w:pPr>
    </w:p>
    <w:p w14:paraId="0000002C" w14:textId="7D8C0D85" w:rsidR="007D463F" w:rsidRDefault="00000000" w:rsidP="00DF104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ABSTRACT</w:t>
      </w:r>
      <w:r w:rsidR="00DF1046">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work</w:t>
      </w:r>
      <w:proofErr w:type="spellEnd"/>
      <w:r>
        <w:rPr>
          <w:rFonts w:ascii="Times New Roman" w:eastAsia="Times New Roman" w:hAnsi="Times New Roman" w:cs="Times New Roman"/>
          <w:sz w:val="24"/>
          <w:szCs w:val="24"/>
        </w:rPr>
        <w:t xml:space="preserve"> must </w:t>
      </w:r>
      <w:proofErr w:type="spellStart"/>
      <w:r>
        <w:rPr>
          <w:rFonts w:ascii="Times New Roman" w:eastAsia="Times New Roman" w:hAnsi="Times New Roman" w:cs="Times New Roman"/>
          <w:sz w:val="24"/>
          <w:szCs w:val="24"/>
        </w:rPr>
        <w:t>consist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abstract in </w:t>
      </w:r>
      <w:proofErr w:type="spellStart"/>
      <w:r>
        <w:rPr>
          <w:rFonts w:ascii="Times New Roman" w:eastAsia="Times New Roman" w:hAnsi="Times New Roman" w:cs="Times New Roman"/>
          <w:sz w:val="24"/>
          <w:szCs w:val="24"/>
        </w:rPr>
        <w:t>Portuguese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English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maximum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300 words. It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recommended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use a single </w:t>
      </w:r>
      <w:proofErr w:type="spellStart"/>
      <w:r>
        <w:rPr>
          <w:rFonts w:ascii="Times New Roman" w:eastAsia="Times New Roman" w:hAnsi="Times New Roman" w:cs="Times New Roman"/>
          <w:sz w:val="24"/>
          <w:szCs w:val="24"/>
        </w:rPr>
        <w:t>paragraph</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abstract, Times New Roman </w:t>
      </w:r>
      <w:proofErr w:type="spellStart"/>
      <w:r>
        <w:rPr>
          <w:rFonts w:ascii="Times New Roman" w:eastAsia="Times New Roman" w:hAnsi="Times New Roman" w:cs="Times New Roman"/>
          <w:sz w:val="24"/>
          <w:szCs w:val="24"/>
        </w:rPr>
        <w:t>font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size</w:t>
      </w:r>
      <w:proofErr w:type="spellEnd"/>
      <w:r>
        <w:rPr>
          <w:rFonts w:ascii="Times New Roman" w:eastAsia="Times New Roman" w:hAnsi="Times New Roman" w:cs="Times New Roman"/>
          <w:sz w:val="24"/>
          <w:szCs w:val="24"/>
        </w:rPr>
        <w:t xml:space="preserve"> 12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single </w:t>
      </w:r>
      <w:proofErr w:type="spellStart"/>
      <w:r>
        <w:rPr>
          <w:rFonts w:ascii="Times New Roman" w:eastAsia="Times New Roman" w:hAnsi="Times New Roman" w:cs="Times New Roman"/>
          <w:sz w:val="24"/>
          <w:szCs w:val="24"/>
        </w:rPr>
        <w:t>spacing</w:t>
      </w:r>
      <w:proofErr w:type="spellEnd"/>
      <w:r>
        <w:rPr>
          <w:rFonts w:ascii="Times New Roman" w:eastAsia="Times New Roman" w:hAnsi="Times New Roman" w:cs="Times New Roman"/>
          <w:sz w:val="24"/>
          <w:szCs w:val="24"/>
        </w:rPr>
        <w:t xml:space="preserve"> (1.0). The abstract </w:t>
      </w:r>
      <w:proofErr w:type="spellStart"/>
      <w:r>
        <w:rPr>
          <w:rFonts w:ascii="Times New Roman" w:eastAsia="Times New Roman" w:hAnsi="Times New Roman" w:cs="Times New Roman"/>
          <w:sz w:val="24"/>
          <w:szCs w:val="24"/>
        </w:rPr>
        <w:t>text</w:t>
      </w:r>
      <w:proofErr w:type="spellEnd"/>
      <w:r>
        <w:rPr>
          <w:rFonts w:ascii="Times New Roman" w:eastAsia="Times New Roman" w:hAnsi="Times New Roman" w:cs="Times New Roman"/>
          <w:sz w:val="24"/>
          <w:szCs w:val="24"/>
        </w:rPr>
        <w:t xml:space="preserve"> must </w:t>
      </w:r>
      <w:proofErr w:type="spellStart"/>
      <w:r>
        <w:rPr>
          <w:rFonts w:ascii="Times New Roman" w:eastAsia="Times New Roman" w:hAnsi="Times New Roman" w:cs="Times New Roman"/>
          <w:sz w:val="24"/>
          <w:szCs w:val="24"/>
        </w:rPr>
        <w:t>have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following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Objective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Methodology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Results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Discussion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Final </w:t>
      </w:r>
      <w:proofErr w:type="spellStart"/>
      <w:r>
        <w:rPr>
          <w:rFonts w:ascii="Times New Roman" w:eastAsia="Times New Roman" w:hAnsi="Times New Roman" w:cs="Times New Roman"/>
          <w:b/>
          <w:sz w:val="24"/>
          <w:szCs w:val="24"/>
        </w:rPr>
        <w:t>Considerations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Below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text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there</w:t>
      </w:r>
      <w:proofErr w:type="spellEnd"/>
      <w:r>
        <w:rPr>
          <w:rFonts w:ascii="Times New Roman" w:eastAsia="Times New Roman" w:hAnsi="Times New Roman" w:cs="Times New Roman"/>
          <w:sz w:val="24"/>
          <w:szCs w:val="24"/>
        </w:rPr>
        <w:t xml:space="preserve"> must </w:t>
      </w:r>
      <w:proofErr w:type="spellStart"/>
      <w:r>
        <w:rPr>
          <w:rFonts w:ascii="Times New Roman" w:eastAsia="Times New Roman" w:hAnsi="Times New Roman" w:cs="Times New Roman"/>
          <w:sz w:val="24"/>
          <w:szCs w:val="24"/>
        </w:rPr>
        <w:t>be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least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three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keywords</w:t>
      </w:r>
      <w:proofErr w:type="spellEnd"/>
      <w:r>
        <w:rPr>
          <w:rFonts w:ascii="Times New Roman" w:eastAsia="Times New Roman" w:hAnsi="Times New Roman" w:cs="Times New Roman"/>
          <w:sz w:val="24"/>
          <w:szCs w:val="24"/>
        </w:rPr>
        <w:t xml:space="preserve">. They must </w:t>
      </w:r>
      <w:proofErr w:type="spellStart"/>
      <w:r>
        <w:rPr>
          <w:rFonts w:ascii="Times New Roman" w:eastAsia="Times New Roman" w:hAnsi="Times New Roman" w:cs="Times New Roman"/>
          <w:sz w:val="24"/>
          <w:szCs w:val="24"/>
        </w:rPr>
        <w:t>be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separated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semicolon</w:t>
      </w:r>
      <w:proofErr w:type="spellEnd"/>
      <w:r>
        <w:rPr>
          <w:rFonts w:ascii="Times New Roman" w:eastAsia="Times New Roman" w:hAnsi="Times New Roman" w:cs="Times New Roman"/>
          <w:sz w:val="24"/>
          <w:szCs w:val="24"/>
        </w:rPr>
        <w:t xml:space="preserve"> (;). The </w:t>
      </w:r>
      <w:proofErr w:type="spellStart"/>
      <w:r>
        <w:rPr>
          <w:rFonts w:ascii="Times New Roman" w:eastAsia="Times New Roman" w:hAnsi="Times New Roman" w:cs="Times New Roman"/>
          <w:sz w:val="24"/>
          <w:szCs w:val="24"/>
        </w:rPr>
        <w:t>first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letter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word must </w:t>
      </w:r>
      <w:proofErr w:type="spellStart"/>
      <w:r>
        <w:rPr>
          <w:rFonts w:ascii="Times New Roman" w:eastAsia="Times New Roman" w:hAnsi="Times New Roman" w:cs="Times New Roman"/>
          <w:sz w:val="24"/>
          <w:szCs w:val="24"/>
        </w:rPr>
        <w:t>be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capitalized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rest</w:t>
      </w:r>
      <w:proofErr w:type="spellEnd"/>
      <w:r>
        <w:rPr>
          <w:rFonts w:ascii="Times New Roman" w:eastAsia="Times New Roman" w:hAnsi="Times New Roman" w:cs="Times New Roman"/>
          <w:sz w:val="24"/>
          <w:szCs w:val="24"/>
        </w:rPr>
        <w:t xml:space="preserve"> must </w:t>
      </w:r>
      <w:proofErr w:type="spellStart"/>
      <w:r>
        <w:rPr>
          <w:rFonts w:ascii="Times New Roman" w:eastAsia="Times New Roman" w:hAnsi="Times New Roman" w:cs="Times New Roman"/>
          <w:sz w:val="24"/>
          <w:szCs w:val="24"/>
        </w:rPr>
        <w:t>be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lowercase</w:t>
      </w:r>
      <w:proofErr w:type="spellEnd"/>
      <w:r>
        <w:rPr>
          <w:rFonts w:ascii="Times New Roman" w:eastAsia="Times New Roman" w:hAnsi="Times New Roman" w:cs="Times New Roman"/>
          <w:sz w:val="24"/>
          <w:szCs w:val="24"/>
        </w:rPr>
        <w:t xml:space="preserve">.  </w:t>
      </w:r>
    </w:p>
    <w:p w14:paraId="0000002D" w14:textId="77777777" w:rsidR="007D463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2E" w14:textId="77777777" w:rsidR="007D463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Word 1; Word 2; Word 3.</w:t>
      </w:r>
    </w:p>
    <w:p w14:paraId="0000002F" w14:textId="77777777" w:rsidR="007D463F" w:rsidRDefault="007D463F">
      <w:pPr>
        <w:spacing w:line="240" w:lineRule="auto"/>
        <w:rPr>
          <w:rFonts w:ascii="Times New Roman" w:eastAsia="Times New Roman" w:hAnsi="Times New Roman" w:cs="Times New Roman"/>
          <w:sz w:val="24"/>
          <w:szCs w:val="24"/>
        </w:rPr>
      </w:pPr>
    </w:p>
    <w:p w14:paraId="05E060B9" w14:textId="77777777" w:rsidR="00DF1046" w:rsidRDefault="00DF1046">
      <w:pPr>
        <w:spacing w:line="240" w:lineRule="auto"/>
        <w:rPr>
          <w:rFonts w:ascii="Times New Roman" w:eastAsia="Times New Roman" w:hAnsi="Times New Roman" w:cs="Times New Roman"/>
          <w:b/>
          <w:sz w:val="24"/>
          <w:szCs w:val="24"/>
        </w:rPr>
      </w:pPr>
    </w:p>
    <w:p w14:paraId="00000030" w14:textId="00EFAD84" w:rsidR="007D463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 INTRODUÇÃO </w:t>
      </w:r>
    </w:p>
    <w:p w14:paraId="00000031" w14:textId="77777777" w:rsidR="007D463F" w:rsidRDefault="007D463F">
      <w:pPr>
        <w:spacing w:line="240" w:lineRule="auto"/>
        <w:rPr>
          <w:rFonts w:ascii="Times New Roman" w:eastAsia="Times New Roman" w:hAnsi="Times New Roman" w:cs="Times New Roman"/>
          <w:sz w:val="24"/>
          <w:szCs w:val="24"/>
        </w:rPr>
      </w:pPr>
    </w:p>
    <w:p w14:paraId="00000032" w14:textId="77777777" w:rsidR="007D463F" w:rsidRDefault="00000000">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introdução é a parte do trabalho em que o autor mostra uma visão geral da sua pesquisa, apresentando: a escolha do problema e as hipóteses; o objetivo, o período e a delimitação do campo da pesquisa; as justificativas e argumentações para a elaboração do </w:t>
      </w:r>
      <w:r>
        <w:rPr>
          <w:rFonts w:ascii="Times New Roman" w:eastAsia="Times New Roman" w:hAnsi="Times New Roman" w:cs="Times New Roman"/>
          <w:sz w:val="24"/>
          <w:szCs w:val="24"/>
        </w:rPr>
        <w:lastRenderedPageBreak/>
        <w:t>trabalho; a problematização do tema; a metodologia utilizada e a relevância da pesquisa elaborada. Ou seja, é a apresentação do tema a ser estudado, situando o leitor no contexto da obra. A introdução deve ser concisa, clara e coerente com o desenvolvimento do trabalho, apresentando apenas indicações gerais.</w:t>
      </w:r>
    </w:p>
    <w:p w14:paraId="00000033" w14:textId="77777777" w:rsidR="007D463F" w:rsidRDefault="00000000">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Corpo do trabalho deve ser escrito em fonte Times New Roman, tamanho 12 e espaçamento simples (1,5), exceto para citações diretas que devem ser constituídas por um parágrafo distinto; fonte tamanho 10; com recuo de 4 cm da margem esquerda; o espaçamento das entrelinhas da citação deve ser simples. Para separar o texto e a citação direta longa, deve-se utilizar 1 espaço de 1,5 cm. Devem ser removidos os espaços entre os parágrafos. Serão aceitos gráficos, tabelas e imagens ao longo do texto. Atentar para a boa qualidade </w:t>
      </w:r>
      <w:proofErr w:type="gramStart"/>
      <w:r>
        <w:rPr>
          <w:rFonts w:ascii="Times New Roman" w:eastAsia="Times New Roman" w:hAnsi="Times New Roman" w:cs="Times New Roman"/>
          <w:sz w:val="24"/>
          <w:szCs w:val="24"/>
        </w:rPr>
        <w:t>dos mesmos</w:t>
      </w:r>
      <w:proofErr w:type="gramEnd"/>
      <w:r>
        <w:rPr>
          <w:rFonts w:ascii="Times New Roman" w:eastAsia="Times New Roman" w:hAnsi="Times New Roman" w:cs="Times New Roman"/>
          <w:sz w:val="24"/>
          <w:szCs w:val="24"/>
        </w:rPr>
        <w:t>.</w:t>
      </w:r>
    </w:p>
    <w:p w14:paraId="00000034" w14:textId="77777777" w:rsidR="007D463F" w:rsidRDefault="007D463F">
      <w:pPr>
        <w:spacing w:line="240" w:lineRule="auto"/>
        <w:rPr>
          <w:rFonts w:ascii="Times New Roman" w:eastAsia="Times New Roman" w:hAnsi="Times New Roman" w:cs="Times New Roman"/>
          <w:sz w:val="24"/>
          <w:szCs w:val="24"/>
        </w:rPr>
      </w:pPr>
    </w:p>
    <w:p w14:paraId="00000035" w14:textId="77777777" w:rsidR="007D463F" w:rsidRDefault="00000000">
      <w:pPr>
        <w:spacing w:line="240" w:lineRule="auto"/>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 xml:space="preserve">2 METODOLOGIA ou MÉTODO </w:t>
      </w:r>
      <w:r>
        <w:rPr>
          <w:rFonts w:ascii="Times New Roman" w:eastAsia="Times New Roman" w:hAnsi="Times New Roman" w:cs="Times New Roman"/>
          <w:b/>
          <w:sz w:val="24"/>
          <w:szCs w:val="24"/>
          <w:highlight w:val="yellow"/>
        </w:rPr>
        <w:t>(Escolher somente um dos termos; não deixar os dois)</w:t>
      </w:r>
    </w:p>
    <w:p w14:paraId="00000036" w14:textId="77777777" w:rsidR="007D463F" w:rsidRDefault="007D463F">
      <w:pPr>
        <w:spacing w:line="240" w:lineRule="auto"/>
        <w:jc w:val="both"/>
        <w:rPr>
          <w:rFonts w:ascii="Times New Roman" w:eastAsia="Times New Roman" w:hAnsi="Times New Roman" w:cs="Times New Roman"/>
          <w:sz w:val="24"/>
          <w:szCs w:val="24"/>
        </w:rPr>
      </w:pPr>
    </w:p>
    <w:p w14:paraId="00000037" w14:textId="77777777" w:rsidR="007D463F" w:rsidRDefault="00000000">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Nesta seção o pesquisador deve explicitar como o trabalho foi conduzido e ordenar os procedimentos cronologicamente ou por tipo de procedimento; os métodos incomuns ou mais avançados exigem citação de literatura; cuidado para não confundir resultados com procedimentos. </w:t>
      </w:r>
    </w:p>
    <w:p w14:paraId="00000038" w14:textId="77777777" w:rsidR="007D463F" w:rsidRDefault="00000000">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se tratar de trabalhos originais ou relatos de casos, os trabalhos deverão, obrigatoriamente, respeitar as normas éticas vigentes para pesquisas com seres humanos e animais. Portanto, o pesquisador deverá informar explicitamente na metodologia o número do parecer de aprovação pelo Comitê de Ética em Pesquisa com seres humanos (CEP) ou Comitê de Ética de Estudos de Uso Animal (CEUA). Em caso de análise de dados secundários, sem identificação de sujeito, o parecer se torna opcional.</w:t>
      </w:r>
    </w:p>
    <w:p w14:paraId="00000039" w14:textId="77777777" w:rsidR="007D463F" w:rsidRDefault="007D463F">
      <w:pPr>
        <w:spacing w:line="240" w:lineRule="auto"/>
        <w:rPr>
          <w:rFonts w:ascii="Times New Roman" w:eastAsia="Times New Roman" w:hAnsi="Times New Roman" w:cs="Times New Roman"/>
          <w:sz w:val="24"/>
          <w:szCs w:val="24"/>
        </w:rPr>
      </w:pPr>
    </w:p>
    <w:p w14:paraId="0000003A" w14:textId="77777777" w:rsidR="007D463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3 RESULTADOS E DISCUSSÃO </w:t>
      </w:r>
    </w:p>
    <w:p w14:paraId="0000003B" w14:textId="77777777" w:rsidR="007D463F" w:rsidRDefault="007D463F">
      <w:pPr>
        <w:spacing w:line="240" w:lineRule="auto"/>
        <w:rPr>
          <w:rFonts w:ascii="Times New Roman" w:eastAsia="Times New Roman" w:hAnsi="Times New Roman" w:cs="Times New Roman"/>
          <w:sz w:val="24"/>
          <w:szCs w:val="24"/>
        </w:rPr>
      </w:pPr>
    </w:p>
    <w:p w14:paraId="0000003C" w14:textId="77777777" w:rsidR="007D463F" w:rsidRDefault="00000000">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Deve-se fazer uma apresentação dos resultados relevantes. Os dados devem ser apresentados da maneira mais clara possível fazendo interlocução com a fundamentação teórica. Podem-se utilizar quadros, tabelas e ilustrações. A Discussão tem como objetivo comentar as interpretações, os “achados” da pesquisa, sempre com fundamento na literatura sobre o tema.</w:t>
      </w:r>
    </w:p>
    <w:p w14:paraId="0000003D" w14:textId="77777777" w:rsidR="007D463F" w:rsidRDefault="007D463F">
      <w:pPr>
        <w:spacing w:line="240" w:lineRule="auto"/>
        <w:rPr>
          <w:rFonts w:ascii="Times New Roman" w:eastAsia="Times New Roman" w:hAnsi="Times New Roman" w:cs="Times New Roman"/>
          <w:sz w:val="24"/>
          <w:szCs w:val="24"/>
        </w:rPr>
      </w:pPr>
    </w:p>
    <w:p w14:paraId="0000003E" w14:textId="77777777" w:rsidR="007D463F"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 CONCLUSÃO ou CONSIDERAÇÕES FINAIS </w:t>
      </w:r>
      <w:r>
        <w:rPr>
          <w:rFonts w:ascii="Times New Roman" w:eastAsia="Times New Roman" w:hAnsi="Times New Roman" w:cs="Times New Roman"/>
          <w:b/>
          <w:sz w:val="24"/>
          <w:szCs w:val="24"/>
          <w:highlight w:val="yellow"/>
        </w:rPr>
        <w:t>(Escolher somente um dos termos; não deixar os dois)</w:t>
      </w:r>
    </w:p>
    <w:p w14:paraId="0000003F" w14:textId="77777777" w:rsidR="007D463F" w:rsidRDefault="007D463F">
      <w:pPr>
        <w:spacing w:line="240" w:lineRule="auto"/>
        <w:rPr>
          <w:rFonts w:ascii="Times New Roman" w:eastAsia="Times New Roman" w:hAnsi="Times New Roman" w:cs="Times New Roman"/>
          <w:sz w:val="24"/>
          <w:szCs w:val="24"/>
        </w:rPr>
      </w:pPr>
    </w:p>
    <w:p w14:paraId="00000040" w14:textId="77777777" w:rsidR="007D463F" w:rsidRDefault="00000000">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Enfatizar as principais conclusões do estudo, de forma sucinta e objetiva. Não repetir os resultados. Apresentar possibilidades para continuação da pesquisa.</w:t>
      </w:r>
    </w:p>
    <w:p w14:paraId="00000041" w14:textId="77777777" w:rsidR="007D463F" w:rsidRDefault="007D463F">
      <w:pPr>
        <w:spacing w:line="240" w:lineRule="auto"/>
        <w:rPr>
          <w:rFonts w:ascii="Times New Roman" w:eastAsia="Times New Roman" w:hAnsi="Times New Roman" w:cs="Times New Roman"/>
          <w:sz w:val="24"/>
          <w:szCs w:val="24"/>
        </w:rPr>
      </w:pPr>
    </w:p>
    <w:p w14:paraId="00000042" w14:textId="77777777" w:rsidR="007D463F"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REFERÊNCIAS </w:t>
      </w:r>
    </w:p>
    <w:p w14:paraId="00000043" w14:textId="77777777" w:rsidR="007D463F" w:rsidRDefault="007D463F">
      <w:pPr>
        <w:spacing w:line="240" w:lineRule="auto"/>
        <w:rPr>
          <w:rFonts w:ascii="Times New Roman" w:eastAsia="Times New Roman" w:hAnsi="Times New Roman" w:cs="Times New Roman"/>
          <w:sz w:val="24"/>
          <w:szCs w:val="24"/>
        </w:rPr>
      </w:pPr>
    </w:p>
    <w:p w14:paraId="00000044" w14:textId="77777777" w:rsidR="007D463F" w:rsidRDefault="00000000">
      <w:pPr>
        <w:spacing w:line="240" w:lineRule="auto"/>
        <w:ind w:right="-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DWEIK, R.; STOLLER, J. K. Doenças pulmonares obstrutivas: DPOC, asmas e doenças relacionadas. In: SCANLAN, C. L.; WILKINS, R. L.; STOLLER, J. K. </w:t>
      </w:r>
      <w:r>
        <w:rPr>
          <w:rFonts w:ascii="Times New Roman" w:eastAsia="Times New Roman" w:hAnsi="Times New Roman" w:cs="Times New Roman"/>
          <w:b/>
          <w:sz w:val="24"/>
          <w:szCs w:val="24"/>
        </w:rPr>
        <w:t>Fundamentos da terapia respiratória de Egan</w:t>
      </w:r>
      <w:r>
        <w:rPr>
          <w:rFonts w:ascii="Times New Roman" w:eastAsia="Times New Roman" w:hAnsi="Times New Roman" w:cs="Times New Roman"/>
          <w:sz w:val="24"/>
          <w:szCs w:val="24"/>
        </w:rPr>
        <w:t>. São Paulo: Manole, 2001. p. 457-478. (Referência de capítulo de livro). </w:t>
      </w:r>
    </w:p>
    <w:p w14:paraId="00000045" w14:textId="77777777" w:rsidR="007D463F" w:rsidRDefault="007D463F">
      <w:pPr>
        <w:spacing w:line="240" w:lineRule="auto"/>
        <w:rPr>
          <w:rFonts w:ascii="Times New Roman" w:eastAsia="Times New Roman" w:hAnsi="Times New Roman" w:cs="Times New Roman"/>
          <w:sz w:val="24"/>
          <w:szCs w:val="24"/>
        </w:rPr>
      </w:pPr>
    </w:p>
    <w:p w14:paraId="00000046" w14:textId="77777777" w:rsidR="007D463F" w:rsidRDefault="00000000">
      <w:pPr>
        <w:spacing w:line="240" w:lineRule="auto"/>
        <w:ind w:right="-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FISCHER, G. A. </w:t>
      </w:r>
      <w:proofErr w:type="spellStart"/>
      <w:r>
        <w:rPr>
          <w:rFonts w:ascii="Times New Roman" w:eastAsia="Times New Roman" w:hAnsi="Times New Roman" w:cs="Times New Roman"/>
          <w:sz w:val="24"/>
          <w:szCs w:val="24"/>
        </w:rPr>
        <w:t>Drug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resistance</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clinical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oncology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hematology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introduction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Hematol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oncol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clin</w:t>
      </w:r>
      <w:proofErr w:type="spellEnd"/>
      <w:r>
        <w:rPr>
          <w:rFonts w:ascii="Times New Roman" w:eastAsia="Times New Roman" w:hAnsi="Times New Roman" w:cs="Times New Roman"/>
          <w:b/>
          <w:sz w:val="24"/>
          <w:szCs w:val="24"/>
        </w:rPr>
        <w:t>. North Am</w:t>
      </w:r>
      <w:r>
        <w:rPr>
          <w:rFonts w:ascii="Times New Roman" w:eastAsia="Times New Roman" w:hAnsi="Times New Roman" w:cs="Times New Roman"/>
          <w:sz w:val="24"/>
          <w:szCs w:val="24"/>
        </w:rPr>
        <w:t>., v. 9, n. 2, p. 11-14, 1995. (referência de periódico).</w:t>
      </w:r>
    </w:p>
    <w:p w14:paraId="00000047" w14:textId="77777777" w:rsidR="007D463F" w:rsidRDefault="007D463F">
      <w:pPr>
        <w:spacing w:line="240" w:lineRule="auto"/>
        <w:rPr>
          <w:rFonts w:ascii="Times New Roman" w:eastAsia="Times New Roman" w:hAnsi="Times New Roman" w:cs="Times New Roman"/>
          <w:sz w:val="24"/>
          <w:szCs w:val="24"/>
        </w:rPr>
      </w:pPr>
    </w:p>
    <w:p w14:paraId="00000048" w14:textId="77777777" w:rsidR="007D463F" w:rsidRDefault="00000000">
      <w:pPr>
        <w:spacing w:line="240" w:lineRule="auto"/>
        <w:ind w:right="-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KISNER, C.; COLBY, L. A. </w:t>
      </w:r>
      <w:r>
        <w:rPr>
          <w:rFonts w:ascii="Times New Roman" w:eastAsia="Times New Roman" w:hAnsi="Times New Roman" w:cs="Times New Roman"/>
          <w:b/>
          <w:sz w:val="24"/>
          <w:szCs w:val="24"/>
        </w:rPr>
        <w:t>Exercícios terapêuticos</w:t>
      </w:r>
      <w:r>
        <w:rPr>
          <w:rFonts w:ascii="Times New Roman" w:eastAsia="Times New Roman" w:hAnsi="Times New Roman" w:cs="Times New Roman"/>
          <w:sz w:val="24"/>
          <w:szCs w:val="24"/>
        </w:rPr>
        <w:t>: fundamentos e técnicas. São Paulo: Manole, 1998. 746 p. (referência de livro).</w:t>
      </w:r>
    </w:p>
    <w:p w14:paraId="00000049" w14:textId="77777777" w:rsidR="007D463F" w:rsidRDefault="007D463F">
      <w:pPr>
        <w:spacing w:line="240" w:lineRule="auto"/>
        <w:rPr>
          <w:rFonts w:ascii="Times New Roman" w:eastAsia="Times New Roman" w:hAnsi="Times New Roman" w:cs="Times New Roman"/>
          <w:sz w:val="24"/>
          <w:szCs w:val="24"/>
        </w:rPr>
      </w:pPr>
    </w:p>
    <w:p w14:paraId="0000004A" w14:textId="77777777" w:rsidR="007D463F" w:rsidRDefault="00000000">
      <w:pPr>
        <w:spacing w:line="240" w:lineRule="auto"/>
        <w:ind w:right="-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 referências, seguir as normas da ABNT – NBR6023/2018. </w:t>
      </w:r>
      <w:r>
        <w:rPr>
          <w:rFonts w:ascii="Times New Roman" w:eastAsia="Times New Roman" w:hAnsi="Times New Roman" w:cs="Times New Roman"/>
          <w:b/>
          <w:sz w:val="24"/>
          <w:szCs w:val="24"/>
        </w:rPr>
        <w:t>Devem ser alinhadas à esquerda.</w:t>
      </w:r>
      <w:r>
        <w:rPr>
          <w:rFonts w:ascii="Times New Roman" w:eastAsia="Times New Roman" w:hAnsi="Times New Roman" w:cs="Times New Roman"/>
          <w:sz w:val="24"/>
          <w:szCs w:val="24"/>
        </w:rPr>
        <w:t xml:space="preserve"> Após o título da seção haverá um espaço (linha em branco) simples. </w:t>
      </w:r>
    </w:p>
    <w:p w14:paraId="0000004B" w14:textId="77777777" w:rsidR="007D463F" w:rsidRDefault="007D463F">
      <w:pPr>
        <w:spacing w:line="240" w:lineRule="auto"/>
        <w:ind w:right="-24"/>
        <w:jc w:val="both"/>
        <w:rPr>
          <w:rFonts w:ascii="Times New Roman" w:eastAsia="Times New Roman" w:hAnsi="Times New Roman" w:cs="Times New Roman"/>
          <w:sz w:val="24"/>
          <w:szCs w:val="24"/>
        </w:rPr>
      </w:pPr>
    </w:p>
    <w:p w14:paraId="0000004C" w14:textId="77777777" w:rsidR="007D463F" w:rsidRDefault="00000000">
      <w:pPr>
        <w:spacing w:line="240" w:lineRule="auto"/>
        <w:ind w:right="-24"/>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O TRABALHO QUE NÃO ESTIVER NOS PADRÕES DE FORMATAÇÃO EXIGIDOS PELO EVENTO SERÁ DESCLASSIFICADO.</w:t>
      </w:r>
    </w:p>
    <w:p w14:paraId="0000004D" w14:textId="77777777" w:rsidR="007D463F" w:rsidRDefault="007D463F">
      <w:pPr>
        <w:spacing w:line="240" w:lineRule="auto"/>
        <w:ind w:right="-24"/>
        <w:jc w:val="both"/>
        <w:rPr>
          <w:rFonts w:ascii="Times New Roman" w:eastAsia="Times New Roman" w:hAnsi="Times New Roman" w:cs="Times New Roman"/>
          <w:b/>
          <w:sz w:val="24"/>
          <w:szCs w:val="24"/>
          <w:highlight w:val="yellow"/>
        </w:rPr>
      </w:pPr>
    </w:p>
    <w:p w14:paraId="0000004E" w14:textId="77777777" w:rsidR="007D463F" w:rsidRDefault="00000000">
      <w:pPr>
        <w:spacing w:line="240" w:lineRule="auto"/>
        <w:ind w:right="-24"/>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 xml:space="preserve">OS TRABALHOS DEVERÃO SER ENVIADOS EM FORMATO WORD. TRABALHOS ENVIADOS EM PDF SERÃO DESCLASSIFICADOS. </w:t>
      </w:r>
    </w:p>
    <w:sectPr w:rsidR="007D463F">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88113" w14:textId="77777777" w:rsidR="00442E92" w:rsidRDefault="00442E92" w:rsidP="00DF1046">
      <w:pPr>
        <w:spacing w:line="240" w:lineRule="auto"/>
      </w:pPr>
      <w:r>
        <w:separator/>
      </w:r>
    </w:p>
  </w:endnote>
  <w:endnote w:type="continuationSeparator" w:id="0">
    <w:p w14:paraId="42B4A42E" w14:textId="77777777" w:rsidR="00442E92" w:rsidRDefault="00442E92" w:rsidP="00DF10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7AF49" w14:textId="77777777" w:rsidR="00442E92" w:rsidRDefault="00442E92" w:rsidP="00DF1046">
      <w:pPr>
        <w:spacing w:line="240" w:lineRule="auto"/>
      </w:pPr>
      <w:r>
        <w:separator/>
      </w:r>
    </w:p>
  </w:footnote>
  <w:footnote w:type="continuationSeparator" w:id="0">
    <w:p w14:paraId="27D1EDFB" w14:textId="77777777" w:rsidR="00442E92" w:rsidRDefault="00442E92" w:rsidP="00DF10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C08EB" w14:textId="5A5411BF" w:rsidR="00DF1046" w:rsidRDefault="00DF1046">
    <w:pPr>
      <w:pStyle w:val="Cabealho"/>
    </w:pPr>
    <w:r>
      <w:rPr>
        <w:noProof/>
      </w:rPr>
      <w:drawing>
        <wp:anchor distT="0" distB="0" distL="114300" distR="114300" simplePos="0" relativeHeight="251658240" behindDoc="1" locked="0" layoutInCell="1" allowOverlap="1" wp14:anchorId="6639B85B" wp14:editId="1B253343">
          <wp:simplePos x="0" y="0"/>
          <wp:positionH relativeFrom="page">
            <wp:align>left</wp:align>
          </wp:positionH>
          <wp:positionV relativeFrom="paragraph">
            <wp:posOffset>-457200</wp:posOffset>
          </wp:positionV>
          <wp:extent cx="7601455" cy="10751820"/>
          <wp:effectExtent l="0" t="0" r="0" b="0"/>
          <wp:wrapNone/>
          <wp:docPr id="1271228655" name="Imagem 1" descr="Interface gráfica do usuári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228655" name="Imagem 1" descr="Interface gráfica do usuário&#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7611714" cy="107663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63F"/>
    <w:rsid w:val="00442E92"/>
    <w:rsid w:val="007D463F"/>
    <w:rsid w:val="00DF10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C420A"/>
  <w15:docId w15:val="{6D9A83FF-91B1-423B-BA68-814301D7F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DF1046"/>
    <w:pPr>
      <w:tabs>
        <w:tab w:val="center" w:pos="4252"/>
        <w:tab w:val="right" w:pos="8504"/>
      </w:tabs>
      <w:spacing w:line="240" w:lineRule="auto"/>
    </w:pPr>
  </w:style>
  <w:style w:type="character" w:customStyle="1" w:styleId="CabealhoChar">
    <w:name w:val="Cabeçalho Char"/>
    <w:basedOn w:val="Fontepargpadro"/>
    <w:link w:val="Cabealho"/>
    <w:uiPriority w:val="99"/>
    <w:rsid w:val="00DF1046"/>
  </w:style>
  <w:style w:type="paragraph" w:styleId="Rodap">
    <w:name w:val="footer"/>
    <w:basedOn w:val="Normal"/>
    <w:link w:val="RodapChar"/>
    <w:uiPriority w:val="99"/>
    <w:unhideWhenUsed/>
    <w:rsid w:val="00DF1046"/>
    <w:pPr>
      <w:tabs>
        <w:tab w:val="center" w:pos="4252"/>
        <w:tab w:val="right" w:pos="8504"/>
      </w:tabs>
      <w:spacing w:line="240" w:lineRule="auto"/>
    </w:pPr>
  </w:style>
  <w:style w:type="character" w:customStyle="1" w:styleId="RodapChar">
    <w:name w:val="Rodapé Char"/>
    <w:basedOn w:val="Fontepargpadro"/>
    <w:link w:val="Rodap"/>
    <w:uiPriority w:val="99"/>
    <w:rsid w:val="00DF1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834</Words>
  <Characters>4509</Characters>
  <Application>Microsoft Office Word</Application>
  <DocSecurity>0</DocSecurity>
  <Lines>37</Lines>
  <Paragraphs>10</Paragraphs>
  <ScaleCrop>false</ScaleCrop>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Filipe Duran</cp:lastModifiedBy>
  <cp:revision>2</cp:revision>
  <dcterms:created xsi:type="dcterms:W3CDTF">2023-05-04T17:53:00Z</dcterms:created>
  <dcterms:modified xsi:type="dcterms:W3CDTF">2023-05-04T17:56:00Z</dcterms:modified>
</cp:coreProperties>
</file>