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9E8"/>
  <w:body>
    <w:p w14:paraId="5F4C3760" w14:textId="77777777" w:rsidR="00C6478D" w:rsidRDefault="00B350AF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09F543EF" w14:textId="77777777" w:rsidR="00C6478D" w:rsidRDefault="00B350AF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TÍTULO DO TRABALHO (E SUBTÍTULO, QUANDO HOUVER) EM PORTUGUÊS, NEGRITO, TAMANHO 14, CENTRALIZADO E EM LETRAS MAIÚSCULAS</w:t>
      </w:r>
    </w:p>
    <w:p w14:paraId="213BCF8A" w14:textId="77777777" w:rsidR="00C6478D" w:rsidRDefault="00B350AF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0E959EF4" w14:textId="77777777" w:rsidR="00C6478D" w:rsidRDefault="00B350AF">
      <w:pPr>
        <w:jc w:val="right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Nome completo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</w:p>
    <w:p w14:paraId="1CFFA480" w14:textId="77777777" w:rsidR="00C6478D" w:rsidRDefault="00B350AF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Instituição, e-mail</w:t>
      </w:r>
    </w:p>
    <w:p w14:paraId="16567C46" w14:textId="77777777" w:rsidR="00C6478D" w:rsidRDefault="00B350AF">
      <w:pPr>
        <w:jc w:val="right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Nome completo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</w:p>
    <w:p w14:paraId="0EEA3EA2" w14:textId="77777777" w:rsidR="00C6478D" w:rsidRDefault="00B350AF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Instituição, e-mail</w:t>
      </w:r>
    </w:p>
    <w:p w14:paraId="4B717EFA" w14:textId="77777777" w:rsidR="00C6478D" w:rsidRDefault="00B350AF">
      <w:pPr>
        <w:jc w:val="right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Nome completo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</w:p>
    <w:p w14:paraId="5C212A84" w14:textId="77777777" w:rsidR="00C6478D" w:rsidRDefault="00B350AF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Instituição, e-mail</w:t>
      </w:r>
    </w:p>
    <w:p w14:paraId="7F68E0CB" w14:textId="77777777" w:rsidR="00C6478D" w:rsidRDefault="00B350AF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584B997" w14:textId="77777777" w:rsidR="00C6478D" w:rsidRPr="008261FB" w:rsidRDefault="00B350AF">
      <w:pPr>
        <w:spacing w:before="240" w:after="240"/>
        <w:jc w:val="both"/>
        <w:rPr>
          <w:rFonts w:ascii="Times New Roman" w:hAnsi="Times New Roman" w:cs="Times New Roman"/>
          <w:sz w:val="24"/>
          <w:szCs w:val="24"/>
        </w:rPr>
      </w:pPr>
      <w:r w:rsidRPr="008261FB">
        <w:rPr>
          <w:rFonts w:ascii="Times New Roman" w:hAnsi="Times New Roman" w:cs="Times New Roman"/>
          <w:sz w:val="24"/>
          <w:szCs w:val="24"/>
        </w:rPr>
        <w:t xml:space="preserve">Todos os autores devem ser informados, bem como a </w:t>
      </w:r>
      <w:proofErr w:type="spellStart"/>
      <w:r w:rsidRPr="008261FB">
        <w:rPr>
          <w:rFonts w:ascii="Times New Roman" w:hAnsi="Times New Roman" w:cs="Times New Roman"/>
          <w:sz w:val="24"/>
          <w:szCs w:val="24"/>
        </w:rPr>
        <w:t>instituição</w:t>
      </w:r>
      <w:proofErr w:type="spellEnd"/>
      <w:r w:rsidRPr="008261F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261FB">
        <w:rPr>
          <w:rFonts w:ascii="Times New Roman" w:hAnsi="Times New Roman" w:cs="Times New Roman"/>
          <w:sz w:val="24"/>
          <w:szCs w:val="24"/>
        </w:rPr>
        <w:t>filiação</w:t>
      </w:r>
      <w:proofErr w:type="spellEnd"/>
      <w:r w:rsidRPr="008261FB">
        <w:rPr>
          <w:rFonts w:ascii="Times New Roman" w:hAnsi="Times New Roman" w:cs="Times New Roman"/>
          <w:sz w:val="24"/>
          <w:szCs w:val="24"/>
        </w:rPr>
        <w:t xml:space="preserve"> e e-mail de cada autor. O primeiro autor informado deve estar inscrito no evento e </w:t>
      </w:r>
      <w:proofErr w:type="spellStart"/>
      <w:r w:rsidRPr="008261FB">
        <w:rPr>
          <w:rFonts w:ascii="Times New Roman" w:hAnsi="Times New Roman" w:cs="Times New Roman"/>
          <w:sz w:val="24"/>
          <w:szCs w:val="24"/>
        </w:rPr>
        <w:t>sera</w:t>
      </w:r>
      <w:proofErr w:type="spellEnd"/>
      <w:r w:rsidRPr="008261FB">
        <w:rPr>
          <w:rFonts w:ascii="Times New Roman" w:hAnsi="Times New Roman" w:cs="Times New Roman"/>
          <w:sz w:val="24"/>
          <w:szCs w:val="24"/>
        </w:rPr>
        <w:t xml:space="preserve">́ o principal </w:t>
      </w:r>
      <w:proofErr w:type="spellStart"/>
      <w:r w:rsidRPr="008261FB">
        <w:rPr>
          <w:rFonts w:ascii="Times New Roman" w:hAnsi="Times New Roman" w:cs="Times New Roman"/>
          <w:sz w:val="24"/>
          <w:szCs w:val="24"/>
        </w:rPr>
        <w:t>responsável</w:t>
      </w:r>
      <w:proofErr w:type="spellEnd"/>
      <w:r w:rsidRPr="008261FB">
        <w:rPr>
          <w:rFonts w:ascii="Times New Roman" w:hAnsi="Times New Roman" w:cs="Times New Roman"/>
          <w:sz w:val="24"/>
          <w:szCs w:val="24"/>
        </w:rPr>
        <w:t xml:space="preserve"> pela </w:t>
      </w:r>
      <w:proofErr w:type="spellStart"/>
      <w:r w:rsidRPr="008261FB">
        <w:rPr>
          <w:rFonts w:ascii="Times New Roman" w:hAnsi="Times New Roman" w:cs="Times New Roman"/>
          <w:sz w:val="24"/>
          <w:szCs w:val="24"/>
        </w:rPr>
        <w:t>apresentação</w:t>
      </w:r>
      <w:proofErr w:type="spellEnd"/>
      <w:r w:rsidRPr="008261FB">
        <w:rPr>
          <w:rFonts w:ascii="Times New Roman" w:hAnsi="Times New Roman" w:cs="Times New Roman"/>
          <w:sz w:val="24"/>
          <w:szCs w:val="24"/>
        </w:rPr>
        <w:t xml:space="preserve"> do trabalho (Inseridos em campo </w:t>
      </w:r>
      <w:proofErr w:type="spellStart"/>
      <w:r w:rsidRPr="008261FB">
        <w:rPr>
          <w:rFonts w:ascii="Times New Roman" w:hAnsi="Times New Roman" w:cs="Times New Roman"/>
          <w:sz w:val="24"/>
          <w:szCs w:val="24"/>
        </w:rPr>
        <w:t>específico</w:t>
      </w:r>
      <w:proofErr w:type="spellEnd"/>
      <w:r w:rsidRPr="008261FB">
        <w:rPr>
          <w:rFonts w:ascii="Times New Roman" w:hAnsi="Times New Roman" w:cs="Times New Roman"/>
          <w:sz w:val="24"/>
          <w:szCs w:val="24"/>
        </w:rPr>
        <w:t xml:space="preserve"> no </w:t>
      </w:r>
      <w:proofErr w:type="spellStart"/>
      <w:r w:rsidRPr="008261FB">
        <w:rPr>
          <w:rFonts w:ascii="Times New Roman" w:hAnsi="Times New Roman" w:cs="Times New Roman"/>
          <w:sz w:val="24"/>
          <w:szCs w:val="24"/>
        </w:rPr>
        <w:t>formulário</w:t>
      </w:r>
      <w:proofErr w:type="spellEnd"/>
      <w:r w:rsidRPr="008261F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261FB">
        <w:rPr>
          <w:rFonts w:ascii="Times New Roman" w:hAnsi="Times New Roman" w:cs="Times New Roman"/>
          <w:sz w:val="24"/>
          <w:szCs w:val="24"/>
        </w:rPr>
        <w:t>inscrição</w:t>
      </w:r>
      <w:proofErr w:type="spellEnd"/>
      <w:r w:rsidRPr="008261FB">
        <w:rPr>
          <w:rFonts w:ascii="Times New Roman" w:hAnsi="Times New Roman" w:cs="Times New Roman"/>
          <w:sz w:val="24"/>
          <w:szCs w:val="24"/>
        </w:rPr>
        <w:t xml:space="preserve"> de trabalhos). Na submissão, estas informações serão postadas em arquivo separado do texto. Somente na versão final, ocupará o lugar indicado.</w:t>
      </w:r>
    </w:p>
    <w:p w14:paraId="7FD0BAC8" w14:textId="77777777" w:rsidR="00C6478D" w:rsidRPr="008261FB" w:rsidRDefault="00B350AF">
      <w:pPr>
        <w:spacing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61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59A7E46" w14:textId="77777777" w:rsidR="00C6478D" w:rsidRPr="008261FB" w:rsidRDefault="00B350AF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61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2EB0166" w14:textId="77777777" w:rsidR="00C6478D" w:rsidRPr="008261FB" w:rsidRDefault="00B350AF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61FB">
        <w:rPr>
          <w:rFonts w:ascii="Times New Roman" w:eastAsia="Times New Roman" w:hAnsi="Times New Roman" w:cs="Times New Roman"/>
          <w:b/>
          <w:bCs/>
          <w:sz w:val="24"/>
          <w:szCs w:val="24"/>
        </w:rPr>
        <w:t>Atenção!</w:t>
      </w:r>
      <w:r w:rsidRPr="008261FB">
        <w:rPr>
          <w:rFonts w:ascii="Times New Roman" w:eastAsia="Times New Roman" w:hAnsi="Times New Roman" w:cs="Times New Roman"/>
          <w:sz w:val="24"/>
          <w:szCs w:val="24"/>
        </w:rPr>
        <w:t xml:space="preserve"> Confira as orientações antes de enviar o texto para submissão.</w:t>
      </w:r>
    </w:p>
    <w:p w14:paraId="5CA161D9" w14:textId="77777777" w:rsidR="00C6478D" w:rsidRPr="008261FB" w:rsidRDefault="00B350AF">
      <w:pPr>
        <w:spacing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61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63399B9" w14:textId="77777777" w:rsidR="00C6478D" w:rsidRDefault="00B350AF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749D2A84" w14:textId="77777777" w:rsidR="00C6478D" w:rsidRDefault="00B350AF">
      <w:pPr>
        <w:spacing w:after="160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Resumo (até 250 palavras)</w:t>
      </w:r>
    </w:p>
    <w:p w14:paraId="4C7501C3" w14:textId="3D384CD9" w:rsidR="00C6478D" w:rsidRDefault="00B350AF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 xml:space="preserve">Introdução: </w:t>
      </w:r>
      <w:r>
        <w:rPr>
          <w:rFonts w:ascii="Times New Roman" w:eastAsia="Times New Roman" w:hAnsi="Times New Roman" w:cs="Times New Roman"/>
        </w:rPr>
        <w:t xml:space="preserve">apresentar brevemente o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tema,e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a justificativa. </w:t>
      </w:r>
      <w:r>
        <w:rPr>
          <w:rFonts w:ascii="Times New Roman" w:eastAsia="Times New Roman" w:hAnsi="Times New Roman" w:cs="Times New Roman"/>
          <w:b/>
          <w:bCs/>
        </w:rPr>
        <w:t xml:space="preserve">Objetivo: </w:t>
      </w:r>
      <w:r>
        <w:rPr>
          <w:rFonts w:ascii="Times New Roman" w:eastAsia="Times New Roman" w:hAnsi="Times New Roman" w:cs="Times New Roman"/>
        </w:rPr>
        <w:t xml:space="preserve">indicar o propósito do estudo e a(s) hipótese(s) se for o caso. </w:t>
      </w:r>
      <w:r>
        <w:rPr>
          <w:rFonts w:ascii="Times New Roman" w:eastAsia="Times New Roman" w:hAnsi="Times New Roman" w:cs="Times New Roman"/>
          <w:b/>
          <w:bCs/>
        </w:rPr>
        <w:t xml:space="preserve">Método: </w:t>
      </w:r>
      <w:r>
        <w:rPr>
          <w:rFonts w:ascii="Times New Roman" w:eastAsia="Times New Roman" w:hAnsi="Times New Roman" w:cs="Times New Roman"/>
        </w:rPr>
        <w:t xml:space="preserve">incluir a proposta metodológica: o tema, o local do estudo, o tipo de pesquisa e de análise, recursos e instrumentos utilizados. </w:t>
      </w:r>
      <w:r>
        <w:rPr>
          <w:rFonts w:ascii="Times New Roman" w:eastAsia="Times New Roman" w:hAnsi="Times New Roman" w:cs="Times New Roman"/>
          <w:b/>
          <w:bCs/>
        </w:rPr>
        <w:t xml:space="preserve">Resultados: </w:t>
      </w:r>
      <w:r>
        <w:rPr>
          <w:rFonts w:ascii="Times New Roman" w:eastAsia="Times New Roman" w:hAnsi="Times New Roman" w:cs="Times New Roman"/>
        </w:rPr>
        <w:t xml:space="preserve">apresentar de forma clara e objetiva as discussões e análise em relação ao estudo realizado. </w:t>
      </w:r>
      <w:r>
        <w:rPr>
          <w:rFonts w:ascii="Times New Roman" w:eastAsia="Times New Roman" w:hAnsi="Times New Roman" w:cs="Times New Roman"/>
          <w:b/>
          <w:bCs/>
        </w:rPr>
        <w:t>Conclusão ou Considerações Finais:</w:t>
      </w:r>
      <w:r>
        <w:rPr>
          <w:rFonts w:ascii="Times New Roman" w:eastAsia="Times New Roman" w:hAnsi="Times New Roman" w:cs="Times New Roman"/>
        </w:rPr>
        <w:t xml:space="preserve"> enfatizar a delimitação de estudo e os resultados.</w:t>
      </w:r>
    </w:p>
    <w:p w14:paraId="3FD180C3" w14:textId="77777777" w:rsidR="00C6478D" w:rsidRDefault="00B350AF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Palavras-chave:</w:t>
      </w:r>
      <w:r>
        <w:rPr>
          <w:rFonts w:ascii="Times New Roman" w:eastAsia="Times New Roman" w:hAnsi="Times New Roman" w:cs="Times New Roman"/>
        </w:rPr>
        <w:t xml:space="preserve"> de três a cinco, separadas por vírgula, cada palavra escrita com inicial maiúscula e ponto no final.</w:t>
      </w:r>
    </w:p>
    <w:p w14:paraId="63459A65" w14:textId="77777777" w:rsidR="00C6478D" w:rsidRDefault="00B350AF">
      <w:pPr>
        <w:spacing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410191" w14:textId="77777777" w:rsidR="00C6478D" w:rsidRPr="008261FB" w:rsidRDefault="00B350AF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 w:rsidRPr="008261FB">
        <w:rPr>
          <w:rFonts w:ascii="Times New Roman" w:hAnsi="Times New Roman" w:cs="Times New Roman"/>
          <w:b/>
          <w:bCs/>
          <w:sz w:val="24"/>
          <w:szCs w:val="24"/>
        </w:rPr>
        <w:t>Introdução (</w:t>
      </w:r>
      <w:r w:rsidRPr="008261FB">
        <w:rPr>
          <w:rFonts w:ascii="Times New Roman" w:hAnsi="Times New Roman" w:cs="Times New Roman"/>
          <w:sz w:val="24"/>
          <w:szCs w:val="24"/>
        </w:rPr>
        <w:t xml:space="preserve">apresentar brevemente o tema, a justificativa e o referencial </w:t>
      </w:r>
      <w:proofErr w:type="spellStart"/>
      <w:r w:rsidRPr="008261FB">
        <w:rPr>
          <w:rFonts w:ascii="Times New Roman" w:hAnsi="Times New Roman" w:cs="Times New Roman"/>
          <w:sz w:val="24"/>
          <w:szCs w:val="24"/>
        </w:rPr>
        <w:t>teórico</w:t>
      </w:r>
      <w:proofErr w:type="spellEnd"/>
      <w:r w:rsidRPr="008261FB">
        <w:rPr>
          <w:rFonts w:ascii="Times New Roman" w:hAnsi="Times New Roman" w:cs="Times New Roman"/>
          <w:sz w:val="24"/>
          <w:szCs w:val="24"/>
        </w:rPr>
        <w:t xml:space="preserve"> utilizado.</w:t>
      </w:r>
    </w:p>
    <w:p w14:paraId="58E5C83A" w14:textId="77777777" w:rsidR="00C6478D" w:rsidRDefault="00B350AF">
      <w:pPr>
        <w:spacing w:after="160"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61FB">
        <w:rPr>
          <w:rFonts w:ascii="Times New Roman" w:eastAsia="Times New Roman" w:hAnsi="Times New Roman" w:cs="Times New Roman"/>
          <w:sz w:val="24"/>
          <w:szCs w:val="24"/>
        </w:rPr>
        <w:t>A 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artir da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Introdução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deves seguir as seguintes normas de formatação: fonte Times New Roman, tamanho 12, espaçamento entre linhas 1,5, texto justificado. Seguir as normas de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citações e referências da APA - 7ª edição. O trabalho deverá ter de sete (7) a dez (10) páginas, mais as páginas de Referências bibliográficas.</w:t>
      </w:r>
    </w:p>
    <w:p w14:paraId="023F4DE4" w14:textId="77777777" w:rsidR="00C6478D" w:rsidRDefault="00B350A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relato de pesquisa ou relato de experiência, deverá conter: Resumo, Palavras-chave, Introdução, Fundamentação teórica, Método, Resultados e Discussão, Conclusões ou Considerações Finais e Referências.</w:t>
      </w:r>
    </w:p>
    <w:p w14:paraId="519BC625" w14:textId="77777777" w:rsidR="00C6478D" w:rsidRDefault="00B350A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 Figuras (gráficos, fotos, imagens etc.) deverão ser inseridas como FIGURA e com boa resolução.</w:t>
      </w:r>
    </w:p>
    <w:p w14:paraId="600D5AA0" w14:textId="77777777" w:rsidR="00C6478D" w:rsidRPr="008261FB" w:rsidRDefault="00B350AF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 w:rsidRPr="008261FB">
        <w:rPr>
          <w:rFonts w:ascii="Times New Roman" w:hAnsi="Times New Roman" w:cs="Times New Roman"/>
          <w:b/>
          <w:bCs/>
          <w:sz w:val="24"/>
          <w:szCs w:val="24"/>
        </w:rPr>
        <w:t xml:space="preserve">Objetivo: </w:t>
      </w:r>
      <w:r w:rsidRPr="008261FB">
        <w:rPr>
          <w:rFonts w:ascii="Times New Roman" w:hAnsi="Times New Roman" w:cs="Times New Roman"/>
          <w:sz w:val="24"/>
          <w:szCs w:val="24"/>
        </w:rPr>
        <w:t xml:space="preserve">indicar o </w:t>
      </w:r>
      <w:proofErr w:type="spellStart"/>
      <w:r w:rsidRPr="008261FB">
        <w:rPr>
          <w:rFonts w:ascii="Times New Roman" w:hAnsi="Times New Roman" w:cs="Times New Roman"/>
          <w:sz w:val="24"/>
          <w:szCs w:val="24"/>
        </w:rPr>
        <w:t>propósito</w:t>
      </w:r>
      <w:proofErr w:type="spellEnd"/>
      <w:r w:rsidRPr="008261FB">
        <w:rPr>
          <w:rFonts w:ascii="Times New Roman" w:hAnsi="Times New Roman" w:cs="Times New Roman"/>
          <w:sz w:val="24"/>
          <w:szCs w:val="24"/>
        </w:rPr>
        <w:t xml:space="preserve"> do estudo e a(s) </w:t>
      </w:r>
      <w:proofErr w:type="spellStart"/>
      <w:r w:rsidRPr="008261FB">
        <w:rPr>
          <w:rFonts w:ascii="Times New Roman" w:hAnsi="Times New Roman" w:cs="Times New Roman"/>
          <w:sz w:val="24"/>
          <w:szCs w:val="24"/>
        </w:rPr>
        <w:t>hipótese</w:t>
      </w:r>
      <w:proofErr w:type="spellEnd"/>
      <w:r w:rsidRPr="008261FB">
        <w:rPr>
          <w:rFonts w:ascii="Times New Roman" w:hAnsi="Times New Roman" w:cs="Times New Roman"/>
          <w:sz w:val="24"/>
          <w:szCs w:val="24"/>
        </w:rPr>
        <w:t>(s) se for o caso.</w:t>
      </w:r>
    </w:p>
    <w:p w14:paraId="5BE619FC" w14:textId="5A860681" w:rsidR="00C6478D" w:rsidRPr="00661D2F" w:rsidRDefault="00B350AF" w:rsidP="00661D2F">
      <w:pPr>
        <w:spacing w:before="240" w:after="240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8261FB">
        <w:rPr>
          <w:rFonts w:ascii="Times New Roman" w:hAnsi="Times New Roman" w:cs="Times New Roman"/>
          <w:b/>
          <w:bCs/>
          <w:sz w:val="24"/>
          <w:szCs w:val="24"/>
        </w:rPr>
        <w:t>Método</w:t>
      </w:r>
      <w:proofErr w:type="spellEnd"/>
      <w:r w:rsidRPr="008261FB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661D2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61FB">
        <w:rPr>
          <w:rFonts w:ascii="Times New Roman" w:hAnsi="Times New Roman" w:cs="Times New Roman"/>
          <w:sz w:val="24"/>
          <w:szCs w:val="24"/>
        </w:rPr>
        <w:t xml:space="preserve">incluir na proposta </w:t>
      </w:r>
      <w:proofErr w:type="spellStart"/>
      <w:r w:rsidRPr="008261FB">
        <w:rPr>
          <w:rFonts w:ascii="Times New Roman" w:hAnsi="Times New Roman" w:cs="Times New Roman"/>
          <w:sz w:val="24"/>
          <w:szCs w:val="24"/>
        </w:rPr>
        <w:t>metodológica</w:t>
      </w:r>
      <w:proofErr w:type="spellEnd"/>
      <w:r w:rsidRPr="008261FB">
        <w:rPr>
          <w:rFonts w:ascii="Times New Roman" w:hAnsi="Times New Roman" w:cs="Times New Roman"/>
          <w:sz w:val="24"/>
          <w:szCs w:val="24"/>
        </w:rPr>
        <w:t xml:space="preserve">: o tema, o local do estudo, o tipo de pesquisa e de </w:t>
      </w:r>
      <w:proofErr w:type="spellStart"/>
      <w:r w:rsidRPr="008261FB">
        <w:rPr>
          <w:rFonts w:ascii="Times New Roman" w:hAnsi="Times New Roman" w:cs="Times New Roman"/>
          <w:sz w:val="24"/>
          <w:szCs w:val="24"/>
        </w:rPr>
        <w:t>análise</w:t>
      </w:r>
      <w:proofErr w:type="spellEnd"/>
      <w:r w:rsidRPr="008261FB">
        <w:rPr>
          <w:rFonts w:ascii="Times New Roman" w:hAnsi="Times New Roman" w:cs="Times New Roman"/>
          <w:sz w:val="24"/>
          <w:szCs w:val="24"/>
        </w:rPr>
        <w:t>, os autores de base, recursos e instrumentos utilizados.</w:t>
      </w:r>
    </w:p>
    <w:p w14:paraId="257FCC76" w14:textId="77777777" w:rsidR="00C6478D" w:rsidRPr="008261FB" w:rsidRDefault="00B350A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61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C5F1618" w14:textId="42CEAE04" w:rsidR="00C6478D" w:rsidRPr="003B3E90" w:rsidRDefault="00B350AF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261FB">
        <w:rPr>
          <w:rFonts w:ascii="Times New Roman" w:eastAsia="Times New Roman" w:hAnsi="Times New Roman" w:cs="Times New Roman"/>
          <w:b/>
          <w:bCs/>
          <w:sz w:val="24"/>
          <w:szCs w:val="24"/>
        </w:rPr>
        <w:t>Resultados</w:t>
      </w:r>
      <w:r w:rsidR="003B3E9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Pr="008261FB">
        <w:rPr>
          <w:rFonts w:ascii="Times New Roman" w:hAnsi="Times New Roman" w:cs="Times New Roman"/>
          <w:sz w:val="24"/>
          <w:szCs w:val="24"/>
        </w:rPr>
        <w:t xml:space="preserve">apresentar de forma clara e objetiva, as </w:t>
      </w:r>
      <w:proofErr w:type="spellStart"/>
      <w:r w:rsidRPr="008261FB">
        <w:rPr>
          <w:rFonts w:ascii="Times New Roman" w:hAnsi="Times New Roman" w:cs="Times New Roman"/>
          <w:sz w:val="24"/>
          <w:szCs w:val="24"/>
        </w:rPr>
        <w:t>discussões</w:t>
      </w:r>
      <w:proofErr w:type="spellEnd"/>
      <w:r w:rsidRPr="008261FB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8261FB">
        <w:rPr>
          <w:rFonts w:ascii="Times New Roman" w:hAnsi="Times New Roman" w:cs="Times New Roman"/>
          <w:sz w:val="24"/>
          <w:szCs w:val="24"/>
        </w:rPr>
        <w:t>análise</w:t>
      </w:r>
      <w:proofErr w:type="spellEnd"/>
      <w:r w:rsidRPr="008261FB">
        <w:rPr>
          <w:rFonts w:ascii="Times New Roman" w:hAnsi="Times New Roman" w:cs="Times New Roman"/>
          <w:sz w:val="24"/>
          <w:szCs w:val="24"/>
        </w:rPr>
        <w:t xml:space="preserve"> em </w:t>
      </w:r>
      <w:proofErr w:type="spellStart"/>
      <w:r w:rsidRPr="008261FB">
        <w:rPr>
          <w:rFonts w:ascii="Times New Roman" w:hAnsi="Times New Roman" w:cs="Times New Roman"/>
          <w:sz w:val="24"/>
          <w:szCs w:val="24"/>
        </w:rPr>
        <w:t>relação</w:t>
      </w:r>
      <w:proofErr w:type="spellEnd"/>
      <w:r w:rsidRPr="008261FB">
        <w:rPr>
          <w:rFonts w:ascii="Times New Roman" w:hAnsi="Times New Roman" w:cs="Times New Roman"/>
          <w:sz w:val="24"/>
          <w:szCs w:val="24"/>
        </w:rPr>
        <w:t xml:space="preserve"> ao estudo realizado.</w:t>
      </w:r>
      <w:r w:rsidR="003B3E9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Os resultados encontrados, deverão ser apresentados e analisados.</w:t>
      </w:r>
    </w:p>
    <w:p w14:paraId="28E1C22D" w14:textId="7EC3FDFF" w:rsidR="00C6478D" w:rsidRDefault="00B350A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7E2F988" w14:textId="77777777" w:rsidR="00C6478D" w:rsidRDefault="00B350AF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Conclusões (ou considerações finais)</w:t>
      </w:r>
    </w:p>
    <w:p w14:paraId="598BD7A8" w14:textId="62B4629F" w:rsidR="00C6478D" w:rsidRDefault="00B350A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Deves apresentar reflexões conclusivas em relação aos principais resultados de maneira objetiva não repetindo o que já foi exposto nos resultados. Deves também redigir em forma de parágrafos de texto corrido, sem o uso de citações, um texto final de sua autoria</w:t>
      </w:r>
    </w:p>
    <w:p w14:paraId="64DD2E9B" w14:textId="77777777" w:rsidR="00C6478D" w:rsidRDefault="00B350A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1451E3B3" w14:textId="77777777" w:rsidR="00C6478D" w:rsidRDefault="00B350AF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Referências</w:t>
      </w:r>
    </w:p>
    <w:p w14:paraId="24991961" w14:textId="0D5E674F" w:rsidR="00C6478D" w:rsidRDefault="00B350A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Devem ser incluídas apenas as referências mencionadas no texto e em tabelas, gráficos, fotos ou imagens, aparecendo em ordem alfabética. Seguir as normas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citações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referências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APA, 7a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edição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06F5F6E" w14:textId="46843C5D" w:rsidR="00C6478D" w:rsidRDefault="00C6478D">
      <w:pPr>
        <w:spacing w:after="160"/>
      </w:pPr>
    </w:p>
    <w:p w14:paraId="5A0C8909" w14:textId="77777777" w:rsidR="00576D4E" w:rsidRDefault="00576D4E">
      <w:pPr>
        <w:spacing w:after="160"/>
      </w:pPr>
    </w:p>
    <w:p w14:paraId="6BACB37C" w14:textId="4AF9C41E" w:rsidR="00C6478D" w:rsidRPr="00DB462C" w:rsidRDefault="00DB462C">
      <w:pPr>
        <w:rPr>
          <w:rFonts w:ascii="Times New Roman" w:hAnsi="Times New Roman" w:cs="Times New Roman"/>
          <w:b/>
          <w:bCs/>
          <w:u w:val="single"/>
        </w:rPr>
      </w:pPr>
      <w:r w:rsidRPr="00DB462C">
        <w:rPr>
          <w:rFonts w:ascii="Times New Roman" w:hAnsi="Times New Roman" w:cs="Times New Roman"/>
          <w:b/>
          <w:bCs/>
          <w:u w:val="single"/>
        </w:rPr>
        <w:t>- Exemplos:</w:t>
      </w:r>
    </w:p>
    <w:p w14:paraId="6AE59BB9" w14:textId="0593E679" w:rsidR="00DB462C" w:rsidRDefault="00DB462C">
      <w:pPr>
        <w:rPr>
          <w:rFonts w:ascii="Times New Roman" w:hAnsi="Times New Roman" w:cs="Times New Roman"/>
        </w:rPr>
      </w:pPr>
    </w:p>
    <w:p w14:paraId="32080B96" w14:textId="77777777" w:rsidR="00DB462C" w:rsidRPr="00AB29D4" w:rsidRDefault="00DB462C" w:rsidP="00DB462C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B29D4">
        <w:rPr>
          <w:rFonts w:ascii="Times New Roman" w:eastAsia="Times New Roman" w:hAnsi="Times New Roman" w:cs="Times New Roman"/>
          <w:b/>
          <w:bCs/>
          <w:sz w:val="24"/>
          <w:szCs w:val="24"/>
        </w:rPr>
        <w:t>Artigo de periódico</w:t>
      </w:r>
    </w:p>
    <w:p w14:paraId="79B15593" w14:textId="77777777" w:rsidR="00DB462C" w:rsidRDefault="00DB462C" w:rsidP="00DB462C">
      <w:pPr>
        <w:pStyle w:val="APAref"/>
      </w:pPr>
      <w:proofErr w:type="spellStart"/>
      <w:r w:rsidRPr="0086438F">
        <w:lastRenderedPageBreak/>
        <w:t>Eidelwein</w:t>
      </w:r>
      <w:proofErr w:type="spellEnd"/>
      <w:r w:rsidRPr="0086438F">
        <w:t xml:space="preserve">, M. P., Barone, L. M. C., Barbosa, L. M. S., Teles, A. C. N. F., &amp; Vargas, R. M. (2025). Perfil do psicopedagogo associado à </w:t>
      </w:r>
      <w:proofErr w:type="spellStart"/>
      <w:r w:rsidRPr="0086438F">
        <w:t>ABPp</w:t>
      </w:r>
      <w:proofErr w:type="spellEnd"/>
      <w:r w:rsidRPr="0086438F">
        <w:t>: demandas formativas no cenário atual. </w:t>
      </w:r>
      <w:r w:rsidRPr="0086438F">
        <w:rPr>
          <w:i/>
          <w:iCs/>
        </w:rPr>
        <w:t>Revista Psicopedagogia</w:t>
      </w:r>
      <w:r w:rsidRPr="0086438F">
        <w:t>, </w:t>
      </w:r>
      <w:r w:rsidRPr="0086438F">
        <w:rPr>
          <w:i/>
          <w:iCs/>
        </w:rPr>
        <w:t>42</w:t>
      </w:r>
      <w:r w:rsidRPr="0086438F">
        <w:t>(129), 424</w:t>
      </w:r>
      <w:r>
        <w:t>–</w:t>
      </w:r>
      <w:r w:rsidRPr="0086438F">
        <w:t xml:space="preserve">437. </w:t>
      </w:r>
      <w:hyperlink r:id="rId6" w:history="1">
        <w:r w:rsidRPr="002F3071">
          <w:rPr>
            <w:rStyle w:val="Hyperlink"/>
          </w:rPr>
          <w:t>https://doi.org/10.51207/2179-4057.20250057</w:t>
        </w:r>
      </w:hyperlink>
      <w:r>
        <w:t xml:space="preserve"> </w:t>
      </w:r>
      <w:r w:rsidRPr="0086438F">
        <w:t xml:space="preserve"> </w:t>
      </w:r>
    </w:p>
    <w:p w14:paraId="3857A9DE" w14:textId="77777777" w:rsidR="00576D4E" w:rsidRDefault="00576D4E" w:rsidP="00DB462C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32CF1AC" w14:textId="2DF20286" w:rsidR="00DB462C" w:rsidRPr="00AB29D4" w:rsidRDefault="00DB462C" w:rsidP="00DB462C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B29D4">
        <w:rPr>
          <w:rFonts w:ascii="Times New Roman" w:eastAsia="Times New Roman" w:hAnsi="Times New Roman" w:cs="Times New Roman"/>
          <w:b/>
          <w:bCs/>
          <w:sz w:val="24"/>
          <w:szCs w:val="24"/>
        </w:rPr>
        <w:t>Artigo de revista</w:t>
      </w:r>
    </w:p>
    <w:p w14:paraId="0E402456" w14:textId="77777777" w:rsidR="00DB462C" w:rsidRPr="00DB462C" w:rsidRDefault="00DB462C" w:rsidP="00DB462C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76D4E">
        <w:rPr>
          <w:rFonts w:ascii="Times New Roman" w:hAnsi="Times New Roman" w:cs="Times New Roman"/>
          <w:sz w:val="24"/>
          <w:szCs w:val="24"/>
          <w:lang w:val="en-US"/>
        </w:rPr>
        <w:t>Bustillos</w:t>
      </w:r>
      <w:proofErr w:type="spellEnd"/>
      <w:r w:rsidRPr="00576D4E">
        <w:rPr>
          <w:rFonts w:ascii="Times New Roman" w:hAnsi="Times New Roman" w:cs="Times New Roman"/>
          <w:sz w:val="24"/>
          <w:szCs w:val="24"/>
          <w:lang w:val="en-US"/>
        </w:rPr>
        <w:t xml:space="preserve">, M. (2013, March 19). </w:t>
      </w:r>
      <w:r w:rsidRPr="00DB462C">
        <w:rPr>
          <w:rFonts w:ascii="Times New Roman" w:hAnsi="Times New Roman" w:cs="Times New Roman"/>
          <w:sz w:val="24"/>
          <w:szCs w:val="24"/>
          <w:lang w:val="en-US"/>
        </w:rPr>
        <w:t xml:space="preserve">On video games and storytelling: An interview with Tom Bissell. </w:t>
      </w:r>
      <w:r w:rsidRPr="00DB462C">
        <w:rPr>
          <w:rFonts w:ascii="Times New Roman" w:hAnsi="Times New Roman" w:cs="Times New Roman"/>
          <w:i/>
          <w:iCs/>
          <w:sz w:val="24"/>
          <w:szCs w:val="24"/>
          <w:lang w:val="en-US"/>
        </w:rPr>
        <w:t>The New Yorker</w:t>
      </w:r>
      <w:r w:rsidRPr="00DB462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hyperlink r:id="rId7" w:history="1">
        <w:r w:rsidRPr="00DB462C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https://www.newyorker.com/books/page-turner/on-videogames-and-storytelling-an-interview-with-tom-bissell</w:t>
        </w:r>
      </w:hyperlink>
      <w:r w:rsidRPr="00DB46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5F408054" w14:textId="77777777" w:rsidR="00576D4E" w:rsidRDefault="00576D4E" w:rsidP="00DB462C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DBEAA58" w14:textId="161C85AA" w:rsidR="00DB462C" w:rsidRDefault="00DB462C" w:rsidP="00DB462C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B29D4">
        <w:rPr>
          <w:rFonts w:ascii="Times New Roman" w:eastAsia="Times New Roman" w:hAnsi="Times New Roman" w:cs="Times New Roman"/>
          <w:b/>
          <w:bCs/>
          <w:sz w:val="24"/>
          <w:szCs w:val="24"/>
        </w:rPr>
        <w:t>Livro</w:t>
      </w:r>
    </w:p>
    <w:p w14:paraId="2699C72A" w14:textId="77777777" w:rsidR="00DB462C" w:rsidRDefault="00DB462C" w:rsidP="00DB462C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AB29D4">
        <w:rPr>
          <w:rFonts w:ascii="Times New Roman" w:hAnsi="Times New Roman" w:cs="Times New Roman"/>
          <w:sz w:val="24"/>
          <w:szCs w:val="24"/>
        </w:rPr>
        <w:t xml:space="preserve">Fernández, A. (1990). </w:t>
      </w:r>
      <w:r w:rsidRPr="00AB29D4">
        <w:rPr>
          <w:rFonts w:ascii="Times New Roman" w:hAnsi="Times New Roman" w:cs="Times New Roman"/>
          <w:i/>
          <w:iCs/>
          <w:sz w:val="24"/>
          <w:szCs w:val="24"/>
        </w:rPr>
        <w:t xml:space="preserve">A inteligência aprisionada: Abordagem </w:t>
      </w:r>
      <w:proofErr w:type="spellStart"/>
      <w:r w:rsidRPr="00AB29D4">
        <w:rPr>
          <w:rFonts w:ascii="Times New Roman" w:hAnsi="Times New Roman" w:cs="Times New Roman"/>
          <w:i/>
          <w:iCs/>
          <w:sz w:val="24"/>
          <w:szCs w:val="24"/>
        </w:rPr>
        <w:t>psicopedagógica</w:t>
      </w:r>
      <w:proofErr w:type="spellEnd"/>
      <w:r w:rsidRPr="00AB29D4">
        <w:rPr>
          <w:rFonts w:ascii="Times New Roman" w:hAnsi="Times New Roman" w:cs="Times New Roman"/>
          <w:i/>
          <w:iCs/>
          <w:sz w:val="24"/>
          <w:szCs w:val="24"/>
        </w:rPr>
        <w:t xml:space="preserve"> clínica da criança e sua família</w:t>
      </w:r>
      <w:r w:rsidRPr="00AB29D4">
        <w:rPr>
          <w:rFonts w:ascii="Times New Roman" w:hAnsi="Times New Roman" w:cs="Times New Roman"/>
          <w:sz w:val="24"/>
          <w:szCs w:val="24"/>
        </w:rPr>
        <w:t>. Artes Médicas.</w:t>
      </w:r>
    </w:p>
    <w:p w14:paraId="747A5DE3" w14:textId="77777777" w:rsidR="00DB462C" w:rsidRDefault="00DB462C" w:rsidP="00DB462C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Smith, C., &amp; </w:t>
      </w:r>
      <w:proofErr w:type="spellStart"/>
      <w:r>
        <w:rPr>
          <w:rFonts w:ascii="Times New Roman" w:hAnsi="Times New Roman" w:cs="Times New Roman"/>
          <w:sz w:val="24"/>
          <w:szCs w:val="24"/>
        </w:rPr>
        <w:t>Strick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L. (2012). </w:t>
      </w:r>
      <w:r w:rsidRPr="00352339">
        <w:rPr>
          <w:rFonts w:ascii="Times New Roman" w:hAnsi="Times New Roman" w:cs="Times New Roman"/>
          <w:i/>
          <w:iCs/>
          <w:sz w:val="24"/>
          <w:szCs w:val="24"/>
        </w:rPr>
        <w:t xml:space="preserve">Dificuldade de aprendizagem de A </w:t>
      </w:r>
      <w:proofErr w:type="spellStart"/>
      <w:r w:rsidRPr="00352339">
        <w:rPr>
          <w:rFonts w:ascii="Times New Roman" w:hAnsi="Times New Roman" w:cs="Times New Roman"/>
          <w:i/>
          <w:iCs/>
          <w:sz w:val="24"/>
          <w:szCs w:val="24"/>
        </w:rPr>
        <w:t>a</w:t>
      </w:r>
      <w:proofErr w:type="spellEnd"/>
      <w:r w:rsidRPr="00352339">
        <w:rPr>
          <w:rFonts w:ascii="Times New Roman" w:hAnsi="Times New Roman" w:cs="Times New Roman"/>
          <w:i/>
          <w:iCs/>
          <w:sz w:val="24"/>
          <w:szCs w:val="24"/>
        </w:rPr>
        <w:t xml:space="preserve"> Z: guia completo para pais e educadores</w:t>
      </w:r>
      <w:r>
        <w:rPr>
          <w:rFonts w:ascii="Times New Roman" w:hAnsi="Times New Roman" w:cs="Times New Roman"/>
          <w:sz w:val="24"/>
          <w:szCs w:val="24"/>
        </w:rPr>
        <w:t>. Penso.</w:t>
      </w:r>
    </w:p>
    <w:p w14:paraId="27218AEC" w14:textId="77777777" w:rsidR="00576D4E" w:rsidRDefault="00576D4E" w:rsidP="00DB462C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570C02F" w14:textId="488811D9" w:rsidR="00DB462C" w:rsidRPr="00AB29D4" w:rsidRDefault="00DB462C" w:rsidP="00DB462C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B29D4">
        <w:rPr>
          <w:rFonts w:ascii="Times New Roman" w:eastAsia="Times New Roman" w:hAnsi="Times New Roman" w:cs="Times New Roman"/>
          <w:b/>
          <w:bCs/>
          <w:sz w:val="24"/>
          <w:szCs w:val="24"/>
        </w:rPr>
        <w:t>Capítulo de livro</w:t>
      </w:r>
    </w:p>
    <w:p w14:paraId="21898226" w14:textId="77777777" w:rsidR="00DB462C" w:rsidRDefault="00DB462C" w:rsidP="00DB462C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Gardner, H. (2013). Abordagens múltiplas à inteligência. In K. </w:t>
      </w:r>
      <w:proofErr w:type="spellStart"/>
      <w:r>
        <w:rPr>
          <w:rFonts w:ascii="Times New Roman" w:hAnsi="Times New Roman" w:cs="Times New Roman"/>
          <w:sz w:val="24"/>
          <w:szCs w:val="24"/>
        </w:rPr>
        <w:t>Illeris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(Org.), </w:t>
      </w:r>
      <w:r w:rsidRPr="008879F4">
        <w:rPr>
          <w:rFonts w:ascii="Times New Roman" w:hAnsi="Times New Roman" w:cs="Times New Roman"/>
          <w:i/>
          <w:iCs/>
          <w:sz w:val="24"/>
          <w:szCs w:val="24"/>
        </w:rPr>
        <w:t>Teorias contemporâneas da aprendizagem</w:t>
      </w:r>
      <w:r>
        <w:rPr>
          <w:rFonts w:ascii="Times New Roman" w:hAnsi="Times New Roman" w:cs="Times New Roman"/>
          <w:sz w:val="24"/>
          <w:szCs w:val="24"/>
        </w:rPr>
        <w:t xml:space="preserve"> (pp. 127–137). Penso.</w:t>
      </w:r>
    </w:p>
    <w:p w14:paraId="15DD1004" w14:textId="77777777" w:rsidR="00576D4E" w:rsidRDefault="00576D4E" w:rsidP="00DB462C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352B2B0" w14:textId="4CDB5873" w:rsidR="00DB462C" w:rsidRPr="00AB29D4" w:rsidRDefault="00DB462C" w:rsidP="00DB462C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B29D4">
        <w:rPr>
          <w:rFonts w:ascii="Times New Roman" w:eastAsia="Times New Roman" w:hAnsi="Times New Roman" w:cs="Times New Roman"/>
          <w:b/>
          <w:bCs/>
          <w:sz w:val="24"/>
          <w:szCs w:val="24"/>
        </w:rPr>
        <w:t>Teses e dissertações</w:t>
      </w:r>
    </w:p>
    <w:p w14:paraId="069DDD56" w14:textId="77777777" w:rsidR="00DB462C" w:rsidRPr="00DB462C" w:rsidRDefault="00DB462C" w:rsidP="00DB462C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Vargas, R. M. (2014). </w:t>
      </w:r>
      <w:r w:rsidRPr="008879F4">
        <w:rPr>
          <w:rFonts w:ascii="Times New Roman" w:hAnsi="Times New Roman" w:cs="Times New Roman"/>
          <w:i/>
          <w:iCs/>
          <w:sz w:val="24"/>
          <w:szCs w:val="24"/>
        </w:rPr>
        <w:t>Envolvimento Parental no contexto da Educação Infantil e Séries Iniciais de alunos com autismo</w:t>
      </w:r>
      <w:r>
        <w:rPr>
          <w:rFonts w:ascii="Times New Roman" w:hAnsi="Times New Roman" w:cs="Times New Roman"/>
          <w:sz w:val="24"/>
          <w:szCs w:val="24"/>
        </w:rPr>
        <w:t xml:space="preserve"> [Dissertação de Mestrado, Universidade Federal de Santa Maria]. </w:t>
      </w:r>
      <w:hyperlink r:id="rId8" w:history="1">
        <w:r w:rsidRPr="00DB462C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https://repositorio.ufsm.br/handle/1/7096</w:t>
        </w:r>
      </w:hyperlink>
      <w:r w:rsidRPr="00DB46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7140E616" w14:textId="77777777" w:rsidR="00DB462C" w:rsidRPr="00DB462C" w:rsidRDefault="00DB462C" w:rsidP="00DB462C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DB462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lastRenderedPageBreak/>
        <w:t>Palestra no YouTube</w:t>
      </w:r>
    </w:p>
    <w:p w14:paraId="61C7BC85" w14:textId="77777777" w:rsidR="00DB462C" w:rsidRPr="00AB29D4" w:rsidRDefault="00DB462C" w:rsidP="00DB462C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B462C">
        <w:rPr>
          <w:rFonts w:ascii="Times New Roman" w:hAnsi="Times New Roman" w:cs="Times New Roman"/>
          <w:sz w:val="24"/>
          <w:szCs w:val="24"/>
          <w:lang w:val="en-US"/>
        </w:rPr>
        <w:t xml:space="preserve">TED. (2012, March 16). </w:t>
      </w:r>
      <w:r w:rsidRPr="00DB462C">
        <w:rPr>
          <w:rFonts w:ascii="Times New Roman" w:hAnsi="Times New Roman" w:cs="Times New Roman"/>
          <w:i/>
          <w:iCs/>
          <w:sz w:val="24"/>
          <w:szCs w:val="24"/>
          <w:lang w:val="en-US"/>
        </w:rPr>
        <w:t>Brené Brown: Listening to shame</w:t>
      </w:r>
      <w:r w:rsidRPr="00DB462C">
        <w:rPr>
          <w:rFonts w:ascii="Times New Roman" w:hAnsi="Times New Roman" w:cs="Times New Roman"/>
          <w:sz w:val="24"/>
          <w:szCs w:val="24"/>
          <w:lang w:val="en-US"/>
        </w:rPr>
        <w:t xml:space="preserve"> [Video]. </w:t>
      </w:r>
      <w:proofErr w:type="spellStart"/>
      <w:r w:rsidRPr="00AB29D4">
        <w:rPr>
          <w:rFonts w:ascii="Times New Roman" w:hAnsi="Times New Roman" w:cs="Times New Roman"/>
          <w:sz w:val="24"/>
          <w:szCs w:val="24"/>
        </w:rPr>
        <w:t>YouTube</w:t>
      </w:r>
      <w:proofErr w:type="spellEnd"/>
      <w:r w:rsidRPr="00AB29D4">
        <w:rPr>
          <w:rFonts w:ascii="Times New Roman" w:hAnsi="Times New Roman" w:cs="Times New Roman"/>
          <w:sz w:val="24"/>
          <w:szCs w:val="24"/>
        </w:rPr>
        <w:t xml:space="preserve">. </w:t>
      </w:r>
      <w:hyperlink r:id="rId9" w:history="1">
        <w:r w:rsidRPr="00AB29D4">
          <w:rPr>
            <w:rStyle w:val="Hyperlink"/>
            <w:rFonts w:ascii="Times New Roman" w:hAnsi="Times New Roman" w:cs="Times New Roman"/>
            <w:sz w:val="24"/>
            <w:szCs w:val="24"/>
          </w:rPr>
          <w:t>https://www.youtube.com/watch?v=psN1DORYYV0</w:t>
        </w:r>
      </w:hyperlink>
      <w:r w:rsidRPr="00AB29D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21206E" w14:textId="77777777" w:rsidR="00576D4E" w:rsidRDefault="00576D4E" w:rsidP="00DB462C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14:paraId="46983520" w14:textId="5CBC33EE" w:rsidR="00DB462C" w:rsidRPr="00DB462C" w:rsidRDefault="00DB462C" w:rsidP="00DB462C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DB462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Podcast</w:t>
      </w:r>
    </w:p>
    <w:p w14:paraId="583ADB4C" w14:textId="77777777" w:rsidR="00DB462C" w:rsidRPr="00AB29D4" w:rsidRDefault="00DB462C" w:rsidP="00DB462C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B462C">
        <w:rPr>
          <w:rFonts w:ascii="Times New Roman" w:hAnsi="Times New Roman" w:cs="Times New Roman"/>
          <w:sz w:val="24"/>
          <w:szCs w:val="24"/>
          <w:lang w:val="en-US"/>
        </w:rPr>
        <w:t xml:space="preserve">Vedantam, S. (Host). (2015–present). </w:t>
      </w:r>
      <w:r w:rsidRPr="00DB462C">
        <w:rPr>
          <w:rFonts w:ascii="Times New Roman" w:hAnsi="Times New Roman" w:cs="Times New Roman"/>
          <w:i/>
          <w:iCs/>
          <w:sz w:val="24"/>
          <w:szCs w:val="24"/>
          <w:lang w:val="en-US"/>
        </w:rPr>
        <w:t>Hidden brain</w:t>
      </w:r>
      <w:r w:rsidRPr="00DB462C">
        <w:rPr>
          <w:rFonts w:ascii="Times New Roman" w:hAnsi="Times New Roman" w:cs="Times New Roman"/>
          <w:sz w:val="24"/>
          <w:szCs w:val="24"/>
          <w:lang w:val="en-US"/>
        </w:rPr>
        <w:t xml:space="preserve"> [Audio podcast]. </w:t>
      </w:r>
      <w:r w:rsidRPr="00AB29D4">
        <w:rPr>
          <w:rFonts w:ascii="Times New Roman" w:hAnsi="Times New Roman" w:cs="Times New Roman"/>
          <w:sz w:val="24"/>
          <w:szCs w:val="24"/>
        </w:rPr>
        <w:t xml:space="preserve">NPR. </w:t>
      </w:r>
      <w:hyperlink r:id="rId10" w:history="1">
        <w:r w:rsidRPr="00AB29D4">
          <w:rPr>
            <w:rStyle w:val="Hyperlink"/>
            <w:rFonts w:ascii="Times New Roman" w:hAnsi="Times New Roman" w:cs="Times New Roman"/>
            <w:sz w:val="24"/>
            <w:szCs w:val="24"/>
          </w:rPr>
          <w:t>https://www.npr.org/series/423302056/hidden-brain</w:t>
        </w:r>
      </w:hyperlink>
      <w:r w:rsidRPr="00AB29D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06B99A" w14:textId="77777777" w:rsidR="00DB462C" w:rsidRDefault="00DB462C" w:rsidP="00DB462C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00B05B7" w14:textId="77777777" w:rsidR="00DB462C" w:rsidRPr="00AB29D4" w:rsidRDefault="00DB462C" w:rsidP="00DB462C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B29D4">
        <w:rPr>
          <w:rFonts w:ascii="Times New Roman" w:eastAsia="Times New Roman" w:hAnsi="Times New Roman" w:cs="Times New Roman"/>
          <w:b/>
          <w:bCs/>
          <w:sz w:val="24"/>
          <w:szCs w:val="24"/>
        </w:rPr>
        <w:t>Rede social</w:t>
      </w:r>
    </w:p>
    <w:p w14:paraId="31E6FCDF" w14:textId="77777777" w:rsidR="00DB462C" w:rsidRPr="00AB29D4" w:rsidRDefault="00DB462C" w:rsidP="00DB462C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576D4E">
        <w:rPr>
          <w:rFonts w:ascii="Times New Roman" w:hAnsi="Times New Roman" w:cs="Times New Roman"/>
          <w:sz w:val="24"/>
          <w:szCs w:val="24"/>
        </w:rPr>
        <w:t>Zeitz</w:t>
      </w:r>
      <w:proofErr w:type="spellEnd"/>
      <w:r w:rsidRPr="00576D4E">
        <w:rPr>
          <w:rFonts w:ascii="Times New Roman" w:hAnsi="Times New Roman" w:cs="Times New Roman"/>
          <w:sz w:val="24"/>
          <w:szCs w:val="24"/>
        </w:rPr>
        <w:t xml:space="preserve"> MOCAA [@zeitzmocaa]. </w:t>
      </w:r>
      <w:r w:rsidRPr="00DB462C">
        <w:rPr>
          <w:rFonts w:ascii="Times New Roman" w:hAnsi="Times New Roman" w:cs="Times New Roman"/>
          <w:sz w:val="24"/>
          <w:szCs w:val="24"/>
          <w:lang w:val="en-US"/>
        </w:rPr>
        <w:t xml:space="preserve">(2018, November 26). </w:t>
      </w:r>
      <w:r w:rsidRPr="00DB462C">
        <w:rPr>
          <w:rFonts w:ascii="Times New Roman" w:hAnsi="Times New Roman" w:cs="Times New Roman"/>
          <w:i/>
          <w:iCs/>
          <w:sz w:val="24"/>
          <w:szCs w:val="24"/>
          <w:lang w:val="en-US"/>
        </w:rPr>
        <w:t>Grade 6 learners from Parkfields Primary School in Hanover Park visited the museum for a tour and workshop hosted by</w:t>
      </w:r>
      <w:r w:rsidRPr="00DB462C">
        <w:rPr>
          <w:rFonts w:ascii="Times New Roman" w:hAnsi="Times New Roman" w:cs="Times New Roman"/>
          <w:sz w:val="24"/>
          <w:szCs w:val="24"/>
          <w:lang w:val="en-US"/>
        </w:rPr>
        <w:t xml:space="preserve"> [Photographs]. </w:t>
      </w:r>
      <w:r w:rsidRPr="00AB29D4">
        <w:rPr>
          <w:rFonts w:ascii="Times New Roman" w:hAnsi="Times New Roman" w:cs="Times New Roman"/>
          <w:sz w:val="24"/>
          <w:szCs w:val="24"/>
        </w:rPr>
        <w:t xml:space="preserve">Instagram. </w:t>
      </w:r>
      <w:hyperlink r:id="rId11" w:history="1">
        <w:r w:rsidRPr="00AB29D4">
          <w:rPr>
            <w:rStyle w:val="Hyperlink"/>
            <w:rFonts w:ascii="Times New Roman" w:hAnsi="Times New Roman" w:cs="Times New Roman"/>
            <w:sz w:val="24"/>
            <w:szCs w:val="24"/>
          </w:rPr>
          <w:t>https://www.instagram.com/p/BqpHpjFBs3b/</w:t>
        </w:r>
      </w:hyperlink>
      <w:r w:rsidRPr="00AB29D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578051" w14:textId="77777777" w:rsidR="00576D4E" w:rsidRDefault="00576D4E" w:rsidP="00DB462C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57FC41E" w14:textId="33C6592A" w:rsidR="00DB462C" w:rsidRPr="00AB29D4" w:rsidRDefault="00DB462C" w:rsidP="00DB462C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B29D4">
        <w:rPr>
          <w:rFonts w:ascii="Times New Roman" w:eastAsia="Times New Roman" w:hAnsi="Times New Roman" w:cs="Times New Roman"/>
          <w:b/>
          <w:bCs/>
          <w:sz w:val="24"/>
          <w:szCs w:val="24"/>
        </w:rPr>
        <w:t>Notícia</w:t>
      </w:r>
    </w:p>
    <w:p w14:paraId="119362DB" w14:textId="77777777" w:rsidR="00DB462C" w:rsidRPr="00DB462C" w:rsidRDefault="00DB462C" w:rsidP="00DB462C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B29D4">
        <w:rPr>
          <w:rFonts w:ascii="Times New Roman" w:hAnsi="Times New Roman" w:cs="Times New Roman"/>
          <w:sz w:val="24"/>
          <w:szCs w:val="24"/>
        </w:rPr>
        <w:t>Avramova</w:t>
      </w:r>
      <w:proofErr w:type="spellEnd"/>
      <w:r w:rsidRPr="00AB29D4">
        <w:rPr>
          <w:rFonts w:ascii="Times New Roman" w:hAnsi="Times New Roman" w:cs="Times New Roman"/>
          <w:sz w:val="24"/>
          <w:szCs w:val="24"/>
        </w:rPr>
        <w:t xml:space="preserve">, N. (2019, </w:t>
      </w:r>
      <w:proofErr w:type="spellStart"/>
      <w:r w:rsidRPr="00AB29D4">
        <w:rPr>
          <w:rFonts w:ascii="Times New Roman" w:hAnsi="Times New Roman" w:cs="Times New Roman"/>
          <w:sz w:val="24"/>
          <w:szCs w:val="24"/>
        </w:rPr>
        <w:t>January</w:t>
      </w:r>
      <w:proofErr w:type="spellEnd"/>
      <w:r w:rsidRPr="00AB29D4">
        <w:rPr>
          <w:rFonts w:ascii="Times New Roman" w:hAnsi="Times New Roman" w:cs="Times New Roman"/>
          <w:sz w:val="24"/>
          <w:szCs w:val="24"/>
        </w:rPr>
        <w:t xml:space="preserve"> 3). </w:t>
      </w:r>
      <w:r w:rsidRPr="00DB462C">
        <w:rPr>
          <w:rFonts w:ascii="Times New Roman" w:hAnsi="Times New Roman" w:cs="Times New Roman"/>
          <w:sz w:val="24"/>
          <w:szCs w:val="24"/>
          <w:lang w:val="en-US"/>
        </w:rPr>
        <w:t xml:space="preserve">The secret to a long, happy, healthy life? Think age-positive. CNN. </w:t>
      </w:r>
      <w:hyperlink r:id="rId12" w:history="1">
        <w:r w:rsidRPr="00DB462C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https://www.cnn.com/2019/01/03/health/respect-towardelderly-leads-to-long-life-intl/index.html</w:t>
        </w:r>
      </w:hyperlink>
      <w:r w:rsidRPr="00DB46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7923346D" w14:textId="77777777" w:rsidR="00576D4E" w:rsidRDefault="00576D4E" w:rsidP="00DB462C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14:paraId="5E4428A0" w14:textId="46E27805" w:rsidR="00DB462C" w:rsidRPr="00DB462C" w:rsidRDefault="00DB462C" w:rsidP="00DB462C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DB462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Autor-</w:t>
      </w:r>
      <w:proofErr w:type="spellStart"/>
      <w:r w:rsidRPr="00DB462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entidade</w:t>
      </w:r>
      <w:proofErr w:type="spellEnd"/>
    </w:p>
    <w:p w14:paraId="77D75D62" w14:textId="77777777" w:rsidR="00DB462C" w:rsidRDefault="00DB462C" w:rsidP="00DB462C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B462C">
        <w:rPr>
          <w:rFonts w:ascii="Times New Roman" w:hAnsi="Times New Roman" w:cs="Times New Roman"/>
          <w:sz w:val="24"/>
          <w:szCs w:val="24"/>
          <w:lang w:val="en-US"/>
        </w:rPr>
        <w:t xml:space="preserve">Centers for Disease Control and Prevention. (2018, January 23). People at high risk of developing flu-related complications. </w:t>
      </w:r>
      <w:hyperlink r:id="rId13" w:history="1">
        <w:r w:rsidRPr="00AB29D4">
          <w:rPr>
            <w:rStyle w:val="Hyperlink"/>
            <w:rFonts w:ascii="Times New Roman" w:hAnsi="Times New Roman" w:cs="Times New Roman"/>
            <w:sz w:val="24"/>
            <w:szCs w:val="24"/>
          </w:rPr>
          <w:t>https://www.cdc.gov/flu/about/disease/high_risk.htm</w:t>
        </w:r>
      </w:hyperlink>
      <w:r w:rsidRPr="00AB29D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2681F3" w14:textId="77777777" w:rsidR="00DB462C" w:rsidRDefault="00DB462C" w:rsidP="00DB462C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15FD508E" w14:textId="77777777" w:rsidR="00DB462C" w:rsidRPr="00DB462C" w:rsidRDefault="00DB462C">
      <w:pPr>
        <w:rPr>
          <w:rFonts w:ascii="Times New Roman" w:hAnsi="Times New Roman" w:cs="Times New Roman"/>
        </w:rPr>
      </w:pPr>
    </w:p>
    <w:sectPr w:rsidR="00DB462C" w:rsidRPr="00DB462C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9" w:h="16834"/>
      <w:pgMar w:top="1440" w:right="1440" w:bottom="1440" w:left="1440" w:header="283" w:footer="56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7C39A8" w14:textId="77777777" w:rsidR="00AB1586" w:rsidRDefault="00AB1586">
      <w:pPr>
        <w:spacing w:line="240" w:lineRule="auto"/>
      </w:pPr>
      <w:r>
        <w:separator/>
      </w:r>
    </w:p>
  </w:endnote>
  <w:endnote w:type="continuationSeparator" w:id="0">
    <w:p w14:paraId="0AC29FBC" w14:textId="77777777" w:rsidR="00AB1586" w:rsidRDefault="00AB15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9FC7CB26-7148-0C4D-8D1A-EF727D493BA6}"/>
    <w:embedBold r:id="rId2" w:fontKey="{42CEF4DA-FED5-9F41-A1AD-14A39C51DDB7}"/>
    <w:embedItalic r:id="rId3" w:fontKey="{4C38AE6F-72AB-774C-A3A8-B32BE650065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6034A793-731C-154A-AE69-A81DA70B71A1}"/>
    <w:embedBold r:id="rId5" w:fontKey="{332395D2-ADAC-5E4D-9D80-C9C78792AAF8}"/>
    <w:embedItalic r:id="rId6" w:fontKey="{D626B28A-7626-F64D-83B7-EB685FB9C36A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7" w:fontKey="{0C28B91E-1849-8C4B-9263-B40ECCB16CD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97353636-EB59-B241-8EE2-00873E47CE6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DEC148" w14:textId="77777777" w:rsidR="00C84557" w:rsidRDefault="00C8455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B9053" w14:textId="77777777" w:rsidR="00C6478D" w:rsidRDefault="00C6478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CC7E0" w14:textId="77777777" w:rsidR="00C84557" w:rsidRDefault="00C8455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16C323" w14:textId="77777777" w:rsidR="00AB1586" w:rsidRDefault="00AB1586">
      <w:pPr>
        <w:spacing w:line="240" w:lineRule="auto"/>
      </w:pPr>
      <w:r>
        <w:separator/>
      </w:r>
    </w:p>
  </w:footnote>
  <w:footnote w:type="continuationSeparator" w:id="0">
    <w:p w14:paraId="027665BE" w14:textId="77777777" w:rsidR="00AB1586" w:rsidRDefault="00AB158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92405" w14:textId="77777777" w:rsidR="00C84557" w:rsidRDefault="00C8455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5DFFB" w14:textId="77777777" w:rsidR="00C6478D" w:rsidRDefault="00B350AF">
    <w:pPr>
      <w:spacing w:line="240" w:lineRule="auto"/>
      <w:jc w:val="center"/>
    </w:pPr>
    <w:r>
      <w:rPr>
        <w:noProof/>
      </w:rPr>
      <w:drawing>
        <wp:inline distT="114300" distB="114300" distL="114300" distR="114300" wp14:anchorId="29EF5900" wp14:editId="5E362732">
          <wp:extent cx="1584529" cy="64870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t="32487" b="34812"/>
                  <a:stretch>
                    <a:fillRect/>
                  </a:stretch>
                </pic:blipFill>
                <pic:spPr>
                  <a:xfrm>
                    <a:off x="0" y="0"/>
                    <a:ext cx="1584529" cy="648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9EE74C7" w14:textId="77777777" w:rsidR="00C6478D" w:rsidRDefault="00B350AF">
    <w:pPr>
      <w:spacing w:line="240" w:lineRule="auto"/>
      <w:jc w:val="center"/>
      <w:rPr>
        <w:b/>
        <w:bCs/>
        <w:color w:val="493E71"/>
        <w:sz w:val="21"/>
        <w:szCs w:val="21"/>
      </w:rPr>
    </w:pPr>
    <w:r>
      <w:rPr>
        <w:b/>
        <w:bCs/>
        <w:color w:val="493E71"/>
        <w:sz w:val="21"/>
        <w:szCs w:val="21"/>
      </w:rPr>
      <w:t>XXVI Encontro Estadual de Psicopedagogia do RS</w:t>
    </w:r>
  </w:p>
  <w:p w14:paraId="0C02D2E8" w14:textId="77777777" w:rsidR="00C6478D" w:rsidRDefault="00B350AF">
    <w:pPr>
      <w:spacing w:line="240" w:lineRule="auto"/>
      <w:jc w:val="center"/>
      <w:rPr>
        <w:b/>
        <w:bCs/>
        <w:color w:val="493E71"/>
        <w:sz w:val="21"/>
        <w:szCs w:val="21"/>
      </w:rPr>
    </w:pPr>
    <w:r>
      <w:rPr>
        <w:b/>
        <w:bCs/>
        <w:color w:val="493E71"/>
        <w:sz w:val="21"/>
        <w:szCs w:val="21"/>
      </w:rPr>
      <w:t>III Mostra Estadual de Profissionais</w:t>
    </w:r>
  </w:p>
  <w:p w14:paraId="6361D53D" w14:textId="77777777" w:rsidR="00C6478D" w:rsidRDefault="00B350AF">
    <w:pPr>
      <w:spacing w:line="240" w:lineRule="auto"/>
      <w:jc w:val="center"/>
      <w:rPr>
        <w:b/>
        <w:bCs/>
        <w:color w:val="493E71"/>
        <w:sz w:val="21"/>
        <w:szCs w:val="21"/>
      </w:rPr>
    </w:pPr>
    <w:r>
      <w:rPr>
        <w:b/>
        <w:bCs/>
        <w:color w:val="493E71"/>
        <w:sz w:val="21"/>
        <w:szCs w:val="21"/>
      </w:rPr>
      <w:t>XVI Mostra Estadual dos Estudantes</w:t>
    </w:r>
  </w:p>
  <w:p w14:paraId="3B3E5F86" w14:textId="77777777" w:rsidR="00C6478D" w:rsidRDefault="00B350AF">
    <w:pPr>
      <w:spacing w:line="240" w:lineRule="auto"/>
      <w:jc w:val="center"/>
      <w:rPr>
        <w:b/>
        <w:bCs/>
        <w:color w:val="493E71"/>
        <w:sz w:val="21"/>
        <w:szCs w:val="21"/>
      </w:rPr>
    </w:pPr>
    <w:r>
      <w:rPr>
        <w:b/>
        <w:bCs/>
        <w:color w:val="493E71"/>
        <w:sz w:val="21"/>
        <w:szCs w:val="21"/>
      </w:rPr>
      <w:t>VI Fórum de Coordenadores de Cursos de Psicopedagogia do RS</w:t>
    </w:r>
  </w:p>
  <w:p w14:paraId="62E373C4" w14:textId="77777777" w:rsidR="00C6478D" w:rsidRDefault="00B350AF">
    <w:pPr>
      <w:spacing w:before="240" w:after="240" w:line="240" w:lineRule="auto"/>
      <w:jc w:val="center"/>
      <w:rPr>
        <w:b/>
        <w:bCs/>
        <w:color w:val="493E71"/>
        <w:sz w:val="21"/>
        <w:szCs w:val="21"/>
      </w:rPr>
    </w:pPr>
    <w:r>
      <w:rPr>
        <w:b/>
        <w:bCs/>
        <w:color w:val="9D7432"/>
        <w:sz w:val="18"/>
        <w:szCs w:val="18"/>
      </w:rPr>
      <w:t xml:space="preserve">40 anos da </w:t>
    </w:r>
    <w:proofErr w:type="spellStart"/>
    <w:r>
      <w:rPr>
        <w:b/>
        <w:bCs/>
        <w:color w:val="9D7432"/>
        <w:sz w:val="18"/>
        <w:szCs w:val="18"/>
      </w:rPr>
      <w:t>ABPp</w:t>
    </w:r>
    <w:proofErr w:type="spellEnd"/>
    <w:r>
      <w:rPr>
        <w:b/>
        <w:bCs/>
        <w:color w:val="9D7432"/>
        <w:sz w:val="18"/>
        <w:szCs w:val="18"/>
      </w:rPr>
      <w:t>- RS: trajetórias, produção de conhecimento e perspectivas da Psicopedagogia</w:t>
    </w:r>
  </w:p>
  <w:p w14:paraId="4ADD091C" w14:textId="77777777" w:rsidR="00C6478D" w:rsidRDefault="00C6478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6CC03" w14:textId="77777777" w:rsidR="00C84557" w:rsidRDefault="00C8455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displayBackgroundShape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78D"/>
    <w:rsid w:val="001C1D17"/>
    <w:rsid w:val="00371BFD"/>
    <w:rsid w:val="003B3E90"/>
    <w:rsid w:val="0049538F"/>
    <w:rsid w:val="00576D4E"/>
    <w:rsid w:val="00661D2F"/>
    <w:rsid w:val="008261FB"/>
    <w:rsid w:val="00AB1586"/>
    <w:rsid w:val="00B350AF"/>
    <w:rsid w:val="00C6478D"/>
    <w:rsid w:val="00C84557"/>
    <w:rsid w:val="00DB4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9ABB7E"/>
  <w15:docId w15:val="{5718E8FA-5DA6-BA41-A533-B229109A9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C84557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84557"/>
  </w:style>
  <w:style w:type="paragraph" w:styleId="Rodap">
    <w:name w:val="footer"/>
    <w:basedOn w:val="Normal"/>
    <w:link w:val="RodapChar"/>
    <w:uiPriority w:val="99"/>
    <w:unhideWhenUsed/>
    <w:rsid w:val="00C84557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84557"/>
  </w:style>
  <w:style w:type="character" w:styleId="Hyperlink">
    <w:name w:val="Hyperlink"/>
    <w:basedOn w:val="Fontepargpadro"/>
    <w:uiPriority w:val="99"/>
    <w:unhideWhenUsed/>
    <w:rsid w:val="00DB462C"/>
    <w:rPr>
      <w:color w:val="0000FF" w:themeColor="hyperlink"/>
      <w:u w:val="single"/>
    </w:rPr>
  </w:style>
  <w:style w:type="paragraph" w:customStyle="1" w:styleId="APAref">
    <w:name w:val="APA_ref"/>
    <w:basedOn w:val="Normal"/>
    <w:link w:val="APArefChar"/>
    <w:qFormat/>
    <w:rsid w:val="00DB462C"/>
    <w:pPr>
      <w:spacing w:line="480" w:lineRule="auto"/>
      <w:ind w:left="720" w:hanging="720"/>
    </w:pPr>
    <w:rPr>
      <w:rFonts w:ascii="Times New Roman" w:hAnsi="Times New Roman" w:cs="Times New Roman"/>
      <w:sz w:val="24"/>
      <w:szCs w:val="24"/>
    </w:rPr>
  </w:style>
  <w:style w:type="character" w:customStyle="1" w:styleId="APArefChar">
    <w:name w:val="APA_ref Char"/>
    <w:basedOn w:val="Fontepargpadro"/>
    <w:link w:val="APAref"/>
    <w:rsid w:val="00DB462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positorio.ufsm.br/handle/1/7096" TargetMode="External"/><Relationship Id="rId13" Type="http://schemas.openxmlformats.org/officeDocument/2006/relationships/hyperlink" Target="https://www.cdc.gov/flu/about/disease/high_risk.htm" TargetMode="External"/><Relationship Id="rId18" Type="http://schemas.openxmlformats.org/officeDocument/2006/relationships/header" Target="header3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www.newyorker.com/books/page-turner/on-videogames-and-storytelling-an-interview-with-tom-bissell" TargetMode="External"/><Relationship Id="rId12" Type="http://schemas.openxmlformats.org/officeDocument/2006/relationships/hyperlink" Target="https://www.cnn.com/2019/01/03/health/respect-towardelderly-leads-to-long-life-intl/index.html" TargetMode="External"/><Relationship Id="rId17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doi.org/10.51207/2179-4057.20250057" TargetMode="External"/><Relationship Id="rId11" Type="http://schemas.openxmlformats.org/officeDocument/2006/relationships/hyperlink" Target="https://www.instagram.com/p/BqpHpjFBs3b/" TargetMode="External"/><Relationship Id="rId5" Type="http://schemas.openxmlformats.org/officeDocument/2006/relationships/endnotes" Target="endnotes.xml"/><Relationship Id="rId15" Type="http://schemas.openxmlformats.org/officeDocument/2006/relationships/header" Target="header2.xml"/><Relationship Id="rId10" Type="http://schemas.openxmlformats.org/officeDocument/2006/relationships/hyperlink" Target="https://www.npr.org/series/423302056/hidden-brain" TargetMode="External"/><Relationship Id="rId19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yperlink" Target="https://www.youtube.com/watch?v=psN1DORYYV0" TargetMode="External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896</Words>
  <Characters>4839</Characters>
  <Application>Microsoft Office Word</Application>
  <DocSecurity>0</DocSecurity>
  <Lines>40</Lines>
  <Paragraphs>11</Paragraphs>
  <ScaleCrop>false</ScaleCrop>
  <Company/>
  <LinksUpToDate>false</LinksUpToDate>
  <CharactersWithSpaces>5724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marcia muller</cp:lastModifiedBy>
  <cp:revision>10</cp:revision>
  <dcterms:created xsi:type="dcterms:W3CDTF">2026-05-29T20:36:00Z</dcterms:created>
  <dcterms:modified xsi:type="dcterms:W3CDTF">2026-07-22T19:26:00Z</dcterms:modified>
</cp:coreProperties>
</file>