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TÍTULO (CENTRALIZADO E MAIÚSCULO)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Autor (nome do autor principal)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; Autor (nome do co-autor)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; Autor (nome do co-autor)</w:t>
      </w:r>
    </w:p>
    <w:p w:rsidR="00000000" w:rsidDel="00000000" w:rsidP="00000000" w:rsidRDefault="00000000" w:rsidRPr="00000000" w14:paraId="00000005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Observação 1: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ressalta-se que as informações acima referentes à autoria do trabalho só devem estar presentes em um dos documentos enviados, sendo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excluídas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 outro.] </w:t>
      </w:r>
    </w:p>
    <w:p w:rsidR="00000000" w:rsidDel="00000000" w:rsidP="00000000" w:rsidRDefault="00000000" w:rsidRPr="00000000" w14:paraId="00000007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Observação 2: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ressalta-se que, como previsto no item 3 do edital, o orientador deve ser incluído na plataforma Doity no campo “co-autores”.]</w:t>
      </w:r>
    </w:p>
    <w:p w:rsidR="00000000" w:rsidDel="00000000" w:rsidP="00000000" w:rsidRDefault="00000000" w:rsidRPr="00000000" w14:paraId="00000009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B">
      <w:pPr>
        <w:pageBreakBefore w:val="0"/>
        <w:spacing w:line="36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ageBreakBefore w:val="0"/>
        <w:spacing w:line="36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Até 150 palavras, justificado e parágrafo único.</w:t>
      </w:r>
    </w:p>
    <w:p w:rsidR="00000000" w:rsidDel="00000000" w:rsidP="00000000" w:rsidRDefault="00000000" w:rsidRPr="00000000" w14:paraId="0000000D">
      <w:pPr>
        <w:pageBreakBefore w:val="0"/>
        <w:spacing w:line="36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3 a 5 palavras, separadas por ponto e vírgula e com a inicial em maiúscula.</w:t>
      </w:r>
    </w:p>
    <w:p w:rsidR="00000000" w:rsidDel="00000000" w:rsidP="00000000" w:rsidRDefault="00000000" w:rsidRPr="00000000" w14:paraId="0000000F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ABSTRACT</w:t>
      </w:r>
    </w:p>
    <w:p w:rsidR="00000000" w:rsidDel="00000000" w:rsidP="00000000" w:rsidRDefault="00000000" w:rsidRPr="00000000" w14:paraId="00000011">
      <w:pPr>
        <w:pageBreakBefore w:val="0"/>
        <w:spacing w:line="36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ageBreakBefore w:val="0"/>
        <w:spacing w:line="36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Até 150 palavras, justificado e parágrafo único. Podendo ser utilizado inglês ou espanhol.</w:t>
      </w:r>
    </w:p>
    <w:p w:rsidR="00000000" w:rsidDel="00000000" w:rsidP="00000000" w:rsidRDefault="00000000" w:rsidRPr="00000000" w14:paraId="00000013">
      <w:pPr>
        <w:pageBreakBefore w:val="0"/>
        <w:spacing w:line="36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Keywords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ou Palabras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clave: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3 a 5 palavras conforme o idioma do abstract, separadas por ponto e vírgula e com as iniciais em maiúscula.</w:t>
      </w:r>
    </w:p>
    <w:p w:rsidR="00000000" w:rsidDel="00000000" w:rsidP="00000000" w:rsidRDefault="00000000" w:rsidRPr="00000000" w14:paraId="00000015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INTRODUÇÃO</w:t>
      </w:r>
    </w:p>
    <w:p w:rsidR="00000000" w:rsidDel="00000000" w:rsidP="00000000" w:rsidRDefault="00000000" w:rsidRPr="00000000" w14:paraId="00000017">
      <w:pPr>
        <w:pageBreakBefore w:val="0"/>
        <w:spacing w:line="36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pageBreakBefore w:val="0"/>
        <w:spacing w:line="36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trabalho deve ser feito em tamanho de papel A4 (21 x 29,7 cm) no formato retrato. Quanto à margem, deve ser utilizada a medida de 3 cm na margem superior e esquerda e 2 cm na inferior e direita.¹ </w:t>
      </w:r>
    </w:p>
    <w:p w:rsidR="00000000" w:rsidDel="00000000" w:rsidP="00000000" w:rsidRDefault="00000000" w:rsidRPr="00000000" w14:paraId="00000019">
      <w:pPr>
        <w:pageBreakBefore w:val="0"/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todo o trabalho submetido deverá ser utilizada as normas ABNTs (NBR 10520 e NBR 6024) e ser redigido em fonte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Times New Roman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tamanho 12 e espaçamento de 1,5. O título do trabalho deve ser apresentado em tamanho 14. As citações diretas com mais de 3 linhas devem ser redigidas em tamanho 11, espaço simples e com recuo de 4cm da margem esquerda. O sistema de citação é o de autor-data.</w:t>
      </w:r>
    </w:p>
    <w:p w:rsidR="00000000" w:rsidDel="00000000" w:rsidP="00000000" w:rsidRDefault="00000000" w:rsidRPr="00000000" w14:paraId="0000001A">
      <w:pPr>
        <w:pageBreakBefore w:val="0"/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Serão aceitos apenas artigos inéditos.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O texto do artigo poderá conter as seguintes seções, a nível de exemplo: INTRODUÇÃO, REVISÃO BIBLIOGRÁFICA, MATERIAL E MÉTODOS, RESULTADOS E DISCUSSÕES e CONSIDERAÇÕES FINAIS e REFERÊNCIAS. Ressalta-se que o autor poderá seccionar o próprio texto como preferir, 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tentando-se que todas as seções devem ser numeradas, redigidas em letras maiúsculas e em negrito, apenas a última fica isenta de numeração. Esses elementos devem sempre possuir uma linha em branco anterior e posterior a eles. Estes itens podem ser subdivididos em outros tópicos como o exemplo a seguir:</w:t>
      </w:r>
    </w:p>
    <w:p w:rsidR="00000000" w:rsidDel="00000000" w:rsidP="00000000" w:rsidRDefault="00000000" w:rsidRPr="00000000" w14:paraId="0000001B">
      <w:pPr>
        <w:pageBreakBefore w:val="0"/>
        <w:spacing w:line="36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espaçamento entre linhas será 1,5, fonte Times New Roman 12 e o parágrafo será justificado, com recuo de 1,25 na primeira linha. Contando com todos os elementos textuais, o artigo completo deverá ter entre 10 e 20 páginas.²</w:t>
      </w:r>
    </w:p>
    <w:p w:rsidR="00000000" w:rsidDel="00000000" w:rsidP="00000000" w:rsidRDefault="00000000" w:rsidRPr="00000000" w14:paraId="0000001C">
      <w:pPr>
        <w:pageBreakBefore w:val="0"/>
        <w:spacing w:line="36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introdução deve conter uma referência ao assunto a ser desenvolvido no artigo, bem como as linhas gerais que serão desenvolvidas no corpo do mesmo. A Introdução deverá conter o(s) objetivo(s) do estudo apresentado.</w:t>
      </w:r>
    </w:p>
    <w:p w:rsidR="00000000" w:rsidDel="00000000" w:rsidP="00000000" w:rsidRDefault="00000000" w:rsidRPr="00000000" w14:paraId="0000001D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DESENVOLVIMENTO</w:t>
      </w:r>
    </w:p>
    <w:p w:rsidR="00000000" w:rsidDel="00000000" w:rsidP="00000000" w:rsidRDefault="00000000" w:rsidRPr="00000000" w14:paraId="0000001F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</w:t>
        <w:tab/>
        <w:t xml:space="preserve">Este tópico deverá abordar necessariamente a metodologia utilizada e a fundamentação teórica do(s) autor(es), além de outros assuntos pertinentes ao trabalho a critério do(s) autor(es).</w:t>
      </w:r>
    </w:p>
    <w:p w:rsidR="00000000" w:rsidDel="00000000" w:rsidP="00000000" w:rsidRDefault="00000000" w:rsidRPr="00000000" w14:paraId="00000021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X.1. Subtópico 1</w:t>
      </w:r>
    </w:p>
    <w:p w:rsidR="00000000" w:rsidDel="00000000" w:rsidP="00000000" w:rsidRDefault="00000000" w:rsidRPr="00000000" w14:paraId="00000026">
      <w:pPr>
        <w:pageBreakBefore w:val="0"/>
        <w:spacing w:line="360" w:lineRule="auto"/>
        <w:ind w:firstLine="70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7">
      <w:pPr>
        <w:pageBreakBefore w:val="0"/>
        <w:spacing w:line="36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Seguindo com o texto destinado ao subtópico.</w:t>
      </w:r>
    </w:p>
    <w:p w:rsidR="00000000" w:rsidDel="00000000" w:rsidP="00000000" w:rsidRDefault="00000000" w:rsidRPr="00000000" w14:paraId="00000028">
      <w:pPr>
        <w:pageBreakBefore w:val="0"/>
        <w:spacing w:line="36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Orientações para formatação de figuras, imagens e tabelas: as figuras deverão ser numeradas e estar dentro das margens definidas, as suas legendas e fontes deverão estar centralizadas abaixo das mesmas. Todos os  dados e informações apresentados em tabela, adotar fonte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Times New Roman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tamanho 10 (dez). Ressalta-se que nas tabelas não deverão conter bordas laterais. A legenda das tabelas deverá ser colocada acima das mesmas, com fonte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Times New Roman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tamanho 10 (dez) e sua respectiva fonte abaixo, em fonte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Times New Roman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tamanho 10 (dez). A Figura 1 e a Tabela 1 ilustram os exemplos.</w:t>
      </w:r>
    </w:p>
    <w:p w:rsidR="00000000" w:rsidDel="00000000" w:rsidP="00000000" w:rsidRDefault="00000000" w:rsidRPr="00000000" w14:paraId="0000002A">
      <w:pPr>
        <w:pageBreakBefore w:val="0"/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line="360" w:lineRule="auto"/>
        <w:jc w:val="center"/>
        <w:rPr>
          <w:rFonts w:ascii="Times New Roman" w:cs="Times New Roman" w:eastAsia="Times New Roman" w:hAnsi="Times New Roman"/>
          <w:color w:val="333333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rtl w:val="0"/>
        </w:rPr>
        <w:t xml:space="preserve">Figura 1 - Exemplo de figura</w:t>
      </w:r>
    </w:p>
    <w:p w:rsidR="00000000" w:rsidDel="00000000" w:rsidP="00000000" w:rsidRDefault="00000000" w:rsidRPr="00000000" w14:paraId="0000002C">
      <w:pPr>
        <w:pageBreakBefore w:val="0"/>
        <w:spacing w:line="360" w:lineRule="auto"/>
        <w:ind w:left="320" w:firstLine="0"/>
        <w:jc w:val="center"/>
        <w:rPr>
          <w:rFonts w:ascii="Times New Roman" w:cs="Times New Roman" w:eastAsia="Times New Roman" w:hAnsi="Times New Roman"/>
          <w:color w:val="333333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</w:rPr>
        <w:drawing>
          <wp:inline distB="114300" distT="114300" distL="114300" distR="114300">
            <wp:extent cx="5731200" cy="23241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324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line="360" w:lineRule="auto"/>
        <w:ind w:left="320" w:firstLine="0"/>
        <w:jc w:val="center"/>
        <w:rPr>
          <w:rFonts w:ascii="Times New Roman" w:cs="Times New Roman" w:eastAsia="Times New Roman" w:hAnsi="Times New Roman"/>
          <w:color w:val="333333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rtl w:val="0"/>
        </w:rPr>
        <w:t xml:space="preserve">Fonte: Adaptado de Mays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0"/>
          <w:szCs w:val="20"/>
          <w:rtl w:val="0"/>
        </w:rPr>
        <w:t xml:space="preserve">apud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rtl w:val="0"/>
        </w:rPr>
        <w:t xml:space="preserve">Greenhalg (1997)</w:t>
      </w:r>
    </w:p>
    <w:p w:rsidR="00000000" w:rsidDel="00000000" w:rsidP="00000000" w:rsidRDefault="00000000" w:rsidRPr="00000000" w14:paraId="0000002E">
      <w:pPr>
        <w:pageBreakBefore w:val="0"/>
        <w:spacing w:line="360" w:lineRule="auto"/>
        <w:ind w:left="320" w:firstLine="0"/>
        <w:jc w:val="center"/>
        <w:rPr>
          <w:rFonts w:ascii="Times New Roman" w:cs="Times New Roman" w:eastAsia="Times New Roman" w:hAnsi="Times New Roman"/>
          <w:color w:val="333333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F">
      <w:pPr>
        <w:pageBreakBefore w:val="0"/>
        <w:spacing w:line="360" w:lineRule="auto"/>
        <w:jc w:val="center"/>
        <w:rPr>
          <w:rFonts w:ascii="Times New Roman" w:cs="Times New Roman" w:eastAsia="Times New Roman" w:hAnsi="Times New Roman"/>
          <w:color w:val="333333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highlight w:val="white"/>
          <w:rtl w:val="0"/>
        </w:rPr>
        <w:t xml:space="preserve">Tabela 1 - Exemplo de tabela</w:t>
      </w:r>
    </w:p>
    <w:tbl>
      <w:tblPr>
        <w:tblStyle w:val="Table1"/>
        <w:tblW w:w="7755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2355"/>
        <w:gridCol w:w="2745"/>
        <w:gridCol w:w="2655"/>
        <w:tblGridChange w:id="0">
          <w:tblGrid>
            <w:gridCol w:w="2355"/>
            <w:gridCol w:w="2745"/>
            <w:gridCol w:w="26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% de entrevistados por área de conhecimento</w:t>
            </w:r>
          </w:p>
        </w:tc>
        <w:tc>
          <w:tcPr>
            <w:tcBorders>
              <w:top w:color="000000" w:space="0" w:sz="12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UNESP</w:t>
            </w:r>
          </w:p>
        </w:tc>
        <w:tc>
          <w:tcPr>
            <w:tcBorders>
              <w:top w:color="000000" w:space="0" w:sz="12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UNICAMP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Biológicas</w:t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10%</w:t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20%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Humanas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15%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12%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Exatas 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30%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25%</w:t>
            </w:r>
          </w:p>
        </w:tc>
      </w:tr>
    </w:tbl>
    <w:p w:rsidR="00000000" w:rsidDel="00000000" w:rsidP="00000000" w:rsidRDefault="00000000" w:rsidRPr="00000000" w14:paraId="0000003C">
      <w:pPr>
        <w:pageBreakBefore w:val="0"/>
        <w:spacing w:line="360" w:lineRule="auto"/>
        <w:jc w:val="center"/>
        <w:rPr>
          <w:rFonts w:ascii="Times New Roman" w:cs="Times New Roman" w:eastAsia="Times New Roman" w:hAnsi="Times New Roman"/>
          <w:color w:val="333333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rtl w:val="0"/>
        </w:rPr>
        <w:t xml:space="preserve">Fonte: Elaboração própria </w:t>
      </w:r>
    </w:p>
    <w:p w:rsidR="00000000" w:rsidDel="00000000" w:rsidP="00000000" w:rsidRDefault="00000000" w:rsidRPr="00000000" w14:paraId="0000003D">
      <w:pPr>
        <w:pageBreakBefore w:val="0"/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F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X.1. Subtópico 1</w:t>
      </w:r>
    </w:p>
    <w:p w:rsidR="00000000" w:rsidDel="00000000" w:rsidP="00000000" w:rsidRDefault="00000000" w:rsidRPr="00000000" w14:paraId="00000040">
      <w:pPr>
        <w:pageBreakBefore w:val="0"/>
        <w:spacing w:line="360" w:lineRule="auto"/>
        <w:ind w:firstLine="70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41">
      <w:pPr>
        <w:pageBreakBefore w:val="0"/>
        <w:spacing w:line="36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Seguindo com o texto destinado ao subtópico.</w:t>
      </w:r>
    </w:p>
    <w:p w:rsidR="00000000" w:rsidDel="00000000" w:rsidP="00000000" w:rsidRDefault="00000000" w:rsidRPr="00000000" w14:paraId="00000042">
      <w:pPr>
        <w:pageBreakBefore w:val="0"/>
        <w:spacing w:line="36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3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CONSIDERAÇÕES FINAIS</w:t>
      </w:r>
    </w:p>
    <w:p w:rsidR="00000000" w:rsidDel="00000000" w:rsidP="00000000" w:rsidRDefault="00000000" w:rsidRPr="00000000" w14:paraId="00000045">
      <w:pPr>
        <w:pageBreakBefore w:val="0"/>
        <w:spacing w:line="36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6">
      <w:pPr>
        <w:pageBreakBefore w:val="0"/>
        <w:spacing w:line="36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necessário seguir as normas de diagramação aqui expostas, usando este exemplo como base para o seu texto. A submissão do artigo significa que os autores concordam com a publicação deste, a critério da Comissão Científica Organizadora, em edição eletrônica online.</w:t>
      </w:r>
    </w:p>
    <w:p w:rsidR="00000000" w:rsidDel="00000000" w:rsidP="00000000" w:rsidRDefault="00000000" w:rsidRPr="00000000" w14:paraId="00000047">
      <w:pPr>
        <w:pageBreakBefore w:val="0"/>
        <w:spacing w:line="36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Nas referências, seguir as normas da ABNT, conforme o exemplo constante das referências. Após o título da seção haverá um espaço (linha em branco) simples.</w:t>
      </w:r>
    </w:p>
    <w:p w:rsidR="00000000" w:rsidDel="00000000" w:rsidP="00000000" w:rsidRDefault="00000000" w:rsidRPr="00000000" w14:paraId="00000048">
      <w:pPr>
        <w:pageBreakBefore w:val="0"/>
        <w:spacing w:line="36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considerações finais deverão apresentar os resultados do estudo, ou resultados esperados em caso de projetos e não deverá conter citações.³</w:t>
      </w:r>
    </w:p>
    <w:p w:rsidR="00000000" w:rsidDel="00000000" w:rsidP="00000000" w:rsidRDefault="00000000" w:rsidRPr="00000000" w14:paraId="00000049">
      <w:pPr>
        <w:pageBreakBefore w:val="0"/>
        <w:spacing w:line="36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AGRADECIMENTOS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(OPCIONAL)</w:t>
      </w:r>
    </w:p>
    <w:p w:rsidR="00000000" w:rsidDel="00000000" w:rsidP="00000000" w:rsidRDefault="00000000" w:rsidRPr="00000000" w14:paraId="0000004B">
      <w:pPr>
        <w:pageBreakBefore w:val="0"/>
        <w:spacing w:line="36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C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SOBRENOME, Nome.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 da obra em negrito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subtítulo sem negrito. Cidade: Editora, Ano.</w:t>
      </w:r>
    </w:p>
    <w:p w:rsidR="00000000" w:rsidDel="00000000" w:rsidP="00000000" w:rsidRDefault="00000000" w:rsidRPr="00000000" w14:paraId="0000004E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SOBRENOME, Nome.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 da obra em negrito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Cidade: Editora, Ano.</w:t>
      </w:r>
    </w:p>
    <w:p w:rsidR="00000000" w:rsidDel="00000000" w:rsidP="00000000" w:rsidRDefault="00000000" w:rsidRPr="00000000" w14:paraId="0000004F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SOBRENOME, Nome. Título do artigo.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 da Revista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local de publicação, v. X, n.X, p. (página inicial e final do artigo), mês, ano de publicação. </w:t>
      </w:r>
    </w:p>
    <w:p w:rsidR="00000000" w:rsidDel="00000000" w:rsidP="00000000" w:rsidRDefault="00000000" w:rsidRPr="00000000" w14:paraId="00000050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SOBRENOME, Nome. Título do artigo. In: NOME DO EVENTO, número do evento em algarismo arábico., ano, cidade do evento. Tipo de obra (Anais, proceedings etc)... cidade de publicação: editora, ano. p. página inicial – página final.</w:t>
      </w:r>
    </w:p>
    <w:p w:rsidR="00000000" w:rsidDel="00000000" w:rsidP="00000000" w:rsidRDefault="00000000" w:rsidRPr="00000000" w14:paraId="00000051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Poderão conter referências de internet desde que seguidas as normas da ABNT. Como a seguir:</w:t>
      </w:r>
    </w:p>
    <w:p w:rsidR="00000000" w:rsidDel="00000000" w:rsidP="00000000" w:rsidRDefault="00000000" w:rsidRPr="00000000" w14:paraId="00000053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8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 de material com autoria conhecida: </w:t>
      </w:r>
    </w:p>
    <w:p w:rsidR="00000000" w:rsidDel="00000000" w:rsidP="00000000" w:rsidRDefault="00000000" w:rsidRPr="00000000" w14:paraId="00000059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A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MANDAWALLI, Felipe.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Pagar para fazer trabalho acadêmico é ilegal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Disponível em: &lt;https://blog.mettzer.com/fraude-academica-e-ilegal/&gt; Acesso em: 23 de junho de 2017</w:t>
      </w:r>
    </w:p>
    <w:p w:rsidR="00000000" w:rsidDel="00000000" w:rsidP="00000000" w:rsidRDefault="00000000" w:rsidRPr="00000000" w14:paraId="0000005B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C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 de material sem autoria conhecida:</w:t>
      </w:r>
    </w:p>
    <w:p w:rsidR="00000000" w:rsidDel="00000000" w:rsidP="00000000" w:rsidRDefault="00000000" w:rsidRPr="00000000" w14:paraId="0000005D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E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BLOG METTZER.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Pagar para fazer trabalho acadêmico é ilegal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Disponível em: &lt;https://blog.mettzer.com/fraude-academica-e-ilegal/&gt; Acesso em: 23 de junho de 2017</w:t>
      </w:r>
    </w:p>
    <w:p w:rsidR="00000000" w:rsidDel="00000000" w:rsidP="00000000" w:rsidRDefault="00000000" w:rsidRPr="00000000" w14:paraId="0000005F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0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NOTAS TEXTUAIS</w:t>
      </w:r>
    </w:p>
    <w:p w:rsidR="00000000" w:rsidDel="00000000" w:rsidP="00000000" w:rsidRDefault="00000000" w:rsidRPr="00000000" w14:paraId="00000061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</w:t>
        <w:tab/>
      </w:r>
    </w:p>
    <w:p w:rsidR="00000000" w:rsidDel="00000000" w:rsidP="00000000" w:rsidRDefault="00000000" w:rsidRPr="00000000" w14:paraId="00000062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</w:t>
        <w:tab/>
        <w:t xml:space="preserve">¹ Não é permitido que o artigo tenha nota de rodapé, por isso, pode-se usar esta seção para as notas textuais. Sendo necessário a numeração de cada uma, como feita neste ponto.</w:t>
      </w:r>
    </w:p>
    <w:p w:rsidR="00000000" w:rsidDel="00000000" w:rsidP="00000000" w:rsidRDefault="00000000" w:rsidRPr="00000000" w14:paraId="00000063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</w:t>
        <w:tab/>
        <w:t xml:space="preserve">² Este tópico e todos os outros são contados para verificar o tamanho do artigo que poderá ter no máximo 20 páginas.</w:t>
      </w:r>
    </w:p>
    <w:p w:rsidR="00000000" w:rsidDel="00000000" w:rsidP="00000000" w:rsidRDefault="00000000" w:rsidRPr="00000000" w14:paraId="00000064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³ Para quaisquer dúvidas, entre em contato com a organização do evento através do e-mail: petadm.jornap@gmail.com.</w:t>
      </w:r>
    </w:p>
    <w:p w:rsidR="00000000" w:rsidDel="00000000" w:rsidP="00000000" w:rsidRDefault="00000000" w:rsidRPr="00000000" w14:paraId="00000065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6">
      <w:pPr>
        <w:pageBreakBefore w:val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spacing w:line="240" w:lineRule="auto"/>
      <w:jc w:val="both"/>
      <w:rPr>
        <w:rFonts w:ascii="Times New Roman" w:cs="Times New Roman" w:eastAsia="Times New Roman" w:hAnsi="Times New Roman"/>
        <w:sz w:val="20"/>
        <w:szCs w:val="20"/>
        <w:highlight w:val="cyan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spacing w:line="240" w:lineRule="auto"/>
      <w:jc w:val="both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spacing w:line="240" w:lineRule="auto"/>
      <w:jc w:val="both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spacing w:line="240" w:lineRule="auto"/>
      <w:jc w:val="both"/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71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Graduando/pós-graduando em Administração Pública pela UNESP (exemplo), </w:t>
      </w:r>
      <w:hyperlink r:id="rId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autorprincipal@gmail.com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(exemplo);</w:t>
      </w:r>
    </w:p>
    <w:p w:rsidR="00000000" w:rsidDel="00000000" w:rsidP="00000000" w:rsidRDefault="00000000" w:rsidRPr="00000000" w14:paraId="00000072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² Graduando/pós-graduando em Administração Pública pela UNESP (exemplo), e-mail: </w:t>
      </w:r>
      <w:hyperlink r:id="rId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coautor@gmail.com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(exemplo);</w:t>
      </w:r>
    </w:p>
    <w:p w:rsidR="00000000" w:rsidDel="00000000" w:rsidP="00000000" w:rsidRDefault="00000000" w:rsidRPr="00000000" w14:paraId="00000073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³ Orientador pela UNESP (exemplo), e-mail: </w:t>
      </w:r>
      <w:hyperlink r:id="rId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orientador@gmail.com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(exemplo).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5962650</wp:posOffset>
          </wp:positionH>
          <wp:positionV relativeFrom="page">
            <wp:posOffset>295275</wp:posOffset>
          </wp:positionV>
          <wp:extent cx="713175" cy="597076"/>
          <wp:effectExtent b="0" l="0" r="0" t="0"/>
          <wp:wrapNone/>
          <wp:docPr id="1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28484" l="20966" r="24302" t="25454"/>
                  <a:stretch>
                    <a:fillRect/>
                  </a:stretch>
                </pic:blipFill>
                <pic:spPr>
                  <a:xfrm>
                    <a:off x="0" y="0"/>
                    <a:ext cx="713175" cy="59707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XVII Jornada Científica de Administração Pública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-123824</wp:posOffset>
          </wp:positionH>
          <wp:positionV relativeFrom="paragraph">
            <wp:posOffset>-95249</wp:posOffset>
          </wp:positionV>
          <wp:extent cx="1004888" cy="535391"/>
          <wp:effectExtent b="0" l="0" r="0" t="0"/>
          <wp:wrapNone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5000" l="8624" r="8267" t="31140"/>
                  <a:stretch>
                    <a:fillRect/>
                  </a:stretch>
                </pic:blipFill>
                <pic:spPr>
                  <a:xfrm>
                    <a:off x="0" y="0"/>
                    <a:ext cx="1004888" cy="53539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8">
    <w:pPr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M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276225</wp:posOffset>
          </wp:positionH>
          <wp:positionV relativeFrom="page">
            <wp:posOffset>10534650</wp:posOffset>
          </wp:positionV>
          <wp:extent cx="1585913" cy="1585913"/>
          <wp:effectExtent b="0" l="0" r="0" t="0"/>
          <wp:wrapNone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85913" cy="15859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5690110</wp:posOffset>
          </wp:positionH>
          <wp:positionV relativeFrom="page">
            <wp:posOffset>10734675</wp:posOffset>
          </wp:positionV>
          <wp:extent cx="1793690" cy="1793690"/>
          <wp:effectExtent b="0" l="0" r="0" t="0"/>
          <wp:wrapNone/>
          <wp:docPr id="5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93690" cy="17936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odalidade: Artigo Completo</w:t>
    </w:r>
  </w:p>
  <w:p w:rsidR="00000000" w:rsidDel="00000000" w:rsidP="00000000" w:rsidRDefault="00000000" w:rsidRPr="00000000" w14:paraId="00000069">
    <w:pPr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5662613</wp:posOffset>
          </wp:positionH>
          <wp:positionV relativeFrom="page">
            <wp:posOffset>-47624</wp:posOffset>
          </wp:positionV>
          <wp:extent cx="1309925" cy="1309925"/>
          <wp:effectExtent b="0" l="0" r="0" t="0"/>
          <wp:wrapNone/>
          <wp:docPr id="3" name="image7.png"/>
          <a:graphic>
            <a:graphicData uri="http://schemas.openxmlformats.org/drawingml/2006/picture">
              <pic:pic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9925" cy="13099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704850</wp:posOffset>
          </wp:positionH>
          <wp:positionV relativeFrom="page">
            <wp:posOffset>19050</wp:posOffset>
          </wp:positionV>
          <wp:extent cx="1176338" cy="1176338"/>
          <wp:effectExtent b="0" l="0" r="0" t="0"/>
          <wp:wrapNone/>
          <wp:docPr id="7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6338" cy="11763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XVII Jornada Científica de Administração Pública</w:t>
    </w:r>
  </w:p>
  <w:p w:rsidR="00000000" w:rsidDel="00000000" w:rsidP="00000000" w:rsidRDefault="00000000" w:rsidRPr="00000000" w14:paraId="0000006B">
    <w:pPr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Modalidade: Artigo Completo</w:t>
    </w:r>
  </w:p>
  <w:p w:rsidR="00000000" w:rsidDel="00000000" w:rsidP="00000000" w:rsidRDefault="00000000" w:rsidRPr="00000000" w14:paraId="0000006C">
    <w:pPr>
      <w:jc w:val="lef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mailto:autorprincipal@gmail.com" TargetMode="External"/><Relationship Id="rId2" Type="http://schemas.openxmlformats.org/officeDocument/2006/relationships/hyperlink" Target="mailto:coautor@gmail.com" TargetMode="External"/><Relationship Id="rId3" Type="http://schemas.openxmlformats.org/officeDocument/2006/relationships/hyperlink" Target="mailto:orientador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