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BBE6A" w14:textId="1473177D" w:rsidR="00B627F0" w:rsidRDefault="000B544A" w:rsidP="000B544A">
      <w:pPr>
        <w:jc w:val="center"/>
        <w:rPr>
          <w:rFonts w:ascii="Arial" w:hAnsi="Arial" w:cs="Arial"/>
          <w:b/>
          <w:sz w:val="24"/>
          <w:szCs w:val="24"/>
        </w:rPr>
      </w:pPr>
      <w:r w:rsidRPr="000B544A">
        <w:rPr>
          <w:rFonts w:ascii="Arial" w:hAnsi="Arial" w:cs="Arial"/>
          <w:b/>
          <w:sz w:val="24"/>
          <w:szCs w:val="24"/>
        </w:rPr>
        <w:t>T</w:t>
      </w:r>
      <w:r w:rsidR="00E0696F">
        <w:rPr>
          <w:rFonts w:ascii="Arial" w:hAnsi="Arial" w:cs="Arial"/>
          <w:b/>
          <w:sz w:val="24"/>
          <w:szCs w:val="24"/>
        </w:rPr>
        <w:t>ÍTULO</w:t>
      </w:r>
      <w:r w:rsidRPr="000B544A">
        <w:rPr>
          <w:rFonts w:ascii="Arial" w:hAnsi="Arial" w:cs="Arial"/>
          <w:b/>
          <w:sz w:val="24"/>
          <w:szCs w:val="24"/>
        </w:rPr>
        <w:t xml:space="preserve"> </w:t>
      </w:r>
      <w:r w:rsidR="00E0696F">
        <w:rPr>
          <w:rFonts w:ascii="Arial" w:hAnsi="Arial" w:cs="Arial"/>
          <w:b/>
          <w:sz w:val="24"/>
          <w:szCs w:val="24"/>
        </w:rPr>
        <w:t>DO</w:t>
      </w:r>
      <w:r w:rsidRPr="000B544A">
        <w:rPr>
          <w:rFonts w:ascii="Arial" w:hAnsi="Arial" w:cs="Arial"/>
          <w:b/>
          <w:sz w:val="24"/>
          <w:szCs w:val="24"/>
        </w:rPr>
        <w:t xml:space="preserve"> </w:t>
      </w:r>
      <w:r w:rsidR="002069CB">
        <w:rPr>
          <w:rFonts w:ascii="Arial" w:hAnsi="Arial" w:cs="Arial"/>
          <w:b/>
          <w:sz w:val="24"/>
          <w:szCs w:val="24"/>
        </w:rPr>
        <w:t>RELATO TÉCNICO</w:t>
      </w:r>
      <w:r w:rsidRPr="000B544A">
        <w:rPr>
          <w:rFonts w:ascii="Arial" w:hAnsi="Arial" w:cs="Arial"/>
          <w:b/>
          <w:sz w:val="24"/>
          <w:szCs w:val="24"/>
        </w:rPr>
        <w:t xml:space="preserve">: </w:t>
      </w:r>
      <w:r w:rsidR="00E0696F">
        <w:rPr>
          <w:rFonts w:ascii="Arial" w:hAnsi="Arial" w:cs="Arial"/>
          <w:b/>
          <w:sz w:val="24"/>
          <w:szCs w:val="24"/>
        </w:rPr>
        <w:t>SUBTÍTULO</w:t>
      </w:r>
      <w:r w:rsidRPr="000B544A">
        <w:rPr>
          <w:rFonts w:ascii="Arial" w:hAnsi="Arial" w:cs="Arial"/>
          <w:b/>
          <w:sz w:val="24"/>
          <w:szCs w:val="24"/>
        </w:rPr>
        <w:t xml:space="preserve"> (se houver)</w:t>
      </w:r>
    </w:p>
    <w:p w14:paraId="02807AC3" w14:textId="33A1D2FB" w:rsidR="000142BC" w:rsidRDefault="000142BC" w:rsidP="000142BC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Autor 1</w:t>
      </w:r>
    </w:p>
    <w:p w14:paraId="293EDF33" w14:textId="67353E92" w:rsidR="000142BC" w:rsidRPr="000142BC" w:rsidRDefault="000142BC" w:rsidP="000142BC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142BC">
        <w:rPr>
          <w:rFonts w:ascii="Arial" w:hAnsi="Arial" w:cs="Arial"/>
          <w:bCs/>
          <w:sz w:val="24"/>
          <w:szCs w:val="24"/>
        </w:rPr>
        <w:t>Filiação</w:t>
      </w:r>
    </w:p>
    <w:p w14:paraId="3B712194" w14:textId="5E506CBA" w:rsidR="000142BC" w:rsidRDefault="000142BC" w:rsidP="000142BC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142BC">
        <w:rPr>
          <w:rFonts w:ascii="Arial" w:hAnsi="Arial" w:cs="Arial"/>
          <w:bCs/>
          <w:sz w:val="24"/>
          <w:szCs w:val="24"/>
        </w:rPr>
        <w:t>e-mail</w:t>
      </w:r>
    </w:p>
    <w:p w14:paraId="3A634C17" w14:textId="77777777" w:rsidR="000142BC" w:rsidRDefault="000142BC" w:rsidP="000142BC">
      <w:pPr>
        <w:spacing w:after="0"/>
        <w:jc w:val="right"/>
        <w:rPr>
          <w:rFonts w:ascii="Arial" w:hAnsi="Arial" w:cs="Arial"/>
          <w:bCs/>
          <w:sz w:val="24"/>
          <w:szCs w:val="24"/>
        </w:rPr>
      </w:pPr>
    </w:p>
    <w:p w14:paraId="07FCC631" w14:textId="25113326" w:rsidR="000142BC" w:rsidRDefault="000142BC" w:rsidP="000142BC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Autor 2</w:t>
      </w:r>
    </w:p>
    <w:p w14:paraId="074BE7F9" w14:textId="77777777" w:rsidR="000142BC" w:rsidRPr="000142BC" w:rsidRDefault="000142BC" w:rsidP="000142BC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142BC">
        <w:rPr>
          <w:rFonts w:ascii="Arial" w:hAnsi="Arial" w:cs="Arial"/>
          <w:bCs/>
          <w:sz w:val="24"/>
          <w:szCs w:val="24"/>
        </w:rPr>
        <w:t>Filiação</w:t>
      </w:r>
    </w:p>
    <w:p w14:paraId="060EE858" w14:textId="77777777" w:rsidR="000142BC" w:rsidRPr="000142BC" w:rsidRDefault="000142BC" w:rsidP="000142BC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142BC">
        <w:rPr>
          <w:rFonts w:ascii="Arial" w:hAnsi="Arial" w:cs="Arial"/>
          <w:bCs/>
          <w:sz w:val="24"/>
          <w:szCs w:val="24"/>
        </w:rPr>
        <w:t>e-mail</w:t>
      </w:r>
    </w:p>
    <w:p w14:paraId="4DD4C20C" w14:textId="77777777" w:rsidR="000B544A" w:rsidRDefault="000B544A" w:rsidP="000B544A">
      <w:pPr>
        <w:jc w:val="center"/>
        <w:rPr>
          <w:rFonts w:ascii="Arial" w:hAnsi="Arial" w:cs="Arial"/>
          <w:sz w:val="24"/>
          <w:szCs w:val="24"/>
        </w:rPr>
      </w:pPr>
    </w:p>
    <w:p w14:paraId="76252285" w14:textId="77777777" w:rsidR="000B544A" w:rsidRPr="000B544A" w:rsidRDefault="000B544A" w:rsidP="000B544A">
      <w:pPr>
        <w:rPr>
          <w:rFonts w:ascii="Arial" w:hAnsi="Arial" w:cs="Arial"/>
          <w:b/>
          <w:sz w:val="24"/>
          <w:szCs w:val="24"/>
        </w:rPr>
      </w:pPr>
      <w:r w:rsidRPr="000B544A">
        <w:rPr>
          <w:rFonts w:ascii="Arial" w:hAnsi="Arial" w:cs="Arial"/>
          <w:b/>
          <w:sz w:val="24"/>
          <w:szCs w:val="24"/>
        </w:rPr>
        <w:t>R</w:t>
      </w:r>
      <w:r w:rsidR="00F80589">
        <w:rPr>
          <w:rFonts w:ascii="Arial" w:hAnsi="Arial" w:cs="Arial"/>
          <w:b/>
          <w:sz w:val="24"/>
          <w:szCs w:val="24"/>
        </w:rPr>
        <w:t>ESUMO</w:t>
      </w:r>
    </w:p>
    <w:p w14:paraId="09AA3232" w14:textId="305B7D82" w:rsidR="000B544A" w:rsidRDefault="00426A39" w:rsidP="000B544A">
      <w:pPr>
        <w:jc w:val="both"/>
        <w:rPr>
          <w:rFonts w:ascii="Arial" w:hAnsi="Arial" w:cs="Arial"/>
          <w:sz w:val="24"/>
          <w:szCs w:val="24"/>
        </w:rPr>
      </w:pPr>
      <w:r w:rsidRPr="00426A39">
        <w:rPr>
          <w:rFonts w:ascii="Arial" w:hAnsi="Arial" w:cs="Arial"/>
          <w:sz w:val="24"/>
          <w:szCs w:val="24"/>
          <w:lang w:val="en-US"/>
        </w:rPr>
        <w:t>Apresente de forma concisa o contexto da experiência, o objetivo, os procedimentos adotados, os principais resultados e as contribuições para a Administração. O resumo deve ter entre 100 e 250 palavras</w:t>
      </w:r>
      <w:r w:rsidR="000B544A">
        <w:rPr>
          <w:rFonts w:ascii="Arial" w:hAnsi="Arial" w:cs="Arial"/>
          <w:sz w:val="24"/>
          <w:szCs w:val="24"/>
        </w:rPr>
        <w:t>.</w:t>
      </w:r>
    </w:p>
    <w:p w14:paraId="61544E9A" w14:textId="6B0B3FC5" w:rsidR="00F80589" w:rsidRDefault="000B544A" w:rsidP="00F805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Palavras-chaves: </w:t>
      </w:r>
      <w:r w:rsidR="00426A39">
        <w:rPr>
          <w:rFonts w:ascii="Arial" w:hAnsi="Arial" w:cs="Arial"/>
          <w:sz w:val="24"/>
          <w:szCs w:val="24"/>
        </w:rPr>
        <w:t>Palavra-chave 1</w:t>
      </w:r>
      <w:r>
        <w:rPr>
          <w:rFonts w:ascii="Arial" w:hAnsi="Arial" w:cs="Arial"/>
          <w:sz w:val="24"/>
          <w:szCs w:val="24"/>
        </w:rPr>
        <w:t xml:space="preserve">. </w:t>
      </w:r>
      <w:r w:rsidR="00426A39">
        <w:rPr>
          <w:rFonts w:ascii="Arial" w:hAnsi="Arial" w:cs="Arial"/>
          <w:sz w:val="24"/>
          <w:szCs w:val="24"/>
        </w:rPr>
        <w:t xml:space="preserve">Palavra-chave </w:t>
      </w:r>
      <w:r w:rsidR="00426A39">
        <w:rPr>
          <w:rFonts w:ascii="Arial" w:hAnsi="Arial" w:cs="Arial"/>
          <w:sz w:val="24"/>
          <w:szCs w:val="24"/>
        </w:rPr>
        <w:t xml:space="preserve">2. </w:t>
      </w:r>
      <w:r w:rsidR="00426A39">
        <w:rPr>
          <w:rFonts w:ascii="Arial" w:hAnsi="Arial" w:cs="Arial"/>
          <w:sz w:val="24"/>
          <w:szCs w:val="24"/>
        </w:rPr>
        <w:t xml:space="preserve">Palavra-chave </w:t>
      </w:r>
      <w:r w:rsidR="00426A39">
        <w:rPr>
          <w:rFonts w:ascii="Arial" w:hAnsi="Arial" w:cs="Arial"/>
          <w:sz w:val="24"/>
          <w:szCs w:val="24"/>
        </w:rPr>
        <w:t>3</w:t>
      </w:r>
      <w:r w:rsidR="00FD4DD4">
        <w:rPr>
          <w:rFonts w:ascii="Arial" w:hAnsi="Arial" w:cs="Arial"/>
          <w:sz w:val="24"/>
          <w:szCs w:val="24"/>
        </w:rPr>
        <w:t>.</w:t>
      </w:r>
    </w:p>
    <w:p w14:paraId="7A584AC0" w14:textId="77777777" w:rsidR="00F80589" w:rsidRDefault="00F80589" w:rsidP="00F80589">
      <w:pPr>
        <w:rPr>
          <w:rFonts w:ascii="Arial" w:hAnsi="Arial" w:cs="Arial"/>
          <w:sz w:val="24"/>
          <w:szCs w:val="24"/>
        </w:rPr>
      </w:pPr>
    </w:p>
    <w:p w14:paraId="28389BAA" w14:textId="0DB54481" w:rsidR="000B544A" w:rsidRPr="00CB3A8F" w:rsidRDefault="00CB3A8F" w:rsidP="00F80589">
      <w:pPr>
        <w:rPr>
          <w:rFonts w:ascii="Arial" w:hAnsi="Arial" w:cs="Arial"/>
          <w:b/>
          <w:sz w:val="24"/>
          <w:szCs w:val="24"/>
        </w:rPr>
      </w:pPr>
      <w:r w:rsidRPr="00CB3A8F">
        <w:rPr>
          <w:rFonts w:ascii="Arial" w:hAnsi="Arial" w:cs="Arial"/>
          <w:b/>
          <w:sz w:val="24"/>
          <w:szCs w:val="24"/>
        </w:rPr>
        <w:t xml:space="preserve">1 </w:t>
      </w:r>
      <w:r w:rsidR="00426A39">
        <w:rPr>
          <w:rFonts w:ascii="Arial" w:hAnsi="Arial" w:cs="Arial"/>
          <w:b/>
          <w:sz w:val="24"/>
          <w:szCs w:val="24"/>
        </w:rPr>
        <w:t>CONTEXTUALIZAÇÃO E CARACTERIZAÇÃO DO POBLEMA</w:t>
      </w:r>
    </w:p>
    <w:p w14:paraId="4AEC4882" w14:textId="77777777" w:rsidR="00426A39" w:rsidRDefault="00426A39" w:rsidP="0079485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n-US"/>
        </w:rPr>
      </w:pPr>
    </w:p>
    <w:p w14:paraId="11FE2C02" w14:textId="0FE4786B" w:rsidR="0079485D" w:rsidRPr="0079485D" w:rsidRDefault="00426A39" w:rsidP="0079485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6A39">
        <w:rPr>
          <w:rFonts w:ascii="Arial" w:hAnsi="Arial" w:cs="Arial"/>
          <w:sz w:val="24"/>
          <w:szCs w:val="24"/>
          <w:lang w:val="en-US"/>
        </w:rPr>
        <w:t>Apresente a organização ou contexto em que a experiência ocorreu, caracterize a situação ou problema que motivou a iniciativa e explique sua relevância para a Administração.</w:t>
      </w:r>
    </w:p>
    <w:p w14:paraId="761C9C9B" w14:textId="77777777" w:rsidR="00DC4F29" w:rsidRPr="00453813" w:rsidRDefault="00DC4F29" w:rsidP="00F80589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42B0D8A6" w14:textId="523A4350" w:rsidR="00CB3A8F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  <w:r w:rsidRPr="000E5F69">
        <w:rPr>
          <w:rFonts w:ascii="Arial" w:hAnsi="Arial" w:cs="Arial"/>
          <w:b/>
          <w:sz w:val="24"/>
          <w:szCs w:val="24"/>
        </w:rPr>
        <w:t xml:space="preserve">2 </w:t>
      </w:r>
      <w:r w:rsidR="00E3280A">
        <w:rPr>
          <w:rFonts w:ascii="Arial" w:hAnsi="Arial" w:cs="Arial"/>
          <w:b/>
          <w:sz w:val="24"/>
          <w:szCs w:val="24"/>
        </w:rPr>
        <w:t>OBJETIVO</w:t>
      </w:r>
    </w:p>
    <w:p w14:paraId="15743957" w14:textId="77777777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</w:p>
    <w:p w14:paraId="26C87AB3" w14:textId="0C6DD84B" w:rsidR="00445BED" w:rsidRPr="00445BED" w:rsidRDefault="00E3280A" w:rsidP="008463B6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3280A">
        <w:rPr>
          <w:rFonts w:ascii="Arial" w:hAnsi="Arial" w:cs="Arial"/>
          <w:sz w:val="24"/>
          <w:szCs w:val="24"/>
          <w:lang w:val="en-US"/>
        </w:rPr>
        <w:t>Apresente de forma clara o objetivo principal da experiência ou intervenção. Se pertinente, apresente objetivos específicos.</w:t>
      </w:r>
    </w:p>
    <w:p w14:paraId="7417F26D" w14:textId="77777777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</w:p>
    <w:p w14:paraId="40100534" w14:textId="7BD40586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 </w:t>
      </w:r>
      <w:r w:rsidR="00FD7A16" w:rsidRPr="00FD7A16">
        <w:rPr>
          <w:rFonts w:ascii="Arial" w:hAnsi="Arial" w:cs="Arial"/>
          <w:b/>
          <w:sz w:val="24"/>
          <w:szCs w:val="24"/>
          <w:lang w:val="en-US"/>
        </w:rPr>
        <w:t>DESCRIÇÃO DOS PROCEDIMENTOS, MÉTODOS OU AÇÕES DESENVOLVIDAS</w:t>
      </w:r>
    </w:p>
    <w:p w14:paraId="41A47AE6" w14:textId="77777777" w:rsidR="003B19E3" w:rsidRDefault="003B19E3" w:rsidP="003B19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E0BAFAE" w14:textId="77B8B44B" w:rsidR="000E5F69" w:rsidRPr="003B19E3" w:rsidRDefault="00FD7A16" w:rsidP="003B19E3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D7A16">
        <w:rPr>
          <w:rFonts w:ascii="Arial" w:hAnsi="Arial" w:cs="Arial"/>
          <w:sz w:val="24"/>
          <w:szCs w:val="24"/>
          <w:lang w:val="en-US"/>
        </w:rPr>
        <w:t>Descreva como a experiência foi planejada e realizada, incluindo período, participantes, etapas, recursos, métodos, ferramentas ou procedimentos utilizados. Apresente informações suficientes para permitir a compreensão da experiência</w:t>
      </w:r>
      <w:r w:rsidR="003B19E3" w:rsidRPr="003B19E3">
        <w:rPr>
          <w:rFonts w:ascii="Arial" w:hAnsi="Arial" w:cs="Arial"/>
          <w:sz w:val="24"/>
          <w:szCs w:val="24"/>
        </w:rPr>
        <w:t>.</w:t>
      </w:r>
    </w:p>
    <w:p w14:paraId="015F9628" w14:textId="77777777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</w:p>
    <w:p w14:paraId="70916FC9" w14:textId="75C3BDFA" w:rsidR="000E5F69" w:rsidRDefault="000E5F69" w:rsidP="000B544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 </w:t>
      </w:r>
      <w:r w:rsidR="00254EB0" w:rsidRPr="00254EB0">
        <w:rPr>
          <w:rFonts w:ascii="Arial" w:hAnsi="Arial" w:cs="Arial"/>
          <w:b/>
          <w:sz w:val="24"/>
          <w:szCs w:val="24"/>
          <w:lang w:val="en-US"/>
        </w:rPr>
        <w:t>RESULTADOS E ANÁLISE DA EXPERIÊNCIA</w:t>
      </w:r>
      <w:r w:rsidR="00254EB0" w:rsidRPr="00254EB0">
        <w:rPr>
          <w:rFonts w:ascii="Arial" w:hAnsi="Arial" w:cs="Arial"/>
          <w:b/>
          <w:sz w:val="24"/>
          <w:szCs w:val="24"/>
        </w:rPr>
        <w:t xml:space="preserve"> </w:t>
      </w:r>
    </w:p>
    <w:p w14:paraId="167A55FA" w14:textId="77777777" w:rsidR="00C67C91" w:rsidRDefault="00C67C91" w:rsidP="00C67C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E411748" w14:textId="5778F7F6" w:rsidR="00C67C91" w:rsidRPr="00C67C91" w:rsidRDefault="00254EB0" w:rsidP="00C67C91">
      <w:pPr>
        <w:spacing w:after="0" w:line="360" w:lineRule="auto"/>
        <w:ind w:firstLine="437"/>
        <w:jc w:val="both"/>
        <w:rPr>
          <w:rFonts w:ascii="Arial" w:hAnsi="Arial" w:cs="Arial"/>
          <w:sz w:val="24"/>
          <w:szCs w:val="24"/>
        </w:rPr>
      </w:pPr>
      <w:r w:rsidRPr="00254EB0">
        <w:rPr>
          <w:rFonts w:ascii="Arial" w:hAnsi="Arial" w:cs="Arial"/>
          <w:sz w:val="24"/>
          <w:szCs w:val="24"/>
          <w:lang w:val="en-US"/>
        </w:rPr>
        <w:t>Apresente os principais resultados obtidos. Analise os efeitos da experiência, os avanços observados, dificuldades encontradas, limitações e aprendizados decorrentes da intervenção. Utilize tabelas, quadros ou figuras quando contribuírem para a compreensão.</w:t>
      </w:r>
    </w:p>
    <w:p w14:paraId="52271F97" w14:textId="77777777" w:rsidR="00C67C91" w:rsidRDefault="00C67C91" w:rsidP="00C67C91">
      <w:pPr>
        <w:spacing w:after="0" w:line="360" w:lineRule="auto"/>
        <w:ind w:left="437"/>
        <w:rPr>
          <w:rFonts w:ascii="Arial" w:hAnsi="Arial" w:cs="Arial"/>
          <w:sz w:val="24"/>
          <w:szCs w:val="24"/>
        </w:rPr>
      </w:pPr>
    </w:p>
    <w:p w14:paraId="2BDBC331" w14:textId="55176AB4" w:rsidR="000E5F69" w:rsidRDefault="000C4F86" w:rsidP="000B544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</w:t>
      </w:r>
      <w:r w:rsidR="000E5F69">
        <w:rPr>
          <w:rFonts w:ascii="Arial" w:hAnsi="Arial" w:cs="Arial"/>
          <w:b/>
          <w:sz w:val="24"/>
          <w:szCs w:val="24"/>
        </w:rPr>
        <w:t xml:space="preserve"> </w:t>
      </w:r>
      <w:r w:rsidR="00254EB0" w:rsidRPr="00254EB0">
        <w:rPr>
          <w:rFonts w:ascii="Arial" w:hAnsi="Arial" w:cs="Arial"/>
          <w:b/>
          <w:sz w:val="24"/>
          <w:szCs w:val="24"/>
          <w:lang w:val="en-US"/>
        </w:rPr>
        <w:t>CONTRIBUIÇÕES, IMPLICAÇÕES E/OU RECOMENDAÇÕES PARA A ADMINISTRAÇÃO</w:t>
      </w:r>
      <w:r w:rsidR="00254EB0" w:rsidRPr="00254EB0">
        <w:rPr>
          <w:rFonts w:ascii="Arial" w:hAnsi="Arial" w:cs="Arial"/>
          <w:b/>
          <w:sz w:val="24"/>
          <w:szCs w:val="24"/>
        </w:rPr>
        <w:t xml:space="preserve"> </w:t>
      </w:r>
    </w:p>
    <w:p w14:paraId="28DBFDC7" w14:textId="77777777" w:rsidR="00F80589" w:rsidRDefault="00F80589" w:rsidP="000B544A">
      <w:pPr>
        <w:jc w:val="both"/>
        <w:rPr>
          <w:rFonts w:ascii="Arial" w:hAnsi="Arial" w:cs="Arial"/>
          <w:b/>
          <w:sz w:val="24"/>
          <w:szCs w:val="24"/>
        </w:rPr>
      </w:pPr>
    </w:p>
    <w:p w14:paraId="1AA38001" w14:textId="1A014A35" w:rsidR="00344AE9" w:rsidRDefault="00254EB0" w:rsidP="00F80589">
      <w:pPr>
        <w:spacing w:after="0"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54EB0">
        <w:rPr>
          <w:rFonts w:ascii="Arial" w:hAnsi="Arial" w:cs="Arial"/>
          <w:sz w:val="24"/>
          <w:szCs w:val="24"/>
          <w:lang w:val="en-US"/>
        </w:rPr>
        <w:t>Discuta as contribuições práticas da experiência, suas implicações para a gestão e, quando pertinente, recomendações para organizações que possam desenvolver iniciativas semelhantes. Destaque os principais aprendizados e possibilidades de aplicação em outros contextos</w:t>
      </w:r>
      <w:r w:rsidR="00344AE9">
        <w:rPr>
          <w:rFonts w:ascii="Arial" w:hAnsi="Arial" w:cs="Arial"/>
          <w:color w:val="000000"/>
          <w:sz w:val="24"/>
          <w:szCs w:val="24"/>
        </w:rPr>
        <w:t>.</w:t>
      </w:r>
    </w:p>
    <w:p w14:paraId="0D726F7F" w14:textId="77777777" w:rsidR="00344AE9" w:rsidRPr="00344AE9" w:rsidRDefault="00344AE9" w:rsidP="00344AE9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4B6A4830" w14:textId="77777777" w:rsidR="000E5F69" w:rsidRDefault="000E5F69" w:rsidP="0079573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REFERÊNCIAS</w:t>
      </w:r>
    </w:p>
    <w:p w14:paraId="47603D04" w14:textId="6D181372" w:rsidR="00DC4F29" w:rsidRDefault="00254EB0" w:rsidP="00DC4F29">
      <w:pPr>
        <w:pStyle w:val="ListadeItens"/>
        <w:numPr>
          <w:ilvl w:val="0"/>
          <w:numId w:val="0"/>
        </w:numPr>
      </w:pPr>
      <w:r w:rsidRPr="00254EB0">
        <w:rPr>
          <w:lang w:val="en-US"/>
        </w:rPr>
        <w:t>Inclua somente as referências efetivamente utilizadas no relato, apresentadas em ordem alfabética e conforme as normas ABNT/NBR 6023.</w:t>
      </w:r>
      <w:r w:rsidR="000E5F69">
        <w:t xml:space="preserve"> </w:t>
      </w:r>
    </w:p>
    <w:p w14:paraId="5211ABA7" w14:textId="77777777" w:rsidR="000E5F69" w:rsidRDefault="000E5F69" w:rsidP="000E5F69">
      <w:pPr>
        <w:pStyle w:val="ListadeItens"/>
        <w:numPr>
          <w:ilvl w:val="0"/>
          <w:numId w:val="0"/>
        </w:numPr>
      </w:pPr>
    </w:p>
    <w:p w14:paraId="0AF30069" w14:textId="77777777" w:rsidR="000E5F69" w:rsidRPr="00367F2D" w:rsidRDefault="000E5F69" w:rsidP="00F324BB">
      <w:pPr>
        <w:pStyle w:val="ListadeItens"/>
        <w:numPr>
          <w:ilvl w:val="0"/>
          <w:numId w:val="0"/>
        </w:numPr>
        <w:spacing w:after="120" w:line="240" w:lineRule="auto"/>
        <w:jc w:val="left"/>
        <w:rPr>
          <w:rFonts w:eastAsia="Arial"/>
        </w:rPr>
      </w:pPr>
      <w:r w:rsidRPr="00732B3C">
        <w:rPr>
          <w:rFonts w:eastAsia="Arial"/>
        </w:rPr>
        <w:t xml:space="preserve">ALVES, Castro. </w:t>
      </w:r>
      <w:r w:rsidRPr="00732B3C">
        <w:rPr>
          <w:rFonts w:eastAsia="Arial"/>
          <w:b/>
          <w:bCs/>
        </w:rPr>
        <w:t xml:space="preserve">Navio negreiro. </w:t>
      </w:r>
      <w:r w:rsidRPr="00732B3C">
        <w:rPr>
          <w:rFonts w:eastAsia="Arial"/>
        </w:rPr>
        <w:t xml:space="preserve">[S.l.]: Virtual Books, 2000. Disponível em: &lt;http://www.terra.com.br/virtualbooks/freebook/port/Lport2/navionegreiro.htm&gt;. </w:t>
      </w:r>
      <w:r w:rsidRPr="00367F2D">
        <w:rPr>
          <w:rFonts w:eastAsia="Arial"/>
        </w:rPr>
        <w:t>Acesso em: 10 jan. 2002, 16:30:30.</w:t>
      </w:r>
    </w:p>
    <w:p w14:paraId="2C8D1AA2" w14:textId="77777777" w:rsidR="000E5F69" w:rsidRPr="00367F2D" w:rsidRDefault="000E5F69" w:rsidP="00F324BB">
      <w:pPr>
        <w:autoSpaceDE w:val="0"/>
        <w:spacing w:after="120" w:line="240" w:lineRule="auto"/>
        <w:rPr>
          <w:rFonts w:ascii="Arial" w:eastAsia="Arial" w:hAnsi="Arial" w:cs="Arial"/>
          <w:b/>
          <w:color w:val="000000"/>
        </w:rPr>
      </w:pPr>
      <w:r w:rsidRPr="00367F2D">
        <w:rPr>
          <w:rFonts w:ascii="Arial" w:eastAsia="Arial" w:hAnsi="Arial" w:cs="Arial"/>
          <w:color w:val="000000"/>
        </w:rPr>
        <w:lastRenderedPageBreak/>
        <w:t xml:space="preserve">BAILONA, Baltazar Agenor et al. </w:t>
      </w:r>
      <w:r w:rsidRPr="00367F2D">
        <w:rPr>
          <w:rFonts w:ascii="Arial" w:eastAsia="Arial" w:hAnsi="Arial" w:cs="Arial"/>
          <w:b/>
          <w:color w:val="000000"/>
        </w:rPr>
        <w:t>Análise de tensões em tubulações industriais</w:t>
      </w:r>
      <w:r w:rsidRPr="00367F2D">
        <w:rPr>
          <w:rFonts w:ascii="Arial" w:eastAsia="Arial" w:hAnsi="Arial" w:cs="Arial"/>
          <w:color w:val="000000"/>
        </w:rPr>
        <w:t>: para engenheiros e projetistas. Rio de Janeiro: LTC, 2006.</w:t>
      </w:r>
    </w:p>
    <w:p w14:paraId="064E4E43" w14:textId="77777777" w:rsidR="000E5F69" w:rsidRPr="00367F2D" w:rsidRDefault="000E5F69" w:rsidP="00F324BB">
      <w:pPr>
        <w:autoSpaceDE w:val="0"/>
        <w:spacing w:after="120" w:line="240" w:lineRule="auto"/>
        <w:rPr>
          <w:rFonts w:ascii="Arial" w:eastAsia="Arial" w:hAnsi="Arial" w:cs="Arial"/>
          <w:b/>
          <w:color w:val="000000"/>
        </w:rPr>
      </w:pPr>
      <w:r w:rsidRPr="00367F2D">
        <w:rPr>
          <w:rFonts w:ascii="Arial" w:eastAsia="Arial" w:hAnsi="Arial" w:cs="Arial"/>
          <w:color w:val="000000"/>
        </w:rPr>
        <w:t xml:space="preserve">BRASIL. Decreto-lei nº 2.481, de 3 de outubro de 1988. </w:t>
      </w:r>
      <w:r w:rsidRPr="00367F2D">
        <w:rPr>
          <w:rFonts w:ascii="Arial" w:eastAsia="Arial" w:hAnsi="Arial" w:cs="Arial"/>
          <w:b/>
          <w:color w:val="000000"/>
        </w:rPr>
        <w:t>Diário Oficial [da] República Federativa do Brasil</w:t>
      </w:r>
      <w:r w:rsidRPr="00367F2D">
        <w:rPr>
          <w:rFonts w:ascii="Arial" w:eastAsia="Arial" w:hAnsi="Arial" w:cs="Arial"/>
          <w:color w:val="000000"/>
        </w:rPr>
        <w:t>, Brasília, DF, v. 126, n. 190, 4 out.</w:t>
      </w:r>
      <w:r w:rsidRPr="00367F2D">
        <w:rPr>
          <w:rFonts w:ascii="Arial" w:eastAsia="Arial" w:hAnsi="Arial" w:cs="Arial"/>
          <w:b/>
          <w:color w:val="000000"/>
        </w:rPr>
        <w:t xml:space="preserve"> </w:t>
      </w:r>
      <w:r w:rsidRPr="00367F2D">
        <w:rPr>
          <w:rFonts w:ascii="Arial" w:eastAsia="Arial" w:hAnsi="Arial" w:cs="Arial"/>
          <w:color w:val="000000"/>
        </w:rPr>
        <w:t>1988. Seção 1, parte 1, p. 19291-19292.</w:t>
      </w:r>
    </w:p>
    <w:p w14:paraId="48AA9DCB" w14:textId="77777777" w:rsidR="000E5F69" w:rsidRPr="00732B3C" w:rsidRDefault="000E5F69" w:rsidP="00F324BB">
      <w:pPr>
        <w:pStyle w:val="ListadeItens"/>
        <w:numPr>
          <w:ilvl w:val="0"/>
          <w:numId w:val="0"/>
        </w:numPr>
        <w:spacing w:after="120" w:line="240" w:lineRule="auto"/>
        <w:jc w:val="left"/>
      </w:pPr>
      <w:r w:rsidRPr="00732B3C">
        <w:rPr>
          <w:rFonts w:eastAsia="ArialMT"/>
        </w:rPr>
        <w:t xml:space="preserve">CASSOL, Glória Barbosa. Assessoria no Centro de Educação da UFSM: uma atividade dispensável?. In: SILVEIRA, Ada Cristina Machado da (Org.). </w:t>
      </w:r>
      <w:r w:rsidRPr="00732B3C">
        <w:rPr>
          <w:rFonts w:eastAsia="ArialMT"/>
          <w:b/>
          <w:bCs/>
        </w:rPr>
        <w:t>Práticas, identidade e memória:</w:t>
      </w:r>
      <w:r w:rsidRPr="00732B3C">
        <w:rPr>
          <w:rFonts w:eastAsia="ArialMT"/>
        </w:rPr>
        <w:t xml:space="preserve"> 30 anos de Relações Públicas na UFSM. Santa Maria: FACOS-UFSM, 2003. p. 183-190.</w:t>
      </w:r>
    </w:p>
    <w:p w14:paraId="0EFFEAC2" w14:textId="77777777" w:rsidR="000E5F69" w:rsidRDefault="000E5F69" w:rsidP="00F324BB">
      <w:pPr>
        <w:autoSpaceDE w:val="0"/>
        <w:spacing w:after="120" w:line="240" w:lineRule="auto"/>
        <w:rPr>
          <w:rFonts w:ascii="Arial" w:eastAsia="ArialMT" w:hAnsi="Arial" w:cs="Arial"/>
          <w:color w:val="000000"/>
        </w:rPr>
      </w:pPr>
      <w:r w:rsidRPr="00732B3C">
        <w:rPr>
          <w:rFonts w:ascii="Arial" w:eastAsia="ArialMT" w:hAnsi="Arial" w:cs="Arial"/>
          <w:color w:val="000000"/>
        </w:rPr>
        <w:t xml:space="preserve">CONJUNTURA ECONÔMICA. Rio de Janeiro: FGV, v. 38, n. 9, set. 1984. </w:t>
      </w:r>
    </w:p>
    <w:p w14:paraId="7C6EA93A" w14:textId="77777777" w:rsidR="000E5F69" w:rsidRDefault="000E5F69" w:rsidP="00F324BB">
      <w:pPr>
        <w:autoSpaceDE w:val="0"/>
        <w:spacing w:after="120" w:line="240" w:lineRule="auto"/>
        <w:rPr>
          <w:rFonts w:ascii="Arial" w:eastAsia="ArialMT" w:hAnsi="Arial" w:cs="Arial"/>
        </w:rPr>
      </w:pPr>
      <w:r w:rsidRPr="00732B3C">
        <w:rPr>
          <w:rFonts w:ascii="Arial" w:eastAsia="ArialMT" w:hAnsi="Arial" w:cs="Arial"/>
        </w:rPr>
        <w:t xml:space="preserve">FERREIRA, Paulo Henrique de Oliveira. O jornalismo on line. </w:t>
      </w:r>
      <w:r w:rsidRPr="00732B3C">
        <w:rPr>
          <w:rFonts w:ascii="Arial" w:eastAsia="ArialMT" w:hAnsi="Arial" w:cs="Arial"/>
          <w:b/>
          <w:bCs/>
        </w:rPr>
        <w:t xml:space="preserve">Revista de Estudos de Jornalismo, </w:t>
      </w:r>
      <w:r w:rsidRPr="00732B3C">
        <w:rPr>
          <w:rFonts w:ascii="Arial" w:eastAsia="ArialMT" w:hAnsi="Arial" w:cs="Arial"/>
        </w:rPr>
        <w:t xml:space="preserve">Campinas, v. 6, n. 1, p. 65-77, jan./jun. 2003. </w:t>
      </w:r>
    </w:p>
    <w:p w14:paraId="27002BF0" w14:textId="77777777" w:rsidR="000E5F69" w:rsidRPr="00732B3C" w:rsidRDefault="000E5F69" w:rsidP="00F324BB">
      <w:pPr>
        <w:autoSpaceDE w:val="0"/>
        <w:spacing w:after="120" w:line="240" w:lineRule="auto"/>
        <w:rPr>
          <w:rFonts w:ascii="Arial" w:eastAsia="ArialMT" w:hAnsi="Arial" w:cs="Arial"/>
          <w:color w:val="000000"/>
        </w:rPr>
      </w:pPr>
      <w:r w:rsidRPr="00732B3C">
        <w:rPr>
          <w:rFonts w:ascii="Arial" w:eastAsia="Arial" w:hAnsi="Arial" w:cs="Arial"/>
          <w:color w:val="000000"/>
        </w:rPr>
        <w:t xml:space="preserve">JONACK, Marco Antonio; MURTA, Cristina Duarte. Limite de capacidade e proteção se servidores em redes gigabit. In: </w:t>
      </w:r>
      <w:r w:rsidRPr="00732B3C">
        <w:rPr>
          <w:rFonts w:ascii="Arial" w:eastAsia="ArialMT" w:hAnsi="Arial" w:cs="Arial"/>
          <w:color w:val="000000"/>
        </w:rPr>
        <w:t>SIMPÓSIO BRASILEIRO DE REDES DE COMPUTADORES, 2006, Curitiba.</w:t>
      </w:r>
      <w:r w:rsidRPr="00732B3C">
        <w:rPr>
          <w:rFonts w:ascii="Arial" w:eastAsia="Arial" w:hAnsi="Arial" w:cs="Arial"/>
          <w:color w:val="000000"/>
        </w:rPr>
        <w:t xml:space="preserve"> </w:t>
      </w:r>
      <w:r w:rsidRPr="00732B3C">
        <w:rPr>
          <w:rFonts w:ascii="Arial" w:eastAsia="ArialMT" w:hAnsi="Arial" w:cs="Arial"/>
          <w:b/>
          <w:color w:val="000000"/>
        </w:rPr>
        <w:t>Anais</w:t>
      </w:r>
      <w:r w:rsidRPr="00732B3C">
        <w:rPr>
          <w:rFonts w:ascii="Arial" w:eastAsia="ArialMT" w:hAnsi="Arial" w:cs="Arial"/>
          <w:color w:val="000000"/>
        </w:rPr>
        <w:t>... Curitiba: Sociedade Brasileira de Computação, 2006. p. 179-194.</w:t>
      </w:r>
    </w:p>
    <w:p w14:paraId="0ED02CCC" w14:textId="77777777" w:rsidR="000E5F69" w:rsidRPr="00732B3C" w:rsidRDefault="000E5F69" w:rsidP="00F324BB">
      <w:pPr>
        <w:spacing w:after="120" w:line="240" w:lineRule="auto"/>
        <w:rPr>
          <w:rFonts w:ascii="Arial" w:hAnsi="Arial" w:cs="Arial"/>
          <w:color w:val="000000"/>
        </w:rPr>
      </w:pPr>
      <w:r w:rsidRPr="00732B3C">
        <w:rPr>
          <w:rFonts w:ascii="Arial" w:hAnsi="Arial" w:cs="Arial"/>
          <w:color w:val="000000"/>
        </w:rPr>
        <w:t xml:space="preserve">RUIZ, João Álvaro. </w:t>
      </w:r>
      <w:r w:rsidRPr="00732B3C">
        <w:rPr>
          <w:rFonts w:ascii="Arial" w:hAnsi="Arial" w:cs="Arial"/>
          <w:b/>
          <w:color w:val="000000"/>
        </w:rPr>
        <w:t>Metodologia científica</w:t>
      </w:r>
      <w:r w:rsidRPr="00732B3C">
        <w:rPr>
          <w:rFonts w:ascii="Arial" w:hAnsi="Arial" w:cs="Arial"/>
          <w:color w:val="000000"/>
        </w:rPr>
        <w:t>: guia para eficiência nos estudos. 6. ed. São Paulo: Atlas, 2008.</w:t>
      </w:r>
    </w:p>
    <w:p w14:paraId="0AEB55F9" w14:textId="77777777" w:rsidR="000E5F69" w:rsidRDefault="000E5F69" w:rsidP="00F324BB">
      <w:pPr>
        <w:autoSpaceDE w:val="0"/>
        <w:spacing w:after="120" w:line="240" w:lineRule="auto"/>
        <w:rPr>
          <w:rFonts w:ascii="Arial" w:eastAsia="ArialMT" w:hAnsi="Arial" w:cs="Arial"/>
        </w:rPr>
      </w:pPr>
      <w:r w:rsidRPr="00732B3C">
        <w:rPr>
          <w:rFonts w:ascii="Arial" w:eastAsia="ArialMT" w:hAnsi="Arial" w:cs="Arial"/>
        </w:rPr>
        <w:t xml:space="preserve">SILVA, M. M. L. Crimes da era digital. </w:t>
      </w:r>
      <w:r w:rsidRPr="00732B3C">
        <w:rPr>
          <w:rFonts w:ascii="Arial" w:eastAsia="ArialMT" w:hAnsi="Arial" w:cs="Arial"/>
          <w:b/>
          <w:bCs/>
        </w:rPr>
        <w:t>Net</w:t>
      </w:r>
      <w:r w:rsidRPr="00732B3C">
        <w:rPr>
          <w:rFonts w:ascii="Arial" w:eastAsia="ArialMT" w:hAnsi="Arial" w:cs="Arial"/>
        </w:rPr>
        <w:t>, Rio de Janeiro, nov. 1998. Seção Ponto de Vista. Disponível em: &lt;http://www.brazilnet.com.br/contexts/brasilrevistas.h</w:t>
      </w:r>
      <w:r>
        <w:rPr>
          <w:rFonts w:ascii="Arial" w:eastAsia="ArialMT" w:hAnsi="Arial" w:cs="Arial"/>
        </w:rPr>
        <w:t>tm&gt;. Acesso em: 28 nov. 1998.</w:t>
      </w:r>
    </w:p>
    <w:p w14:paraId="2229AF75" w14:textId="77777777" w:rsidR="000E5F69" w:rsidRPr="00732B3C" w:rsidRDefault="000E5F69" w:rsidP="00F324BB">
      <w:pPr>
        <w:autoSpaceDE w:val="0"/>
        <w:spacing w:after="120" w:line="240" w:lineRule="auto"/>
        <w:rPr>
          <w:rFonts w:ascii="Arial" w:eastAsia="Arial" w:hAnsi="Arial" w:cs="Arial"/>
        </w:rPr>
      </w:pPr>
      <w:r w:rsidRPr="00732B3C">
        <w:rPr>
          <w:rFonts w:ascii="Arial" w:eastAsia="Arial" w:hAnsi="Arial" w:cs="Arial"/>
        </w:rPr>
        <w:t xml:space="preserve">SILVA, R. N.; OLIVEIRA, R. Os limites pedagógicos do paradigma da qualidade total na educação. In: CONGRESSO DE INICIAÇÃO CIENTÍFICA DA UFPe, 4., 1996, Recife. </w:t>
      </w:r>
      <w:r w:rsidRPr="00732B3C">
        <w:rPr>
          <w:rFonts w:ascii="Arial" w:eastAsia="Arial" w:hAnsi="Arial" w:cs="Arial"/>
          <w:b/>
          <w:bCs/>
        </w:rPr>
        <w:t>Anais eletrônicos</w:t>
      </w:r>
      <w:r w:rsidRPr="00732B3C">
        <w:rPr>
          <w:rFonts w:ascii="Arial" w:eastAsia="Arial" w:hAnsi="Arial" w:cs="Arial"/>
        </w:rPr>
        <w:t>... Recife: UFPe, 1996. Disponível em: &lt;http://www. propesq. ufpe.br/anais/anais/educ/ce04.htm&gt;. Acesso em: 21 jan. 1997.</w:t>
      </w:r>
    </w:p>
    <w:sectPr w:rsidR="000E5F69" w:rsidRPr="00732B3C" w:rsidSect="00AB4C6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3686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A2243" w14:textId="77777777" w:rsidR="005D4DB5" w:rsidRDefault="005D4DB5" w:rsidP="000B544A">
      <w:pPr>
        <w:spacing w:after="0" w:line="240" w:lineRule="auto"/>
      </w:pPr>
      <w:r>
        <w:separator/>
      </w:r>
    </w:p>
  </w:endnote>
  <w:endnote w:type="continuationSeparator" w:id="0">
    <w:p w14:paraId="5150D09D" w14:textId="77777777" w:rsidR="005D4DB5" w:rsidRDefault="005D4DB5" w:rsidP="000B5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charset w:val="00"/>
    <w:family w:val="swiss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2373091"/>
      <w:docPartObj>
        <w:docPartGallery w:val="Page Numbers (Bottom of Page)"/>
        <w:docPartUnique/>
      </w:docPartObj>
    </w:sdtPr>
    <w:sdtContent>
      <w:p w14:paraId="3294D954" w14:textId="73B32412" w:rsidR="00F324BB" w:rsidRDefault="00F324B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B5891D" w14:textId="77777777" w:rsidR="00445BED" w:rsidRDefault="00445B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AEC8B" w14:textId="77777777" w:rsidR="0079573F" w:rsidRDefault="0079573F" w:rsidP="0079573F">
    <w:pPr>
      <w:pStyle w:val="Rodap"/>
    </w:pPr>
    <w:r>
      <w:t xml:space="preserve">* </w:t>
    </w:r>
    <w:r w:rsidR="00DC4F29">
      <w:t xml:space="preserve">Graduando em Administração na </w:t>
    </w:r>
    <w:r>
      <w:t xml:space="preserve">Universidade Federal </w:t>
    </w:r>
    <w:r w:rsidR="00DC4F29">
      <w:t>de Antuérpia</w:t>
    </w:r>
    <w:r>
      <w:t xml:space="preserve">. Especialista em </w:t>
    </w:r>
    <w:r w:rsidR="00DC4F29">
      <w:t>Recursos Humanos</w:t>
    </w:r>
    <w:r>
      <w:t xml:space="preserve">. E-mail: </w:t>
    </w:r>
    <w:hyperlink r:id="rId1" w:history="1">
      <w:r w:rsidR="00DC4F29" w:rsidRPr="0024794E">
        <w:rPr>
          <w:rStyle w:val="Hyperlink"/>
        </w:rPr>
        <w:t>enviaremail@gmail.com</w:t>
      </w:r>
    </w:hyperlink>
  </w:p>
  <w:p w14:paraId="4CD1921F" w14:textId="77777777" w:rsidR="0079573F" w:rsidRDefault="0079573F" w:rsidP="0079573F">
    <w:pPr>
      <w:pStyle w:val="Rodap"/>
    </w:pPr>
    <w:r>
      <w:t>*</w:t>
    </w:r>
    <w:r w:rsidR="00FD4DD4">
      <w:t>*</w:t>
    </w:r>
    <w:r w:rsidR="00DC4F29">
      <w:t>Contador</w:t>
    </w:r>
    <w:r>
      <w:t xml:space="preserve"> – Campus </w:t>
    </w:r>
    <w:r w:rsidR="00DC4F29">
      <w:t>Nova Dinamarca – Universidade Federal do Maranhão</w:t>
    </w:r>
    <w:r>
      <w:t xml:space="preserve">. E-mail: </w:t>
    </w:r>
    <w:r w:rsidR="00DC4F29">
      <w:t>enviaremail@gmail.com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FE765" w14:textId="77777777" w:rsidR="005D4DB5" w:rsidRDefault="005D4DB5" w:rsidP="000B544A">
      <w:pPr>
        <w:spacing w:after="0" w:line="240" w:lineRule="auto"/>
      </w:pPr>
      <w:r>
        <w:separator/>
      </w:r>
    </w:p>
  </w:footnote>
  <w:footnote w:type="continuationSeparator" w:id="0">
    <w:p w14:paraId="50C2CF69" w14:textId="77777777" w:rsidR="005D4DB5" w:rsidRDefault="005D4DB5" w:rsidP="000B5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32499" w14:textId="2AA0BF11" w:rsidR="00665123" w:rsidRDefault="00665123">
    <w:pPr>
      <w:pStyle w:val="Cabealho"/>
      <w:jc w:val="right"/>
    </w:pPr>
  </w:p>
  <w:p w14:paraId="696FCB4F" w14:textId="25A53661" w:rsidR="00665123" w:rsidRDefault="00AB4C62" w:rsidP="00AB4C62">
    <w:pPr>
      <w:pStyle w:val="Cabealho"/>
      <w:tabs>
        <w:tab w:val="clear" w:pos="4252"/>
        <w:tab w:val="center" w:pos="142"/>
      </w:tabs>
      <w:jc w:val="center"/>
    </w:pPr>
    <w:r>
      <w:rPr>
        <w:noProof/>
      </w:rPr>
      <w:drawing>
        <wp:inline distT="0" distB="0" distL="0" distR="0" wp14:anchorId="4E23E880" wp14:editId="320DEB35">
          <wp:extent cx="5760085" cy="1565031"/>
          <wp:effectExtent l="0" t="0" r="0" b="0"/>
          <wp:docPr id="36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1693"/>
                  <a:stretch/>
                </pic:blipFill>
                <pic:spPr bwMode="auto">
                  <a:xfrm>
                    <a:off x="0" y="0"/>
                    <a:ext cx="5760085" cy="15650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7072072"/>
      <w:docPartObj>
        <w:docPartGallery w:val="Page Numbers (Top of Page)"/>
        <w:docPartUnique/>
      </w:docPartObj>
    </w:sdtPr>
    <w:sdtContent>
      <w:p w14:paraId="624B0364" w14:textId="77777777" w:rsidR="000C4F86" w:rsidRDefault="000C4F86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5123">
          <w:rPr>
            <w:noProof/>
          </w:rPr>
          <w:t>1</w:t>
        </w:r>
        <w:r>
          <w:fldChar w:fldCharType="end"/>
        </w:r>
      </w:p>
    </w:sdtContent>
  </w:sdt>
  <w:p w14:paraId="72CDFDB9" w14:textId="77777777" w:rsidR="00DC4F29" w:rsidRDefault="00665123">
    <w:pPr>
      <w:pStyle w:val="Cabealho"/>
    </w:pPr>
    <w:r>
      <w:rPr>
        <w:noProof/>
        <w:lang w:eastAsia="pt-BR"/>
      </w:rPr>
      <w:drawing>
        <wp:inline distT="0" distB="0" distL="0" distR="0" wp14:anchorId="1B251BAF" wp14:editId="79A3DAC4">
          <wp:extent cx="4010025" cy="760206"/>
          <wp:effectExtent l="0" t="0" r="0" b="1905"/>
          <wp:docPr id="37" name="Imagem 37" descr="C:\Users\Ç1´´´´´´´´´´´´´´´´´´\AppData\Local\Microsoft\Windows\INetCache\Content.Word\marca-0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Ç1´´´´´´´´´´´´´´´´´´\AppData\Local\Microsoft\Windows\INetCache\Content.Word\marca-0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2096" cy="762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90DC4"/>
    <w:multiLevelType w:val="hybridMultilevel"/>
    <w:tmpl w:val="C1321E04"/>
    <w:lvl w:ilvl="0" w:tplc="BF720B84">
      <w:start w:val="1"/>
      <w:numFmt w:val="bullet"/>
      <w:pStyle w:val="ListadeItens"/>
      <w:lvlText w:val="-"/>
      <w:lvlJc w:val="left"/>
      <w:pPr>
        <w:tabs>
          <w:tab w:val="num" w:pos="1069"/>
        </w:tabs>
        <w:ind w:left="1069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41A76DC"/>
    <w:multiLevelType w:val="hybridMultilevel"/>
    <w:tmpl w:val="36246A20"/>
    <w:lvl w:ilvl="0" w:tplc="B0AAFF1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2E8AB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49BC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7CF45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B6AE3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ECEF6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18D19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3C376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78970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842C6F"/>
    <w:multiLevelType w:val="hybridMultilevel"/>
    <w:tmpl w:val="E96E9E5C"/>
    <w:lvl w:ilvl="0" w:tplc="65389A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6B5B57"/>
    <w:multiLevelType w:val="hybridMultilevel"/>
    <w:tmpl w:val="546AB6BC"/>
    <w:lvl w:ilvl="0" w:tplc="424CADD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416726">
    <w:abstractNumId w:val="1"/>
  </w:num>
  <w:num w:numId="2" w16cid:durableId="537359144">
    <w:abstractNumId w:val="2"/>
  </w:num>
  <w:num w:numId="3" w16cid:durableId="1433934777">
    <w:abstractNumId w:val="0"/>
  </w:num>
  <w:num w:numId="4" w16cid:durableId="11206098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44A"/>
    <w:rsid w:val="0000149D"/>
    <w:rsid w:val="000142BC"/>
    <w:rsid w:val="00076666"/>
    <w:rsid w:val="000B544A"/>
    <w:rsid w:val="000C4F86"/>
    <w:rsid w:val="000E5F69"/>
    <w:rsid w:val="00124E0A"/>
    <w:rsid w:val="00183E0F"/>
    <w:rsid w:val="001A7959"/>
    <w:rsid w:val="001D785D"/>
    <w:rsid w:val="001F1AE7"/>
    <w:rsid w:val="001F4560"/>
    <w:rsid w:val="002069CB"/>
    <w:rsid w:val="002071C3"/>
    <w:rsid w:val="00242BCD"/>
    <w:rsid w:val="00254EB0"/>
    <w:rsid w:val="00344AE9"/>
    <w:rsid w:val="0038143D"/>
    <w:rsid w:val="003B19E3"/>
    <w:rsid w:val="003B7EE3"/>
    <w:rsid w:val="00411197"/>
    <w:rsid w:val="00426A39"/>
    <w:rsid w:val="00437DBF"/>
    <w:rsid w:val="00445BED"/>
    <w:rsid w:val="00446DDC"/>
    <w:rsid w:val="0046124A"/>
    <w:rsid w:val="0049213B"/>
    <w:rsid w:val="00537CEB"/>
    <w:rsid w:val="005964D1"/>
    <w:rsid w:val="005D4DB5"/>
    <w:rsid w:val="005F0965"/>
    <w:rsid w:val="00631D26"/>
    <w:rsid w:val="00661372"/>
    <w:rsid w:val="00665123"/>
    <w:rsid w:val="0079485D"/>
    <w:rsid w:val="0079573F"/>
    <w:rsid w:val="008463B6"/>
    <w:rsid w:val="008D77CF"/>
    <w:rsid w:val="00981380"/>
    <w:rsid w:val="009866A6"/>
    <w:rsid w:val="00A06847"/>
    <w:rsid w:val="00A67EBD"/>
    <w:rsid w:val="00AB4C62"/>
    <w:rsid w:val="00B627F0"/>
    <w:rsid w:val="00B8193C"/>
    <w:rsid w:val="00C06906"/>
    <w:rsid w:val="00C67C91"/>
    <w:rsid w:val="00CB3A8F"/>
    <w:rsid w:val="00CE6E03"/>
    <w:rsid w:val="00DC4DE6"/>
    <w:rsid w:val="00DC4F29"/>
    <w:rsid w:val="00E03BA9"/>
    <w:rsid w:val="00E0696F"/>
    <w:rsid w:val="00E3280A"/>
    <w:rsid w:val="00EA170C"/>
    <w:rsid w:val="00F324BB"/>
    <w:rsid w:val="00F426FF"/>
    <w:rsid w:val="00F768D3"/>
    <w:rsid w:val="00F80589"/>
    <w:rsid w:val="00FD4DD4"/>
    <w:rsid w:val="00FD7A16"/>
    <w:rsid w:val="00FF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16340"/>
  <w15:docId w15:val="{95B34F3A-A9BB-4478-960F-7C003F746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847"/>
  </w:style>
  <w:style w:type="paragraph" w:styleId="Ttulo1">
    <w:name w:val="heading 1"/>
    <w:basedOn w:val="Normal"/>
    <w:next w:val="Normal"/>
    <w:link w:val="Ttulo1Char"/>
    <w:qFormat/>
    <w:rsid w:val="00C67C91"/>
    <w:pPr>
      <w:keepNext/>
      <w:spacing w:after="0" w:line="240" w:lineRule="auto"/>
      <w:outlineLvl w:val="0"/>
    </w:pPr>
    <w:rPr>
      <w:rFonts w:ascii="Verdana" w:eastAsia="Times New Roman" w:hAnsi="Verdana" w:cs="Tahoma"/>
      <w:b/>
      <w:bCs/>
      <w:color w:val="FF0066"/>
      <w:sz w:val="24"/>
      <w:szCs w:val="20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B54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544A"/>
  </w:style>
  <w:style w:type="paragraph" w:styleId="Rodap">
    <w:name w:val="footer"/>
    <w:basedOn w:val="Normal"/>
    <w:link w:val="RodapChar"/>
    <w:uiPriority w:val="99"/>
    <w:unhideWhenUsed/>
    <w:rsid w:val="000B54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544A"/>
  </w:style>
  <w:style w:type="paragraph" w:styleId="Textodebalo">
    <w:name w:val="Balloon Text"/>
    <w:basedOn w:val="Normal"/>
    <w:link w:val="TextodebaloChar"/>
    <w:uiPriority w:val="99"/>
    <w:semiHidden/>
    <w:unhideWhenUsed/>
    <w:rsid w:val="000B5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544A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0B54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0B54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Fontepargpadro"/>
    <w:uiPriority w:val="99"/>
    <w:unhideWhenUsed/>
    <w:rsid w:val="000B544A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B3A8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B3A8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B3A8F"/>
    <w:rPr>
      <w:vertAlign w:val="superscript"/>
    </w:rPr>
  </w:style>
  <w:style w:type="paragraph" w:customStyle="1" w:styleId="ListadeItens">
    <w:name w:val="Lista de Itens"/>
    <w:basedOn w:val="Normal"/>
    <w:rsid w:val="000E5F69"/>
    <w:pPr>
      <w:numPr>
        <w:numId w:val="3"/>
      </w:num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8463B6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8463B6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8463B6"/>
    <w:rPr>
      <w:vertAlign w:val="superscript"/>
    </w:rPr>
  </w:style>
  <w:style w:type="paragraph" w:styleId="Legenda">
    <w:name w:val="caption"/>
    <w:basedOn w:val="Normal"/>
    <w:next w:val="Normal"/>
    <w:uiPriority w:val="99"/>
    <w:qFormat/>
    <w:rsid w:val="003B19E3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lang w:val="it-IT" w:eastAsia="pt-BR"/>
    </w:rPr>
  </w:style>
  <w:style w:type="character" w:customStyle="1" w:styleId="Ttulo1Char">
    <w:name w:val="Título 1 Char"/>
    <w:basedOn w:val="Fontepargpadro"/>
    <w:link w:val="Ttulo1"/>
    <w:rsid w:val="00C67C91"/>
    <w:rPr>
      <w:rFonts w:ascii="Verdana" w:eastAsia="Times New Roman" w:hAnsi="Verdana" w:cs="Tahoma"/>
      <w:b/>
      <w:bCs/>
      <w:color w:val="FF0066"/>
      <w:sz w:val="24"/>
      <w:szCs w:val="20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HiperlinkVisitado">
    <w:name w:val="FollowedHyperlink"/>
    <w:basedOn w:val="Fontepargpadro"/>
    <w:uiPriority w:val="99"/>
    <w:semiHidden/>
    <w:unhideWhenUsed/>
    <w:rsid w:val="00C67C91"/>
    <w:rPr>
      <w:color w:val="800080" w:themeColor="followedHyperlink"/>
      <w:u w:val="single"/>
    </w:rPr>
  </w:style>
  <w:style w:type="paragraph" w:customStyle="1" w:styleId="Autores">
    <w:name w:val="Autores"/>
    <w:basedOn w:val="Normal"/>
    <w:uiPriority w:val="99"/>
    <w:rsid w:val="00344AE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7957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9573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9573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957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9573F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D4DD4"/>
    <w:pPr>
      <w:spacing w:after="0" w:line="240" w:lineRule="auto"/>
    </w:pPr>
  </w:style>
  <w:style w:type="character" w:customStyle="1" w:styleId="Meno1">
    <w:name w:val="Menção1"/>
    <w:basedOn w:val="Fontepargpadro"/>
    <w:uiPriority w:val="99"/>
    <w:semiHidden/>
    <w:unhideWhenUsed/>
    <w:rsid w:val="00DC4F29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0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020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nviaremail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7BCFDD-8B44-4364-873D-D9911A699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570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UNIPAMPA</Company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marlucyfarias</dc:creator>
  <cp:lastModifiedBy>Fernanda Arantes</cp:lastModifiedBy>
  <cp:revision>7</cp:revision>
  <dcterms:created xsi:type="dcterms:W3CDTF">2026-09-21T14:24:00Z</dcterms:created>
  <dcterms:modified xsi:type="dcterms:W3CDTF">2026-09-21T14:38:00Z</dcterms:modified>
</cp:coreProperties>
</file>