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53EEE" w14:textId="77777777" w:rsidR="00D32F82" w:rsidRDefault="00635288" w:rsidP="00634F9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SABERES E PRÁTICAS NA FORMAÇÃO DE PROFESSORES</w:t>
      </w:r>
    </w:p>
    <w:p w14:paraId="62EC1BD5" w14:textId="77777777" w:rsidR="00D32F82" w:rsidRPr="006C300E" w:rsidRDefault="00C97FFE" w:rsidP="00D32F82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32F82">
        <w:rPr>
          <w:rFonts w:ascii="Times New Roman" w:hAnsi="Times New Roman" w:cs="Times New Roman"/>
          <w:b/>
          <w:sz w:val="24"/>
          <w:szCs w:val="24"/>
        </w:rPr>
        <w:t>BARBOSA, Vanuza</w:t>
      </w:r>
      <w:r w:rsidR="005C6B4F">
        <w:rPr>
          <w:rStyle w:val="Refdenotaderodap"/>
          <w:rFonts w:ascii="Times New Roman" w:hAnsi="Times New Roman" w:cs="Times New Roman"/>
          <w:b/>
          <w:sz w:val="24"/>
          <w:szCs w:val="24"/>
        </w:rPr>
        <w:footnoteReference w:id="1"/>
      </w:r>
    </w:p>
    <w:p w14:paraId="16F49F63" w14:textId="77777777" w:rsidR="00D32F82" w:rsidRPr="00D32F82" w:rsidRDefault="00C97FFE" w:rsidP="00D32F82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32F82">
        <w:rPr>
          <w:rFonts w:ascii="Times New Roman" w:hAnsi="Times New Roman" w:cs="Times New Roman"/>
          <w:b/>
          <w:sz w:val="24"/>
          <w:szCs w:val="24"/>
        </w:rPr>
        <w:t xml:space="preserve">PINHEIRO, </w:t>
      </w:r>
      <w:r w:rsidR="00D32F82" w:rsidRPr="00D32F82">
        <w:rPr>
          <w:rFonts w:ascii="Times New Roman" w:hAnsi="Times New Roman" w:cs="Times New Roman"/>
          <w:b/>
          <w:sz w:val="24"/>
          <w:szCs w:val="24"/>
        </w:rPr>
        <w:t>Farias, Adriane</w:t>
      </w:r>
      <w:r w:rsidR="005C6B4F">
        <w:rPr>
          <w:rStyle w:val="Refdenotaderodap"/>
          <w:rFonts w:ascii="Times New Roman" w:hAnsi="Times New Roman" w:cs="Times New Roman"/>
          <w:b/>
          <w:sz w:val="24"/>
          <w:szCs w:val="24"/>
        </w:rPr>
        <w:footnoteReference w:id="2"/>
      </w:r>
    </w:p>
    <w:p w14:paraId="419346BF" w14:textId="77777777" w:rsidR="00C97FFE" w:rsidRDefault="00D32F82" w:rsidP="00D32F82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32F82">
        <w:rPr>
          <w:rFonts w:ascii="Times New Roman" w:hAnsi="Times New Roman" w:cs="Times New Roman"/>
          <w:b/>
          <w:sz w:val="24"/>
          <w:szCs w:val="24"/>
        </w:rPr>
        <w:t xml:space="preserve"> ALMEIDA, da Costa, Bernadeth</w:t>
      </w:r>
      <w:r w:rsidR="005C6B4F">
        <w:rPr>
          <w:rStyle w:val="Refdenotaderodap"/>
          <w:rFonts w:ascii="Times New Roman" w:hAnsi="Times New Roman" w:cs="Times New Roman"/>
          <w:b/>
          <w:sz w:val="24"/>
          <w:szCs w:val="24"/>
        </w:rPr>
        <w:footnoteReference w:id="3"/>
      </w:r>
    </w:p>
    <w:p w14:paraId="4A0DE68D" w14:textId="77777777" w:rsidR="00635288" w:rsidRDefault="00635288" w:rsidP="00D32F82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</w:t>
      </w:r>
      <w:r w:rsidR="00235688">
        <w:rPr>
          <w:rFonts w:ascii="Times New Roman" w:hAnsi="Times New Roman" w:cs="Times New Roman"/>
          <w:b/>
          <w:sz w:val="24"/>
          <w:szCs w:val="24"/>
        </w:rPr>
        <w:t>oautor</w:t>
      </w:r>
      <w:r>
        <w:rPr>
          <w:rFonts w:ascii="Times New Roman" w:hAnsi="Times New Roman" w:cs="Times New Roman"/>
          <w:b/>
          <w:sz w:val="24"/>
          <w:szCs w:val="24"/>
        </w:rPr>
        <w:t>: CORDEIRO, Martins, Ely, Yvens</w:t>
      </w:r>
      <w:r>
        <w:rPr>
          <w:rStyle w:val="Refdenotaderodap"/>
          <w:rFonts w:ascii="Times New Roman" w:hAnsi="Times New Roman" w:cs="Times New Roman"/>
          <w:b/>
          <w:sz w:val="24"/>
          <w:szCs w:val="24"/>
        </w:rPr>
        <w:footnoteReference w:id="4"/>
      </w:r>
    </w:p>
    <w:p w14:paraId="12528EE9" w14:textId="77777777" w:rsidR="00D32F82" w:rsidRDefault="00D32F82" w:rsidP="00D32F8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RESUMO</w:t>
      </w:r>
    </w:p>
    <w:p w14:paraId="04413267" w14:textId="34D2AB12" w:rsidR="00635288" w:rsidRDefault="00D32F82" w:rsidP="00D32F8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2F82">
        <w:rPr>
          <w:rFonts w:ascii="Times New Roman" w:hAnsi="Times New Roman" w:cs="Times New Roman"/>
          <w:sz w:val="24"/>
          <w:szCs w:val="24"/>
        </w:rPr>
        <w:t xml:space="preserve">Este </w:t>
      </w:r>
      <w:r w:rsidR="00634F9C" w:rsidRPr="00634F9C">
        <w:rPr>
          <w:rFonts w:ascii="Times New Roman" w:hAnsi="Times New Roman" w:cs="Times New Roman"/>
          <w:sz w:val="24"/>
          <w:szCs w:val="24"/>
        </w:rPr>
        <w:t>estudo visa a integração do tema meio ambiente na formação inicial de professores do campo, com ênfase no Eixo III do currículo pedagógico. Por meio de vivências no PIBID, pretende-se identificar como práticas fortalecem competências socioambientais, promovendo educação contextualizada, crítica e transformadora. Como referencial teórico, adota-se a Educação do Campo, que concebe o território como espaço de produção de vida e novas relações entre homens e natureza, fundamentando formação docente que articule teoria e prática para desenvolvimento sustentável. O PIBID constitui política pública fundamental para formação inicial, promovendo aproximação universidade-escola desde os primeiros semestres. A Educação Ambiental, definida pela UNESCO como processo permanente de conscientização ambiental, trabalha valores, conhecimentos e competências para conservação do meio ambiente, auxiliando transformação de relações sociedade-ambiente. No contexto amazônico, a EA supera visão puramente ecológica, fortalecendo crítica sobre desafios socioambientais locais, valorizando saber local e pertencimento ao meio ambiente. Freire afirma que "ensinar não é transferir conhecimento, mas criar possibilidades para produção ou construção", fundamentando articulação teoria-prática por meio de metodologias ativas como oficinas e visitas a comunidades. A BNCC contempla meio ambiente como tema transversal. Os objetivos específicos incluem apontar impactos na conscientização ecológica e propor metodologias para aulas rurais sustentáveis, alinhadas à realidade amazônica de preservação e desenvolvimento local. Adotou-se metodologia centrada em relato de participação no PIBID subprojeto de Educação do Campo. Estudo ocorreu no polo de Igarapé-Miri (PA), com estudantes da graduação em Licenciatura do Campo da UFPA e professores da rede municipal rural. Atividades englobaram oficinas práticas de educação ambiental, rodas de conversa e visitas a comunidades ribeirinhas. Utilizou-se diário reflexivo e análise de planos de aula. Vivências no PIBID geraram resultados significativos; professores relataram maior engajamento com temas locais como desmatamento. Concluiu-se que o Eixo III, vivenciado no PIBID, potencializa formação docente para contextos do campo. Evidenciou-se necessidade de políticas que ampliem iniciativas na UFPA, contribuindo para educação do campo resiliente frente às mudanças climáticas amazônicas e desafios socioambientais.</w:t>
      </w:r>
    </w:p>
    <w:p w14:paraId="54373DE8" w14:textId="10F9B127" w:rsidR="009A3F25" w:rsidRPr="00D32F82" w:rsidRDefault="00F449AD" w:rsidP="00D32F8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34F9C">
        <w:rPr>
          <w:rFonts w:ascii="Times New Roman" w:hAnsi="Times New Roman" w:cs="Times New Roman"/>
          <w:b/>
          <w:bCs/>
          <w:sz w:val="24"/>
          <w:szCs w:val="24"/>
        </w:rPr>
        <w:t>Palavras-chave:</w:t>
      </w:r>
      <w:r>
        <w:rPr>
          <w:rFonts w:ascii="Times New Roman" w:hAnsi="Times New Roman" w:cs="Times New Roman"/>
          <w:sz w:val="24"/>
          <w:szCs w:val="24"/>
        </w:rPr>
        <w:t xml:space="preserve"> PIBID; Educação do Campo; </w:t>
      </w:r>
      <w:r w:rsidRPr="00F449AD">
        <w:rPr>
          <w:rFonts w:ascii="Times New Roman" w:hAnsi="Times New Roman" w:cs="Times New Roman"/>
          <w:sz w:val="24"/>
          <w:szCs w:val="24"/>
        </w:rPr>
        <w:t>Sustentabilidade Amazônica</w:t>
      </w:r>
      <w:r w:rsidR="00634F9C">
        <w:rPr>
          <w:rFonts w:ascii="Times New Roman" w:hAnsi="Times New Roman" w:cs="Times New Roman"/>
          <w:sz w:val="24"/>
          <w:szCs w:val="24"/>
        </w:rPr>
        <w:t>.</w:t>
      </w:r>
    </w:p>
    <w:sectPr w:rsidR="009A3F25" w:rsidRPr="00D32F8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9B8F4E" w14:textId="77777777" w:rsidR="00E5562B" w:rsidRDefault="00E5562B" w:rsidP="00F449AD">
      <w:pPr>
        <w:spacing w:after="0" w:line="240" w:lineRule="auto"/>
      </w:pPr>
      <w:r>
        <w:separator/>
      </w:r>
    </w:p>
  </w:endnote>
  <w:endnote w:type="continuationSeparator" w:id="0">
    <w:p w14:paraId="211BD9ED" w14:textId="77777777" w:rsidR="00E5562B" w:rsidRDefault="00E5562B" w:rsidP="00F449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EBAE06" w14:textId="77777777" w:rsidR="00E5562B" w:rsidRDefault="00E5562B" w:rsidP="00F449AD">
      <w:pPr>
        <w:spacing w:after="0" w:line="240" w:lineRule="auto"/>
      </w:pPr>
      <w:r>
        <w:separator/>
      </w:r>
    </w:p>
  </w:footnote>
  <w:footnote w:type="continuationSeparator" w:id="0">
    <w:p w14:paraId="2F075659" w14:textId="77777777" w:rsidR="00E5562B" w:rsidRDefault="00E5562B" w:rsidP="00F449AD">
      <w:pPr>
        <w:spacing w:after="0" w:line="240" w:lineRule="auto"/>
      </w:pPr>
      <w:r>
        <w:continuationSeparator/>
      </w:r>
    </w:p>
  </w:footnote>
  <w:footnote w:id="1">
    <w:p w14:paraId="449BEB27" w14:textId="77777777" w:rsidR="005C6B4F" w:rsidRDefault="005C6B4F" w:rsidP="005C6B4F">
      <w:pPr>
        <w:pStyle w:val="Textodenotaderodap"/>
      </w:pPr>
      <w:r>
        <w:rPr>
          <w:rStyle w:val="Refdenotaderodap"/>
        </w:rPr>
        <w:footnoteRef/>
      </w:r>
      <w:r>
        <w:t xml:space="preserve"> Graduanda de Licenciatura em Educação do Campo. Universidade Federal do Pará. </w:t>
      </w:r>
      <w:hyperlink r:id="rId1" w:history="1">
        <w:r w:rsidRPr="00927719">
          <w:rPr>
            <w:rStyle w:val="Hyperlink"/>
          </w:rPr>
          <w:t>Vanuzabarbosa0602@gmail.com</w:t>
        </w:r>
      </w:hyperlink>
      <w:r>
        <w:t xml:space="preserve">  </w:t>
      </w:r>
    </w:p>
  </w:footnote>
  <w:footnote w:id="2">
    <w:p w14:paraId="2C9909D1" w14:textId="77777777" w:rsidR="005C6B4F" w:rsidRDefault="005C6B4F" w:rsidP="005C6B4F">
      <w:pPr>
        <w:pStyle w:val="Textodenotaderodap"/>
      </w:pPr>
      <w:r>
        <w:rPr>
          <w:rStyle w:val="Refdenotaderodap"/>
        </w:rPr>
        <w:footnoteRef/>
      </w:r>
      <w:r>
        <w:t xml:space="preserve"> Graduanda de Licenciatura em Educação do Campo. Universidade Federal do Pará. </w:t>
      </w:r>
      <w:hyperlink r:id="rId2" w:history="1">
        <w:r w:rsidRPr="00927719">
          <w:rPr>
            <w:rStyle w:val="Hyperlink"/>
          </w:rPr>
          <w:t>fariasadriane19@gmail.com</w:t>
        </w:r>
      </w:hyperlink>
      <w:r>
        <w:t xml:space="preserve"> </w:t>
      </w:r>
    </w:p>
  </w:footnote>
  <w:footnote w:id="3">
    <w:p w14:paraId="061A57D1" w14:textId="77777777" w:rsidR="005C6B4F" w:rsidRDefault="005C6B4F">
      <w:pPr>
        <w:pStyle w:val="Textodenotaderodap"/>
      </w:pPr>
      <w:r>
        <w:rPr>
          <w:rStyle w:val="Refdenotaderodap"/>
        </w:rPr>
        <w:footnoteRef/>
      </w:r>
      <w:r>
        <w:t xml:space="preserve"> Graduanda de Licenciatura em Educação do Campo. Universidade Federal do Pará. </w:t>
      </w:r>
      <w:hyperlink r:id="rId3" w:history="1">
        <w:r w:rsidRPr="00927719">
          <w:rPr>
            <w:rStyle w:val="Hyperlink"/>
          </w:rPr>
          <w:t>bernadethcosta1989@gmail.com</w:t>
        </w:r>
      </w:hyperlink>
      <w:r>
        <w:t xml:space="preserve"> </w:t>
      </w:r>
    </w:p>
  </w:footnote>
  <w:footnote w:id="4">
    <w:p w14:paraId="3BA7ABF1" w14:textId="77777777" w:rsidR="00635288" w:rsidRDefault="00635288">
      <w:pPr>
        <w:pStyle w:val="Textodenotaderodap"/>
      </w:pPr>
      <w:r>
        <w:rPr>
          <w:rStyle w:val="Refdenotaderodap"/>
        </w:rPr>
        <w:footnoteRef/>
      </w:r>
      <w:r>
        <w:t xml:space="preserve"> Doutorado em Ciências agrárias. Universidade Federal do Pará. </w:t>
      </w:r>
      <w:hyperlink r:id="rId4" w:history="1">
        <w:r w:rsidR="00235688" w:rsidRPr="009B6FB7">
          <w:rPr>
            <w:rStyle w:val="Hyperlink"/>
          </w:rPr>
          <w:t>yemcordeiro@ufpa.br</w:t>
        </w:r>
      </w:hyperlink>
      <w:r w:rsidR="00235688"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152B19"/>
    <w:multiLevelType w:val="hybridMultilevel"/>
    <w:tmpl w:val="AA669B6E"/>
    <w:lvl w:ilvl="0" w:tplc="E6AACF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1B6F78"/>
    <w:multiLevelType w:val="hybridMultilevel"/>
    <w:tmpl w:val="A27880C0"/>
    <w:lvl w:ilvl="0" w:tplc="53CC54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DC6DC1"/>
    <w:multiLevelType w:val="hybridMultilevel"/>
    <w:tmpl w:val="FB244D92"/>
    <w:lvl w:ilvl="0" w:tplc="B73274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9413A4"/>
    <w:multiLevelType w:val="hybridMultilevel"/>
    <w:tmpl w:val="90B011DC"/>
    <w:lvl w:ilvl="0" w:tplc="80D29A3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619121">
    <w:abstractNumId w:val="0"/>
  </w:num>
  <w:num w:numId="2" w16cid:durableId="1662195801">
    <w:abstractNumId w:val="1"/>
  </w:num>
  <w:num w:numId="3" w16cid:durableId="527183261">
    <w:abstractNumId w:val="2"/>
  </w:num>
  <w:num w:numId="4" w16cid:durableId="4060728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7FFE"/>
    <w:rsid w:val="000118F3"/>
    <w:rsid w:val="00040D6B"/>
    <w:rsid w:val="001D7D5B"/>
    <w:rsid w:val="00235688"/>
    <w:rsid w:val="002624C2"/>
    <w:rsid w:val="003A1971"/>
    <w:rsid w:val="004365DF"/>
    <w:rsid w:val="00516429"/>
    <w:rsid w:val="005C6B4F"/>
    <w:rsid w:val="00634F9C"/>
    <w:rsid w:val="00635288"/>
    <w:rsid w:val="006A280C"/>
    <w:rsid w:val="006C300E"/>
    <w:rsid w:val="006F4EE7"/>
    <w:rsid w:val="008443AB"/>
    <w:rsid w:val="00956B2F"/>
    <w:rsid w:val="009A3F25"/>
    <w:rsid w:val="009C558E"/>
    <w:rsid w:val="00B61214"/>
    <w:rsid w:val="00C97FFE"/>
    <w:rsid w:val="00D32F82"/>
    <w:rsid w:val="00D81E6E"/>
    <w:rsid w:val="00E5562B"/>
    <w:rsid w:val="00F449AD"/>
    <w:rsid w:val="00F96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114D6"/>
  <w15:chartTrackingRefBased/>
  <w15:docId w15:val="{4210682A-946E-4E02-A120-A403661A1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449A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449AD"/>
  </w:style>
  <w:style w:type="paragraph" w:styleId="Rodap">
    <w:name w:val="footer"/>
    <w:basedOn w:val="Normal"/>
    <w:link w:val="RodapChar"/>
    <w:uiPriority w:val="99"/>
    <w:unhideWhenUsed/>
    <w:rsid w:val="00F449A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449AD"/>
  </w:style>
  <w:style w:type="character" w:styleId="Hyperlink">
    <w:name w:val="Hyperlink"/>
    <w:basedOn w:val="Fontepargpadro"/>
    <w:uiPriority w:val="99"/>
    <w:unhideWhenUsed/>
    <w:rsid w:val="00956B2F"/>
    <w:rPr>
      <w:color w:val="0563C1" w:themeColor="hyperlink"/>
      <w:u w:val="single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3A1971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3A1971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3A1971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5C6B4F"/>
    <w:pPr>
      <w:spacing w:after="0" w:line="240" w:lineRule="auto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5C6B4F"/>
    <w:rPr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sid w:val="005C6B4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mailto:bernadethcosta1989@gmail.com" TargetMode="External" /><Relationship Id="rId2" Type="http://schemas.openxmlformats.org/officeDocument/2006/relationships/hyperlink" Target="mailto:fariasadriane19@gmail.com" TargetMode="External" /><Relationship Id="rId1" Type="http://schemas.openxmlformats.org/officeDocument/2006/relationships/hyperlink" Target="mailto:Vanuzabarbosa0602@gmail.com" TargetMode="External" /><Relationship Id="rId4" Type="http://schemas.openxmlformats.org/officeDocument/2006/relationships/hyperlink" Target="mailto:yemcordeiro@ufpa.br" TargetMode="External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41E360-6056-461D-A27B-079371BDF378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420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 Gu</dc:creator>
  <cp:keywords/>
  <dc:description/>
  <cp:lastModifiedBy>Vanuza Barbosa</cp:lastModifiedBy>
  <cp:revision>2</cp:revision>
  <dcterms:created xsi:type="dcterms:W3CDTF">2026-06-08T11:26:00Z</dcterms:created>
  <dcterms:modified xsi:type="dcterms:W3CDTF">2026-06-08T11:26:00Z</dcterms:modified>
</cp:coreProperties>
</file>