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DC7D2" w14:textId="59BB4011" w:rsidR="00B60B86" w:rsidRPr="00712823" w:rsidRDefault="003B06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71282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 MEDIAÇÃO PEDAGÓGICA NA EDUCAÇÃO INFANT</w:t>
      </w:r>
      <w:r w:rsidR="00677462" w:rsidRPr="0071282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IL E SUA IMPORTÂNCIA PARA A APRENDIZAGEM</w:t>
      </w:r>
      <w:r w:rsidRPr="0071282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  </w:t>
      </w:r>
    </w:p>
    <w:p w14:paraId="5E0DC7D3" w14:textId="77777777" w:rsidR="00B60B86" w:rsidRPr="00712823" w:rsidRDefault="00B60B86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5E0DC7D4" w14:textId="41BF914C" w:rsidR="00B60B86" w:rsidRPr="00712823" w:rsidRDefault="003E1FC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71282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Ketlyn Viana Carneiro</w:t>
      </w:r>
    </w:p>
    <w:p w14:paraId="5E0DC7D5" w14:textId="5AA675A3" w:rsidR="00B60B86" w:rsidRPr="00712823" w:rsidRDefault="003E1FC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spellStart"/>
      <w:r w:rsidRPr="00712823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Unimontes</w:t>
      </w:r>
      <w:proofErr w:type="spellEnd"/>
    </w:p>
    <w:p w14:paraId="5E0DC7D6" w14:textId="5896C40D" w:rsidR="00B60B86" w:rsidRPr="00712823" w:rsidRDefault="00463FC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7" w:history="1">
        <w:r w:rsidRPr="00712823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Ketlynviana04@hotmail.com</w:t>
        </w:r>
      </w:hyperlink>
    </w:p>
    <w:p w14:paraId="56E5DFA7" w14:textId="77777777" w:rsidR="00463FC2" w:rsidRPr="00712823" w:rsidRDefault="00463FC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E0DC7D7" w14:textId="52703C68" w:rsidR="00B60B86" w:rsidRPr="00712823" w:rsidRDefault="00463FC2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proofErr w:type="spellStart"/>
      <w:r w:rsidRPr="0071282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Kamily</w:t>
      </w:r>
      <w:proofErr w:type="spellEnd"/>
      <w:r w:rsidRPr="00712823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Nunes Magalhães</w:t>
      </w:r>
    </w:p>
    <w:p w14:paraId="5E0DC7D8" w14:textId="66B0C80E" w:rsidR="00B60B86" w:rsidRPr="00712823" w:rsidRDefault="0096038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spellStart"/>
      <w:r w:rsidRPr="00712823">
        <w:rPr>
          <w:rFonts w:ascii="Times New Roman" w:eastAsia="Times New Roman" w:hAnsi="Times New Roman" w:cs="Times New Roman"/>
          <w:sz w:val="24"/>
          <w:szCs w:val="24"/>
          <w:lang w:eastAsia="pt-BR"/>
        </w:rPr>
        <w:t>Unimontes</w:t>
      </w:r>
      <w:proofErr w:type="spellEnd"/>
    </w:p>
    <w:p w14:paraId="5E0DC7D9" w14:textId="285CD16F" w:rsidR="00B60B86" w:rsidRPr="00712823" w:rsidRDefault="0079068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8" w:history="1">
        <w:r w:rsidRPr="00712823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Kamilynunes.m@gmail.com</w:t>
        </w:r>
      </w:hyperlink>
    </w:p>
    <w:p w14:paraId="1533329A" w14:textId="77777777" w:rsidR="00790681" w:rsidRPr="00712823" w:rsidRDefault="0079068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E0DC7DA" w14:textId="24D2663A" w:rsidR="00B60B86" w:rsidRPr="00712823" w:rsidRDefault="00A01BF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1282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Eixo:</w:t>
      </w:r>
      <w:r w:rsidR="007F7BB4" w:rsidRPr="0071282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7F7BB4" w:rsidRPr="00712823">
        <w:rPr>
          <w:rFonts w:ascii="Times New Roman" w:eastAsia="Times New Roman" w:hAnsi="Times New Roman" w:cs="Times New Roman"/>
          <w:sz w:val="24"/>
          <w:szCs w:val="24"/>
          <w:lang w:eastAsia="pt-BR"/>
        </w:rPr>
        <w:t>Infância e Educação Infantil</w:t>
      </w:r>
    </w:p>
    <w:p w14:paraId="5E0DC7DB" w14:textId="77777777" w:rsidR="00B60B86" w:rsidRPr="001B1E62" w:rsidRDefault="00A01BF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1E62">
        <w:rPr>
          <w:rFonts w:ascii="Times New Roman" w:hAnsi="Times New Roman" w:cs="Times New Roman"/>
          <w:b/>
          <w:sz w:val="24"/>
          <w:szCs w:val="24"/>
        </w:rPr>
        <w:t>Resumo Expandido</w:t>
      </w:r>
    </w:p>
    <w:p w14:paraId="5E0DC7DC" w14:textId="77777777" w:rsidR="00B60B86" w:rsidRPr="001B1E62" w:rsidRDefault="00B60B8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9CCA366" w14:textId="18352126" w:rsidR="007A64A0" w:rsidRPr="001B1E62" w:rsidRDefault="00A01BFB" w:rsidP="008207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1B1E6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Resumo simples </w:t>
      </w:r>
    </w:p>
    <w:p w14:paraId="7A18D565" w14:textId="77777777" w:rsidR="00AD355C" w:rsidRPr="001B1E62" w:rsidRDefault="00AD355C" w:rsidP="008207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E0DC7DE" w14:textId="4EF9CCE4" w:rsidR="00B60B86" w:rsidRPr="001B1E62" w:rsidRDefault="004B1379" w:rsidP="00AD355C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1B1E6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mediação pedagógica desempenha papel essencial na Educação Infantil, contribuindo para o desenvolvimento cognitivo, social e emocional das crianças. Este estudo objetiva analisar a importância da atuação do professor mediador no processo de aprendizagem infantil, destacando a relevância das práticas pedagógicas mediadoras no ambiente escolar.</w:t>
      </w:r>
    </w:p>
    <w:p w14:paraId="6D76FC3E" w14:textId="77777777" w:rsidR="00FC3C26" w:rsidRPr="001B1E62" w:rsidRDefault="00FC3C26" w:rsidP="008207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E0DC7DF" w14:textId="467B2481" w:rsidR="00B60B86" w:rsidRPr="001B1E62" w:rsidRDefault="00A01BFB" w:rsidP="0082075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 w:eastAsia="pt-BR"/>
        </w:rPr>
      </w:pPr>
      <w:proofErr w:type="spellStart"/>
      <w:r w:rsidRPr="001B1E62">
        <w:rPr>
          <w:rFonts w:ascii="Times New Roman" w:eastAsia="Times New Roman" w:hAnsi="Times New Roman" w:cs="Times New Roman"/>
          <w:b/>
          <w:sz w:val="24"/>
          <w:szCs w:val="24"/>
          <w:lang w:val="en-US" w:eastAsia="pt-BR"/>
        </w:rPr>
        <w:t>Palavras-</w:t>
      </w:r>
      <w:r w:rsidR="00A426FE" w:rsidRPr="001B1E62">
        <w:rPr>
          <w:rFonts w:ascii="Times New Roman" w:eastAsia="Times New Roman" w:hAnsi="Times New Roman" w:cs="Times New Roman"/>
          <w:b/>
          <w:sz w:val="24"/>
          <w:szCs w:val="24"/>
          <w:lang w:val="en-US" w:eastAsia="pt-BR"/>
        </w:rPr>
        <w:t>chave</w:t>
      </w:r>
      <w:proofErr w:type="spellEnd"/>
      <w:r w:rsidR="00A426FE" w:rsidRPr="001B1E62">
        <w:rPr>
          <w:rFonts w:ascii="Times New Roman" w:eastAsia="Times New Roman" w:hAnsi="Times New Roman" w:cs="Times New Roman"/>
          <w:b/>
          <w:sz w:val="24"/>
          <w:szCs w:val="24"/>
          <w:lang w:val="en-US" w:eastAsia="pt-BR"/>
        </w:rPr>
        <w:t>:</w:t>
      </w:r>
      <w:r w:rsidR="00A426FE" w:rsidRPr="001B1E6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Mediação</w:t>
      </w:r>
      <w:r w:rsidR="003F4B39" w:rsidRPr="001B1E6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pedagógica. Educação Infantil. Aprendizagem. Desenvolvimento infantil. Professor</w:t>
      </w:r>
    </w:p>
    <w:p w14:paraId="5E0DC7E0" w14:textId="77777777" w:rsidR="00B60B86" w:rsidRPr="001B1E62" w:rsidRDefault="00B60B86" w:rsidP="008207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pt-BR"/>
        </w:rPr>
      </w:pPr>
    </w:p>
    <w:p w14:paraId="5E0DC7E2" w14:textId="4C9D0444" w:rsidR="00B60B86" w:rsidRPr="001B1E62" w:rsidRDefault="00A01BFB" w:rsidP="008207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1B1E6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Introdução</w:t>
      </w:r>
    </w:p>
    <w:p w14:paraId="078E8485" w14:textId="77777777" w:rsidR="00AF6573" w:rsidRPr="001B1E62" w:rsidRDefault="00AF6573" w:rsidP="00AD355C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1B1E6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Educação Infantil constitui uma etapa essencial para a formação integral da criança, pois nesse período se iniciam importantes processos relacionados à construção de habilidades cognitivas, sociais, emocionais e motoras. Nesse contexto, o professor assume papel fundamental como mediador da aprendizagem, criando estratégias, experiências e interações que favorecem a participação ativa da criança na construção do conhecimento.</w:t>
      </w:r>
    </w:p>
    <w:p w14:paraId="22AD4A2D" w14:textId="77777777" w:rsidR="00AF6573" w:rsidRPr="001B1E62" w:rsidRDefault="00AF6573" w:rsidP="00AF65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017E9ECA" w14:textId="77777777" w:rsidR="00AF6573" w:rsidRPr="001B1E62" w:rsidRDefault="00AF6573" w:rsidP="00AD355C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1B1E6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mediação pedagógica envolve práticas educativas que estimulam a curiosidade, a autonomia e a criatividade por meio das brincadeiras, das vivências e das relações estabelecidas no ambiente escolar. Assim, o trabalho docente ultrapassa a simples transmissão de conteúdos, tornando-se elemento indispensável para uma aprendizagem significativa e para a formação humana da criança.</w:t>
      </w:r>
    </w:p>
    <w:p w14:paraId="5372D7BE" w14:textId="77777777" w:rsidR="00DB5921" w:rsidRPr="001B1E62" w:rsidRDefault="00DB5921" w:rsidP="008207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1794300" w14:textId="77777777" w:rsidR="0039254D" w:rsidRPr="001B1E62" w:rsidRDefault="00A01BFB" w:rsidP="00A64C18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1B1E6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Justificativa e problema da pesquisa</w:t>
      </w:r>
    </w:p>
    <w:p w14:paraId="5DBFD0C5" w14:textId="77777777" w:rsidR="00DE34BB" w:rsidRPr="001B1E62" w:rsidRDefault="00DE34BB" w:rsidP="00DE34BB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9235B5A" w14:textId="77777777" w:rsidR="00DE34BB" w:rsidRPr="001B1E62" w:rsidRDefault="00A64C18" w:rsidP="00DE34BB">
      <w:pPr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B1E62">
        <w:rPr>
          <w:rFonts w:ascii="Times New Roman" w:hAnsi="Times New Roman" w:cs="Times New Roman"/>
          <w:bCs/>
          <w:sz w:val="24"/>
          <w:szCs w:val="24"/>
        </w:rPr>
        <w:t>A escolha do tema justifica-se pela importância da mediação pedagógica no contexto da Educação Infantil, considerando que o processo de aprendizagem da criança ocorre, principalmente, por meio das interações sociais, das experiências vivenciadas e das relações construídas no ambiente escolar. Nesse cenário, o professor mediador exerce papel fundamental ao desenvolver práticas pedagógicas que estimulam a participação ativa, a autonomia, a criatividade e o desenvolvimento integral da criança.</w:t>
      </w:r>
    </w:p>
    <w:p w14:paraId="728F5C1A" w14:textId="46348D73" w:rsidR="00A64C18" w:rsidRPr="001B1E62" w:rsidRDefault="00A64C18" w:rsidP="00DE34BB">
      <w:pPr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B1E62">
        <w:rPr>
          <w:rFonts w:ascii="Times New Roman" w:hAnsi="Times New Roman" w:cs="Times New Roman"/>
          <w:bCs/>
          <w:sz w:val="24"/>
          <w:szCs w:val="24"/>
        </w:rPr>
        <w:lastRenderedPageBreak/>
        <w:t>Diante disso, a presente pesquisa parte do seguinte problema: de que maneira a mediação pedagógica contribui para o processo de aprendizagem e desenvolvimento das crianças na Educação Infantil? A partir dessa questão, busca-se refletir sobre as contribuições da atuação docente para o desenvolvimento cognitivo, social e emocional das crianças.</w:t>
      </w:r>
    </w:p>
    <w:p w14:paraId="5E0DC7E4" w14:textId="00CD4B95" w:rsidR="00B60B86" w:rsidRPr="001B1E62" w:rsidRDefault="00B60B86" w:rsidP="00A64C18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011F81F" w14:textId="77777777" w:rsidR="00D73ED0" w:rsidRPr="001B1E62" w:rsidRDefault="00A01BFB" w:rsidP="00D73ED0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1B1E6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Objetivos da pesquisa</w:t>
      </w:r>
    </w:p>
    <w:p w14:paraId="771FE426" w14:textId="77777777" w:rsidR="00D73ED0" w:rsidRPr="001B1E62" w:rsidRDefault="002718BD" w:rsidP="00D73ED0">
      <w:pPr>
        <w:spacing w:line="240" w:lineRule="auto"/>
        <w:ind w:firstLine="113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1B1E6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 presente pesquisa tem como objetivo geral analisar a importância da mediação pedagógica na Educação Infantil e suas contribuições para o processo de aprendizagem e desenvolvimento da criança.</w:t>
      </w:r>
    </w:p>
    <w:p w14:paraId="16969192" w14:textId="3B4592DC" w:rsidR="002718BD" w:rsidRPr="001B1E62" w:rsidRDefault="002718BD" w:rsidP="00D73ED0">
      <w:pPr>
        <w:spacing w:line="240" w:lineRule="auto"/>
        <w:ind w:firstLine="113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1B1E6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Como objetivos específicos, busca-se compreender o conceito de mediação pedagógica; refletir sobre o papel do professor como mediador da construção do conhecimento no ambiente escolar; identificar a relevância das práticas pedagógicas desenvolvidas na Educação Infantil; e discutir de que maneira as interações, experiências e vivências proporcionadas pelo educador contribuem para o desenvolvimento cognitivo, social e emocional das crianças.</w:t>
      </w:r>
    </w:p>
    <w:p w14:paraId="14DFCE01" w14:textId="77777777" w:rsidR="00F07C38" w:rsidRPr="001B1E62" w:rsidRDefault="00F07C38" w:rsidP="00FA348E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2D97272" w14:textId="77777777" w:rsidR="009370F1" w:rsidRPr="001B1E62" w:rsidRDefault="00A01BFB" w:rsidP="00514B57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1B1E6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Referencial teórico que fundamenta a pesquisa</w:t>
      </w:r>
    </w:p>
    <w:p w14:paraId="26F73F71" w14:textId="77777777" w:rsidR="009370F1" w:rsidRPr="001B1E62" w:rsidRDefault="009370F1" w:rsidP="009370F1">
      <w:pPr>
        <w:spacing w:after="0"/>
        <w:ind w:firstLine="113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505280CF" w14:textId="1909C5D5" w:rsidR="00514B57" w:rsidRPr="001B1E62" w:rsidRDefault="00514B57" w:rsidP="009370F1">
      <w:pPr>
        <w:spacing w:after="0"/>
        <w:ind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B1E62">
        <w:rPr>
          <w:rFonts w:ascii="Times New Roman" w:hAnsi="Times New Roman" w:cs="Times New Roman"/>
          <w:bCs/>
          <w:sz w:val="24"/>
          <w:szCs w:val="24"/>
        </w:rPr>
        <w:t>A mediação pedagógica está diretamente relacionada às interações estabelecidas entre professor e aluno no processo de ensino e aprendizagem, sendo fundamental para o desenvolvimento integral da criança na Educação Infantil. Nessa perspectiva, o professor assume o papel de mediador do conhecimento, criando estratégias e experiências que favorecem a participação ativa da criança no ambiente escolar.</w:t>
      </w:r>
    </w:p>
    <w:p w14:paraId="08246F74" w14:textId="5A8EE8AE" w:rsidR="00514B57" w:rsidRPr="001B1E62" w:rsidRDefault="00514B57" w:rsidP="009370F1">
      <w:pPr>
        <w:spacing w:after="0"/>
        <w:ind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B1E62">
        <w:rPr>
          <w:rFonts w:ascii="Times New Roman" w:hAnsi="Times New Roman" w:cs="Times New Roman"/>
          <w:bCs/>
          <w:sz w:val="24"/>
          <w:szCs w:val="24"/>
        </w:rPr>
        <w:t>Segundo Vygotsky (1998), o desenvolvimento infantil ocorre por meio das relações sociais e das interações construídas com o outro, sendo a aprendizagem um processo mediado pelas experiências vivenciadas no contexto social. Para o autor, o professor possui importante função ao auxiliar a criança na construção do conhecimento e no desenvolvimento de habilidades cognitivas.</w:t>
      </w:r>
    </w:p>
    <w:p w14:paraId="78D457FB" w14:textId="77777777" w:rsidR="00514B57" w:rsidRPr="001B1E62" w:rsidRDefault="00514B57" w:rsidP="00ED0907">
      <w:pPr>
        <w:spacing w:after="0"/>
        <w:ind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B1E62">
        <w:rPr>
          <w:rFonts w:ascii="Times New Roman" w:hAnsi="Times New Roman" w:cs="Times New Roman"/>
          <w:bCs/>
          <w:sz w:val="24"/>
          <w:szCs w:val="24"/>
        </w:rPr>
        <w:t>De acordo com Piaget (1990), a aprendizagem acontece a partir das experiências, da curiosidade e da interação da criança com o ambiente, permitindo a construção gradual do conhecimento. Wallon (2007), por sua vez, destaca a importância da afetividade no processo educativo, defendendo que emoção e aprendizagem estão diretamente relacionadas ao desenvolvimento infantil.</w:t>
      </w:r>
    </w:p>
    <w:p w14:paraId="054023C9" w14:textId="77777777" w:rsidR="00514B57" w:rsidRPr="001B1E62" w:rsidRDefault="00514B57" w:rsidP="00ED0907">
      <w:pPr>
        <w:spacing w:after="0"/>
        <w:ind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B1E62">
        <w:rPr>
          <w:rFonts w:ascii="Times New Roman" w:hAnsi="Times New Roman" w:cs="Times New Roman"/>
          <w:bCs/>
          <w:sz w:val="24"/>
          <w:szCs w:val="24"/>
        </w:rPr>
        <w:t>Kishimoto (2011) enfatiza que as atividades lúdicas possuem papel significativo no desenvolvimento cognitivo, social e emocional das crianças, favorecendo a criatividade, a socialização e a aprendizagem. Nesse sentido, as brincadeiras e as interações tornam-se importantes instrumentos de mediação pedagógica na Educação Infantil.</w:t>
      </w:r>
    </w:p>
    <w:p w14:paraId="08A98334" w14:textId="77777777" w:rsidR="00514B57" w:rsidRPr="001B1E62" w:rsidRDefault="00514B57" w:rsidP="00ED0907">
      <w:pPr>
        <w:spacing w:after="0"/>
        <w:ind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B1E62">
        <w:rPr>
          <w:rFonts w:ascii="Times New Roman" w:hAnsi="Times New Roman" w:cs="Times New Roman"/>
          <w:bCs/>
          <w:sz w:val="24"/>
          <w:szCs w:val="24"/>
        </w:rPr>
        <w:t>A Base Nacional Comum Curricular também reforça a importância das interações e brincadeiras como eixos estruturantes da Educação Infantil, destacando a necessidade de práticas pedagógicas que promovam experiências significativas e contribuam para o desenvolvimento integral da criança (Brasil, 2018).</w:t>
      </w:r>
    </w:p>
    <w:p w14:paraId="5E0DC7E8" w14:textId="6A1B29AB" w:rsidR="00B60B86" w:rsidRPr="001B1E62" w:rsidRDefault="00B60B86" w:rsidP="00514B57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74A850A" w14:textId="77777777" w:rsidR="00907EB7" w:rsidRPr="001B1E62" w:rsidRDefault="00A01BFB" w:rsidP="001731C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B1E6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Procedimentos metodológicos</w:t>
      </w:r>
      <w:r w:rsidR="006B510C" w:rsidRPr="001B1E6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br/>
      </w:r>
    </w:p>
    <w:p w14:paraId="3BAF220E" w14:textId="2D9564D8" w:rsidR="001731C8" w:rsidRPr="001B1E62" w:rsidRDefault="001731C8" w:rsidP="00907EB7">
      <w:pPr>
        <w:spacing w:after="0"/>
        <w:ind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B1E62">
        <w:rPr>
          <w:rFonts w:ascii="Times New Roman" w:hAnsi="Times New Roman" w:cs="Times New Roman"/>
          <w:bCs/>
          <w:sz w:val="24"/>
          <w:szCs w:val="24"/>
        </w:rPr>
        <w:t>A pesquisa caracteriza-se como bibliográfica, de abordagem qualitativa, desenvolvida a partir da análise de livros, artigos científicos e documentos oficiais relacionados à Educação Infantil e à mediação pedagógica. Segundo Gil (2002), a pesquisa bibliográfica é elaborada com base em materiais já publicados, permitindo ao pesquisador ampliar a compreensão sobre determinado tema.</w:t>
      </w:r>
    </w:p>
    <w:p w14:paraId="48BA4D99" w14:textId="77777777" w:rsidR="001731C8" w:rsidRPr="001B1E62" w:rsidRDefault="001731C8" w:rsidP="00907EB7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1B1E6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Foram utilizados autores que discutem o desenvolvimento infantil, a aprendizagem e o papel do professor mediador no contexto educacional, além de documentos normativos que orientam as práticas pedagógicas na Educação Infantil.</w:t>
      </w:r>
    </w:p>
    <w:p w14:paraId="7F4C3630" w14:textId="2E3FD09B" w:rsidR="006B510C" w:rsidRPr="001B1E62" w:rsidRDefault="006B510C" w:rsidP="006C739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5E0DC7EA" w14:textId="29C7BFE8" w:rsidR="00B60B86" w:rsidRPr="001B1E62" w:rsidRDefault="00B60B86" w:rsidP="008207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F445D47" w14:textId="6BF30071" w:rsidR="0050308A" w:rsidRPr="001B1E62" w:rsidRDefault="00A01BFB" w:rsidP="00C25A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1B1E6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Análise dos dados e </w:t>
      </w:r>
      <w:r w:rsidR="009D738B" w:rsidRPr="001B1E6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resultados</w:t>
      </w:r>
      <w:r w:rsidRPr="001B1E6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da pesquisa</w:t>
      </w:r>
    </w:p>
    <w:p w14:paraId="67740066" w14:textId="77777777" w:rsidR="009D738B" w:rsidRPr="001B1E62" w:rsidRDefault="009D738B" w:rsidP="009D738B">
      <w:pPr>
        <w:spacing w:after="0"/>
        <w:ind w:firstLine="113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3F6EBFC6" w14:textId="77777777" w:rsidR="009D738B" w:rsidRPr="001B1E62" w:rsidRDefault="0050308A" w:rsidP="009D738B">
      <w:pPr>
        <w:spacing w:after="0"/>
        <w:ind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B1E62">
        <w:rPr>
          <w:rFonts w:ascii="Times New Roman" w:hAnsi="Times New Roman" w:cs="Times New Roman"/>
          <w:bCs/>
          <w:sz w:val="24"/>
          <w:szCs w:val="24"/>
        </w:rPr>
        <w:t xml:space="preserve">A análise bibliográfica realizada </w:t>
      </w:r>
      <w:r w:rsidR="009D738B" w:rsidRPr="001B1E62">
        <w:rPr>
          <w:rFonts w:ascii="Times New Roman" w:hAnsi="Times New Roman" w:cs="Times New Roman"/>
          <w:bCs/>
          <w:sz w:val="24"/>
          <w:szCs w:val="24"/>
        </w:rPr>
        <w:t>evidência</w:t>
      </w:r>
      <w:r w:rsidRPr="001B1E62">
        <w:rPr>
          <w:rFonts w:ascii="Times New Roman" w:hAnsi="Times New Roman" w:cs="Times New Roman"/>
          <w:bCs/>
          <w:sz w:val="24"/>
          <w:szCs w:val="24"/>
        </w:rPr>
        <w:t xml:space="preserve"> que a mediação pedagógica possui papel fundamental no processo de aprendizagem infantil, contribuindo para o desenvolvimento cognitivo, emocional e social das crianças. Os estudos consultados demonstram que práticas pedagógicas mediadoras favorecem a participação ativa da criança, estimulando a criatividade, a autonomia e as interações sociais no ambiente escolar.</w:t>
      </w:r>
    </w:p>
    <w:p w14:paraId="1187D86F" w14:textId="28863367" w:rsidR="0050308A" w:rsidRPr="001B1E62" w:rsidRDefault="0050308A" w:rsidP="009D738B">
      <w:pPr>
        <w:spacing w:after="0"/>
        <w:ind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B1E62">
        <w:rPr>
          <w:rFonts w:ascii="Times New Roman" w:hAnsi="Times New Roman" w:cs="Times New Roman"/>
          <w:bCs/>
          <w:sz w:val="24"/>
          <w:szCs w:val="24"/>
        </w:rPr>
        <w:t>Os resultados também apontam que estratégias lúdicas, brincadeiras e atividades interativas tornam o processo educativo mais significativo, pois aproximam a criança do conhecimento de forma prazerosa e participativa. Além disso, ambientes acolhedores e relações afetivas positivas entre professor e aluno fortalecem o interesse pelas atividades escolares e ampliam as possibilidades de aprendizagem e desenvolvimento integral.</w:t>
      </w:r>
    </w:p>
    <w:p w14:paraId="5E0DC7EC" w14:textId="2386CC9A" w:rsidR="00B60B86" w:rsidRPr="001B1E62" w:rsidRDefault="00CC040F" w:rsidP="005030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1B1E6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br/>
      </w:r>
    </w:p>
    <w:p w14:paraId="5E0DC7ED" w14:textId="77777777" w:rsidR="00B60B86" w:rsidRPr="001B1E62" w:rsidRDefault="00A01BFB" w:rsidP="008207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1B1E6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Relação do objeto de estudo com a pesquisa em Educação e eixo temático do COPED</w:t>
      </w:r>
    </w:p>
    <w:p w14:paraId="615E2BEA" w14:textId="77777777" w:rsidR="005112D5" w:rsidRPr="001B1E62" w:rsidRDefault="00DB5E71" w:rsidP="005112D5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1B1E6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O objeto de estudo desta pesquisa relaciona-se diretamente com o campo da Educação, ao abordar a mediação pedagógica na Educação Infantil e suas contribuições para o processo de aprendizagem da criança. A investigação destaca a importância das práticas pedagógicas no desenvolvimento infantil, considerando as interações, o diálogo e as experiências educativas como elementos fundamentais para a construção do conhecimento no ambiente escolar.</w:t>
      </w:r>
    </w:p>
    <w:p w14:paraId="46F4016A" w14:textId="55240199" w:rsidR="00DB5E71" w:rsidRPr="001B1E62" w:rsidRDefault="00DB5E71" w:rsidP="005112D5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1B1E6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A pesquisa articula-se ao eixo temático </w:t>
      </w:r>
      <w:r w:rsidRPr="001B1E6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“Infâncias e Educação Infantil”</w:t>
      </w:r>
      <w:r w:rsidRPr="001B1E6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, ao refletir sobre a necessidade de práticas educativas mais humanizadas, participativas e significativas nessa etapa da Educação Básica. Nesse contexto, a mediação pedagógica é compreendida como um importante instrumento para promover o desenvolvimento integral da criança, fortalecendo relações educativas mais acolhedoras, críticas e transformadoras, além de contribuir para uma educação comprometida com a formação humana e social.</w:t>
      </w:r>
    </w:p>
    <w:p w14:paraId="540D8BD1" w14:textId="77777777" w:rsidR="00CA03FD" w:rsidRPr="001B1E62" w:rsidRDefault="00CA03FD" w:rsidP="0082075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5E0DC7EF" w14:textId="77777777" w:rsidR="00B60B86" w:rsidRPr="001B1E62" w:rsidRDefault="00A01BFB" w:rsidP="008207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1B1E6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Considerações finais</w:t>
      </w:r>
    </w:p>
    <w:p w14:paraId="1CEBB9EC" w14:textId="74C787F9" w:rsidR="000B51F1" w:rsidRPr="001B1E62" w:rsidRDefault="000B51F1" w:rsidP="005112D5">
      <w:pPr>
        <w:spacing w:after="0"/>
        <w:ind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B1E62">
        <w:rPr>
          <w:rFonts w:ascii="Times New Roman" w:hAnsi="Times New Roman" w:cs="Times New Roman"/>
          <w:bCs/>
          <w:sz w:val="24"/>
          <w:szCs w:val="24"/>
        </w:rPr>
        <w:t>A mediação pedagógica desempenha papel fundamental na Educação Infantil, contribuindo diretamente para a aprendizagem e para a formação integral da criança. Conclui-</w:t>
      </w:r>
      <w:r w:rsidRPr="001B1E62">
        <w:rPr>
          <w:rFonts w:ascii="Times New Roman" w:hAnsi="Times New Roman" w:cs="Times New Roman"/>
          <w:bCs/>
          <w:sz w:val="24"/>
          <w:szCs w:val="24"/>
        </w:rPr>
        <w:lastRenderedPageBreak/>
        <w:t>se que a atuação do professor mediador favorece experiências significativas, estimula a participação ativa, fortalece a autonomia e amplia as possibilidades de construção do conhecimento no ambiente escolar.</w:t>
      </w:r>
    </w:p>
    <w:p w14:paraId="1A485307" w14:textId="77777777" w:rsidR="000B51F1" w:rsidRPr="001B1E62" w:rsidRDefault="000B51F1" w:rsidP="00554C89">
      <w:pPr>
        <w:spacing w:after="0"/>
        <w:ind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B1E62">
        <w:rPr>
          <w:rFonts w:ascii="Times New Roman" w:hAnsi="Times New Roman" w:cs="Times New Roman"/>
          <w:bCs/>
          <w:sz w:val="24"/>
          <w:szCs w:val="24"/>
        </w:rPr>
        <w:t>Dessa maneira, torna-se essencial valorizar práticas pedagógicas que promovam interações, ludicidade e afetividade, pois esses elementos tornam o processo educativo mais humanizado, participativo e significativo. Assim, a mediação pedagógica reafirma sua importância como instrumento indispensável para o desenvolvimento infantil e para uma educação comprometida com a formação humana.</w:t>
      </w:r>
    </w:p>
    <w:p w14:paraId="479E9B2F" w14:textId="77777777" w:rsidR="00FC2585" w:rsidRPr="001B1E62" w:rsidRDefault="00FC2585" w:rsidP="00FC2585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27C73583" w14:textId="77777777" w:rsidR="00F6251C" w:rsidRPr="001B1E62" w:rsidRDefault="00A01BFB" w:rsidP="008207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1E6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Referências</w:t>
      </w:r>
      <w:r w:rsidR="00F6251C" w:rsidRPr="001B1E6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br/>
      </w:r>
      <w:r w:rsidR="00F6251C" w:rsidRPr="001B1E6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br/>
      </w:r>
      <w:r w:rsidR="00F6251C" w:rsidRPr="001B1E62">
        <w:rPr>
          <w:rFonts w:ascii="Times New Roman" w:hAnsi="Times New Roman" w:cs="Times New Roman"/>
          <w:sz w:val="24"/>
          <w:szCs w:val="24"/>
        </w:rPr>
        <w:t xml:space="preserve">BRASIL. Ministério da Educação. </w:t>
      </w:r>
      <w:r w:rsidR="00F6251C" w:rsidRPr="001B1E62">
        <w:rPr>
          <w:rFonts w:ascii="Times New Roman" w:hAnsi="Times New Roman" w:cs="Times New Roman"/>
          <w:b/>
          <w:bCs/>
          <w:sz w:val="24"/>
          <w:szCs w:val="24"/>
        </w:rPr>
        <w:t>Base Nacional Comum Curricular.</w:t>
      </w:r>
      <w:r w:rsidR="00F6251C" w:rsidRPr="001B1E62">
        <w:rPr>
          <w:rFonts w:ascii="Times New Roman" w:hAnsi="Times New Roman" w:cs="Times New Roman"/>
          <w:sz w:val="24"/>
          <w:szCs w:val="24"/>
        </w:rPr>
        <w:t xml:space="preserve"> Brasília: MEC, 2018.</w:t>
      </w:r>
    </w:p>
    <w:p w14:paraId="7C343591" w14:textId="77777777" w:rsidR="00850EDD" w:rsidRPr="001B1E62" w:rsidRDefault="00850EDD" w:rsidP="0082075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05C9D7C" w14:textId="77777777" w:rsidR="00F6251C" w:rsidRPr="001B1E62" w:rsidRDefault="00F6251C" w:rsidP="008207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1E62">
        <w:rPr>
          <w:rFonts w:ascii="Times New Roman" w:hAnsi="Times New Roman" w:cs="Times New Roman"/>
          <w:sz w:val="24"/>
          <w:szCs w:val="24"/>
        </w:rPr>
        <w:t xml:space="preserve">GIL, </w:t>
      </w:r>
      <w:proofErr w:type="spellStart"/>
      <w:r w:rsidRPr="001B1E62">
        <w:rPr>
          <w:rFonts w:ascii="Times New Roman" w:hAnsi="Times New Roman" w:cs="Times New Roman"/>
          <w:sz w:val="24"/>
          <w:szCs w:val="24"/>
        </w:rPr>
        <w:t>Antonio</w:t>
      </w:r>
      <w:proofErr w:type="spellEnd"/>
      <w:r w:rsidRPr="001B1E62">
        <w:rPr>
          <w:rFonts w:ascii="Times New Roman" w:hAnsi="Times New Roman" w:cs="Times New Roman"/>
          <w:sz w:val="24"/>
          <w:szCs w:val="24"/>
        </w:rPr>
        <w:t xml:space="preserve"> Carlos. </w:t>
      </w:r>
      <w:r w:rsidRPr="001B1E62">
        <w:rPr>
          <w:rFonts w:ascii="Times New Roman" w:hAnsi="Times New Roman" w:cs="Times New Roman"/>
          <w:b/>
          <w:bCs/>
          <w:sz w:val="24"/>
          <w:szCs w:val="24"/>
        </w:rPr>
        <w:t>Métodos e técnicas de pesquisa social</w:t>
      </w:r>
      <w:r w:rsidRPr="001B1E62">
        <w:rPr>
          <w:rFonts w:ascii="Times New Roman" w:hAnsi="Times New Roman" w:cs="Times New Roman"/>
          <w:sz w:val="24"/>
          <w:szCs w:val="24"/>
        </w:rPr>
        <w:t>. 6. ed. São Paulo: Atlas, 2002.</w:t>
      </w:r>
    </w:p>
    <w:p w14:paraId="60661097" w14:textId="77777777" w:rsidR="00FC2585" w:rsidRPr="001B1E62" w:rsidRDefault="00FC2585" w:rsidP="008207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126F0C" w14:textId="77777777" w:rsidR="00F6251C" w:rsidRPr="001B1E62" w:rsidRDefault="00F6251C" w:rsidP="008207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1E62">
        <w:rPr>
          <w:rFonts w:ascii="Times New Roman" w:hAnsi="Times New Roman" w:cs="Times New Roman"/>
          <w:sz w:val="24"/>
          <w:szCs w:val="24"/>
        </w:rPr>
        <w:t xml:space="preserve">KISHIMOTO, </w:t>
      </w:r>
      <w:proofErr w:type="spellStart"/>
      <w:r w:rsidRPr="001B1E62">
        <w:rPr>
          <w:rFonts w:ascii="Times New Roman" w:hAnsi="Times New Roman" w:cs="Times New Roman"/>
          <w:sz w:val="24"/>
          <w:szCs w:val="24"/>
        </w:rPr>
        <w:t>Tizuko</w:t>
      </w:r>
      <w:proofErr w:type="spellEnd"/>
      <w:r w:rsidRPr="001B1E6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1E62">
        <w:rPr>
          <w:rFonts w:ascii="Times New Roman" w:hAnsi="Times New Roman" w:cs="Times New Roman"/>
          <w:sz w:val="24"/>
          <w:szCs w:val="24"/>
        </w:rPr>
        <w:t>Morchida</w:t>
      </w:r>
      <w:proofErr w:type="spellEnd"/>
      <w:r w:rsidRPr="001B1E62">
        <w:rPr>
          <w:rFonts w:ascii="Times New Roman" w:hAnsi="Times New Roman" w:cs="Times New Roman"/>
          <w:sz w:val="24"/>
          <w:szCs w:val="24"/>
        </w:rPr>
        <w:t xml:space="preserve">. </w:t>
      </w:r>
      <w:r w:rsidRPr="001B1E62">
        <w:rPr>
          <w:rFonts w:ascii="Times New Roman" w:hAnsi="Times New Roman" w:cs="Times New Roman"/>
          <w:b/>
          <w:bCs/>
          <w:sz w:val="24"/>
          <w:szCs w:val="24"/>
        </w:rPr>
        <w:t>Jogo, brinquedo, brincadeira e a educação</w:t>
      </w:r>
      <w:r w:rsidRPr="001B1E62">
        <w:rPr>
          <w:rFonts w:ascii="Times New Roman" w:hAnsi="Times New Roman" w:cs="Times New Roman"/>
          <w:sz w:val="24"/>
          <w:szCs w:val="24"/>
        </w:rPr>
        <w:t>. 14. ed. São Paulo: Cortez, 2011.</w:t>
      </w:r>
    </w:p>
    <w:p w14:paraId="35F3D682" w14:textId="77777777" w:rsidR="00FC2585" w:rsidRPr="001B1E62" w:rsidRDefault="00FC2585" w:rsidP="008207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3AE067" w14:textId="77777777" w:rsidR="00F6251C" w:rsidRPr="001B1E62" w:rsidRDefault="00F6251C" w:rsidP="008207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1E62">
        <w:rPr>
          <w:rFonts w:ascii="Times New Roman" w:hAnsi="Times New Roman" w:cs="Times New Roman"/>
          <w:sz w:val="24"/>
          <w:szCs w:val="24"/>
        </w:rPr>
        <w:t xml:space="preserve">PIAGET, Jean. </w:t>
      </w:r>
      <w:r w:rsidRPr="001B1E62">
        <w:rPr>
          <w:rFonts w:ascii="Times New Roman" w:hAnsi="Times New Roman" w:cs="Times New Roman"/>
          <w:b/>
          <w:bCs/>
          <w:sz w:val="24"/>
          <w:szCs w:val="24"/>
        </w:rPr>
        <w:t>A formação do símbolo na criança.</w:t>
      </w:r>
      <w:r w:rsidRPr="001B1E62">
        <w:rPr>
          <w:rFonts w:ascii="Times New Roman" w:hAnsi="Times New Roman" w:cs="Times New Roman"/>
          <w:sz w:val="24"/>
          <w:szCs w:val="24"/>
        </w:rPr>
        <w:t xml:space="preserve"> Rio de Janeiro: LTC, 1990.</w:t>
      </w:r>
    </w:p>
    <w:p w14:paraId="7A31722E" w14:textId="77777777" w:rsidR="00C40869" w:rsidRPr="001B1E62" w:rsidRDefault="00C40869" w:rsidP="008207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BF7602" w14:textId="77777777" w:rsidR="00F6251C" w:rsidRPr="001B1E62" w:rsidRDefault="00F6251C" w:rsidP="008207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1E62">
        <w:rPr>
          <w:rFonts w:ascii="Times New Roman" w:hAnsi="Times New Roman" w:cs="Times New Roman"/>
          <w:sz w:val="24"/>
          <w:szCs w:val="24"/>
        </w:rPr>
        <w:t xml:space="preserve">VYGOTSKY, Lev </w:t>
      </w:r>
      <w:proofErr w:type="spellStart"/>
      <w:r w:rsidRPr="001B1E62">
        <w:rPr>
          <w:rFonts w:ascii="Times New Roman" w:hAnsi="Times New Roman" w:cs="Times New Roman"/>
          <w:sz w:val="24"/>
          <w:szCs w:val="24"/>
        </w:rPr>
        <w:t>Semionovich</w:t>
      </w:r>
      <w:proofErr w:type="spellEnd"/>
      <w:r w:rsidRPr="001B1E62">
        <w:rPr>
          <w:rFonts w:ascii="Times New Roman" w:hAnsi="Times New Roman" w:cs="Times New Roman"/>
          <w:sz w:val="24"/>
          <w:szCs w:val="24"/>
        </w:rPr>
        <w:t xml:space="preserve">. </w:t>
      </w:r>
      <w:r w:rsidRPr="001B1E62">
        <w:rPr>
          <w:rFonts w:ascii="Times New Roman" w:hAnsi="Times New Roman" w:cs="Times New Roman"/>
          <w:b/>
          <w:bCs/>
          <w:sz w:val="24"/>
          <w:szCs w:val="24"/>
        </w:rPr>
        <w:t>A formação social da mente.</w:t>
      </w:r>
      <w:r w:rsidRPr="001B1E62">
        <w:rPr>
          <w:rFonts w:ascii="Times New Roman" w:hAnsi="Times New Roman" w:cs="Times New Roman"/>
          <w:sz w:val="24"/>
          <w:szCs w:val="24"/>
        </w:rPr>
        <w:t xml:space="preserve"> 6. ed. São Paulo: Martins Fontes, 1998.</w:t>
      </w:r>
    </w:p>
    <w:p w14:paraId="4CDA907D" w14:textId="77777777" w:rsidR="00FC2585" w:rsidRPr="001B1E62" w:rsidRDefault="00FC2585" w:rsidP="008207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1EF31C" w14:textId="77777777" w:rsidR="00F6251C" w:rsidRPr="001B1E62" w:rsidRDefault="00F6251C" w:rsidP="008207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1E62">
        <w:rPr>
          <w:rFonts w:ascii="Times New Roman" w:hAnsi="Times New Roman" w:cs="Times New Roman"/>
          <w:sz w:val="24"/>
          <w:szCs w:val="24"/>
        </w:rPr>
        <w:t xml:space="preserve">WALLON, Henri. </w:t>
      </w:r>
      <w:r w:rsidRPr="001B1E62">
        <w:rPr>
          <w:rFonts w:ascii="Times New Roman" w:hAnsi="Times New Roman" w:cs="Times New Roman"/>
          <w:b/>
          <w:bCs/>
          <w:sz w:val="24"/>
          <w:szCs w:val="24"/>
        </w:rPr>
        <w:t>A evolução psicológica da criança.</w:t>
      </w:r>
      <w:r w:rsidRPr="001B1E62">
        <w:rPr>
          <w:rFonts w:ascii="Times New Roman" w:hAnsi="Times New Roman" w:cs="Times New Roman"/>
          <w:sz w:val="24"/>
          <w:szCs w:val="24"/>
        </w:rPr>
        <w:t xml:space="preserve"> São Paulo: Martins Fontes, 2007.</w:t>
      </w:r>
    </w:p>
    <w:p w14:paraId="38E0E278" w14:textId="77777777" w:rsidR="00FC2585" w:rsidRPr="001B1E62" w:rsidRDefault="00FC2585" w:rsidP="008207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6006BD" w14:textId="77777777" w:rsidR="00FC2585" w:rsidRPr="001B1E62" w:rsidRDefault="00FC2585" w:rsidP="008207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0DC7F1" w14:textId="4A1FE938" w:rsidR="00B60B86" w:rsidRPr="001B1E62" w:rsidRDefault="00B60B86" w:rsidP="008207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60B86" w:rsidRPr="001B1E62">
      <w:headerReference w:type="default" r:id="rId9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401C1E" w14:textId="77777777" w:rsidR="00686651" w:rsidRDefault="00686651">
      <w:pPr>
        <w:spacing w:line="240" w:lineRule="auto"/>
      </w:pPr>
      <w:r>
        <w:separator/>
      </w:r>
    </w:p>
  </w:endnote>
  <w:endnote w:type="continuationSeparator" w:id="0">
    <w:p w14:paraId="5FEC5CC9" w14:textId="77777777" w:rsidR="00686651" w:rsidRDefault="006866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ACB5F4" w14:textId="77777777" w:rsidR="00686651" w:rsidRDefault="00686651">
      <w:pPr>
        <w:spacing w:after="0"/>
      </w:pPr>
      <w:r>
        <w:separator/>
      </w:r>
    </w:p>
  </w:footnote>
  <w:footnote w:type="continuationSeparator" w:id="0">
    <w:p w14:paraId="01E8917B" w14:textId="77777777" w:rsidR="00686651" w:rsidRDefault="0068665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DC7F6" w14:textId="77777777" w:rsidR="00B60B86" w:rsidRDefault="00A01BFB">
    <w:pPr>
      <w:pStyle w:val="Cabealho"/>
    </w:pPr>
    <w:r>
      <w:rPr>
        <w:noProof/>
      </w:rPr>
      <w:drawing>
        <wp:inline distT="0" distB="0" distL="114300" distR="114300" wp14:anchorId="5E0DC7F7" wp14:editId="5E0DC7F8">
          <wp:extent cx="5756910" cy="1344295"/>
          <wp:effectExtent l="0" t="0" r="0" b="0"/>
          <wp:docPr id="118665339" name="Imagem 118665339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C21A6"/>
    <w:multiLevelType w:val="multilevel"/>
    <w:tmpl w:val="508EC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457498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173EC"/>
    <w:rsid w:val="00056E7B"/>
    <w:rsid w:val="00065ED6"/>
    <w:rsid w:val="000A57F6"/>
    <w:rsid w:val="000B16D9"/>
    <w:rsid w:val="000B51F1"/>
    <w:rsid w:val="000F5F0A"/>
    <w:rsid w:val="00161061"/>
    <w:rsid w:val="00172A27"/>
    <w:rsid w:val="001731C8"/>
    <w:rsid w:val="001B1E62"/>
    <w:rsid w:val="002718BD"/>
    <w:rsid w:val="002F4E86"/>
    <w:rsid w:val="0031079D"/>
    <w:rsid w:val="0034248A"/>
    <w:rsid w:val="00351A9D"/>
    <w:rsid w:val="003800A9"/>
    <w:rsid w:val="0039254D"/>
    <w:rsid w:val="003B0685"/>
    <w:rsid w:val="003E1FC0"/>
    <w:rsid w:val="003F4B39"/>
    <w:rsid w:val="00463FC2"/>
    <w:rsid w:val="004B1379"/>
    <w:rsid w:val="004D63EF"/>
    <w:rsid w:val="004D72C6"/>
    <w:rsid w:val="0050308A"/>
    <w:rsid w:val="00506AE9"/>
    <w:rsid w:val="005112D5"/>
    <w:rsid w:val="00514B57"/>
    <w:rsid w:val="0053568E"/>
    <w:rsid w:val="00554C89"/>
    <w:rsid w:val="005B5C9D"/>
    <w:rsid w:val="005B7839"/>
    <w:rsid w:val="005F238C"/>
    <w:rsid w:val="00677462"/>
    <w:rsid w:val="00677F30"/>
    <w:rsid w:val="00686651"/>
    <w:rsid w:val="006B510C"/>
    <w:rsid w:val="006C0DD9"/>
    <w:rsid w:val="006C7398"/>
    <w:rsid w:val="006F65C5"/>
    <w:rsid w:val="00712823"/>
    <w:rsid w:val="00741E2B"/>
    <w:rsid w:val="00783684"/>
    <w:rsid w:val="00790681"/>
    <w:rsid w:val="007A64A0"/>
    <w:rsid w:val="007F7BB4"/>
    <w:rsid w:val="0082075E"/>
    <w:rsid w:val="00850EDD"/>
    <w:rsid w:val="00856942"/>
    <w:rsid w:val="00907EB7"/>
    <w:rsid w:val="009370F1"/>
    <w:rsid w:val="00956BE6"/>
    <w:rsid w:val="00960383"/>
    <w:rsid w:val="00967103"/>
    <w:rsid w:val="0098523A"/>
    <w:rsid w:val="009C73F5"/>
    <w:rsid w:val="009D738B"/>
    <w:rsid w:val="00A01BFB"/>
    <w:rsid w:val="00A426FE"/>
    <w:rsid w:val="00A64C18"/>
    <w:rsid w:val="00A97B2B"/>
    <w:rsid w:val="00AA6CDA"/>
    <w:rsid w:val="00AD355C"/>
    <w:rsid w:val="00AF3BA6"/>
    <w:rsid w:val="00AF6573"/>
    <w:rsid w:val="00B57BF1"/>
    <w:rsid w:val="00B60B86"/>
    <w:rsid w:val="00B82A8F"/>
    <w:rsid w:val="00BA3E97"/>
    <w:rsid w:val="00C25A02"/>
    <w:rsid w:val="00C40869"/>
    <w:rsid w:val="00CA03FD"/>
    <w:rsid w:val="00CC040F"/>
    <w:rsid w:val="00D00AE6"/>
    <w:rsid w:val="00D21E8A"/>
    <w:rsid w:val="00D73ED0"/>
    <w:rsid w:val="00D95AAB"/>
    <w:rsid w:val="00DB01FA"/>
    <w:rsid w:val="00DB5921"/>
    <w:rsid w:val="00DB5E71"/>
    <w:rsid w:val="00DD664E"/>
    <w:rsid w:val="00DE34BB"/>
    <w:rsid w:val="00E24CE9"/>
    <w:rsid w:val="00E56122"/>
    <w:rsid w:val="00E92E27"/>
    <w:rsid w:val="00E93140"/>
    <w:rsid w:val="00ED0907"/>
    <w:rsid w:val="00F07C38"/>
    <w:rsid w:val="00F6251C"/>
    <w:rsid w:val="00F8078E"/>
    <w:rsid w:val="00FA348E"/>
    <w:rsid w:val="00FA7012"/>
    <w:rsid w:val="00FC2585"/>
    <w:rsid w:val="00FC3C26"/>
    <w:rsid w:val="1A894334"/>
    <w:rsid w:val="1EF63937"/>
    <w:rsid w:val="221653A0"/>
    <w:rsid w:val="22184B3D"/>
    <w:rsid w:val="25485496"/>
    <w:rsid w:val="27CD66DB"/>
    <w:rsid w:val="2A781B3D"/>
    <w:rsid w:val="2D0A23B4"/>
    <w:rsid w:val="35C9615A"/>
    <w:rsid w:val="39113C01"/>
    <w:rsid w:val="4AC02575"/>
    <w:rsid w:val="4B1D057D"/>
    <w:rsid w:val="4B8D7224"/>
    <w:rsid w:val="4DAD2754"/>
    <w:rsid w:val="51BA0143"/>
    <w:rsid w:val="59FB6197"/>
    <w:rsid w:val="5B5B3C9A"/>
    <w:rsid w:val="60FF12C0"/>
    <w:rsid w:val="64DA7F84"/>
    <w:rsid w:val="68F74436"/>
    <w:rsid w:val="6E68013B"/>
    <w:rsid w:val="704476BC"/>
    <w:rsid w:val="75DC28B3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DC7D2"/>
  <w15:docId w15:val="{47A52C11-5769-40F4-828A-0DC518058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Ttulo1">
    <w:name w:val="heading 1"/>
    <w:basedOn w:val="Normal"/>
    <w:next w:val="Normal"/>
    <w:link w:val="Ttulo1Char"/>
    <w:uiPriority w:val="9"/>
    <w:qFormat/>
    <w:rsid w:val="00BA3E9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A3E9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F4E8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abealho">
    <w:name w:val="header"/>
    <w:basedOn w:val="Normal"/>
    <w:uiPriority w:val="99"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463FC2"/>
    <w:rPr>
      <w:color w:val="605E5C"/>
      <w:shd w:val="clear" w:color="auto" w:fill="E1DFDD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F4E86"/>
    <w:rPr>
      <w:rFonts w:asciiTheme="majorHAnsi" w:eastAsiaTheme="majorEastAsia" w:hAnsiTheme="majorHAnsi" w:cstheme="majorBidi"/>
      <w:color w:val="1F3763" w:themeColor="accent1" w:themeShade="7F"/>
      <w:kern w:val="2"/>
      <w:sz w:val="24"/>
      <w:szCs w:val="24"/>
      <w:lang w:eastAsia="en-US"/>
      <w14:ligatures w14:val="standardContextual"/>
    </w:rPr>
  </w:style>
  <w:style w:type="character" w:customStyle="1" w:styleId="Ttulo1Char">
    <w:name w:val="Título 1 Char"/>
    <w:basedOn w:val="Fontepargpadro"/>
    <w:link w:val="Ttulo1"/>
    <w:uiPriority w:val="9"/>
    <w:rsid w:val="00BA3E97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A3E97"/>
    <w:rPr>
      <w:rFonts w:asciiTheme="majorHAnsi" w:eastAsiaTheme="majorEastAsia" w:hAnsiTheme="majorHAnsi" w:cstheme="majorBidi"/>
      <w:color w:val="2F5496" w:themeColor="accent1" w:themeShade="BF"/>
      <w:kern w:val="2"/>
      <w:sz w:val="26"/>
      <w:szCs w:val="26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milynunes.m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etlynviana04@hot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4</Pages>
  <Words>1391</Words>
  <Characters>7513</Characters>
  <Application>Microsoft Office Word</Application>
  <DocSecurity>0</DocSecurity>
  <Lines>62</Lines>
  <Paragraphs>17</Paragraphs>
  <ScaleCrop>false</ScaleCrop>
  <Company/>
  <LinksUpToDate>false</LinksUpToDate>
  <CharactersWithSpaces>8887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Ketlyn Viana</cp:lastModifiedBy>
  <cp:revision>84</cp:revision>
  <dcterms:created xsi:type="dcterms:W3CDTF">2024-10-22T15:37:00Z</dcterms:created>
  <dcterms:modified xsi:type="dcterms:W3CDTF">2026-06-02T02:13:00Z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24152E41DFE74EF09D8A67CBDC02D763_13</vt:lpwstr>
  </property>
</Properties>
</file>