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09FB9" w14:textId="77777777" w:rsidR="00C34788" w:rsidRPr="00C34788" w:rsidRDefault="00C34788" w:rsidP="00C3478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347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DIFICULDADES EM OPERAÇÕES MATEMÁTICAS NOS ANOS INICIAIS: UM OLHAR A PARTIR DO </w:t>
      </w:r>
      <w:proofErr w:type="spellStart"/>
      <w:r w:rsidRPr="00C347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PIBID</w:t>
      </w:r>
      <w:proofErr w:type="spellEnd"/>
    </w:p>
    <w:p w14:paraId="00FC4424" w14:textId="77777777" w:rsidR="00C34788" w:rsidRPr="00C34788" w:rsidRDefault="00C34788" w:rsidP="00C3478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>Giovana Silveira Miranda</w:t>
      </w:r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proofErr w:type="spellStart"/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>PIBID</w:t>
      </w:r>
      <w:proofErr w:type="spellEnd"/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Curso de Pedagogia – </w:t>
      </w:r>
      <w:proofErr w:type="spellStart"/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hyperlink r:id="rId6" w:history="1">
        <w:r w:rsidRPr="00C3478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giovanamiranda987@gmail.com</w:t>
        </w:r>
      </w:hyperlink>
    </w:p>
    <w:p w14:paraId="68CEDAF0" w14:textId="77777777" w:rsidR="00C34788" w:rsidRPr="00C34788" w:rsidRDefault="00C34788" w:rsidP="00C3478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>Francely</w:t>
      </w:r>
      <w:proofErr w:type="spellEnd"/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Aparecida dos Santos</w:t>
      </w:r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proofErr w:type="spellStart"/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>PIBID</w:t>
      </w:r>
      <w:proofErr w:type="spellEnd"/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Curso de Pedagogia – </w:t>
      </w:r>
      <w:proofErr w:type="spellStart"/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hyperlink r:id="rId7" w:history="1">
        <w:r w:rsidRPr="00C3478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</w:p>
    <w:p w14:paraId="62B21C6D" w14:textId="77777777" w:rsidR="00C34788" w:rsidRPr="00C34788" w:rsidRDefault="00C34788" w:rsidP="00C3478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47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Ensino de Matemática</w:t>
      </w:r>
    </w:p>
    <w:p w14:paraId="65F974D6" w14:textId="77777777" w:rsidR="00C34788" w:rsidRDefault="00C34788" w:rsidP="00C3478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47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Palavras-chave:</w:t>
      </w:r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Ensino de Matemática. Anos iniciais. Dificuldades de aprendizagem.</w:t>
      </w:r>
    </w:p>
    <w:p w14:paraId="15D92ECB" w14:textId="77777777" w:rsidR="00C34788" w:rsidRPr="00C34788" w:rsidRDefault="00C34788" w:rsidP="00C34788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041D85" w14:textId="77777777" w:rsidR="00C34788" w:rsidRPr="00C34788" w:rsidRDefault="00C34788" w:rsidP="00C3478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347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 de Experiência</w:t>
      </w:r>
    </w:p>
    <w:p w14:paraId="6EED40BE" w14:textId="77777777" w:rsidR="00C34788" w:rsidRPr="00C34788" w:rsidRDefault="00C34788" w:rsidP="00C3478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>A aprendizagem matemática nos anos iniciais é fundamental para a construção de conhecimentos posteriores. Durante a atuação no Programa Institucional de Bolsa de Iniciação à Docência (</w:t>
      </w:r>
      <w:proofErr w:type="spellStart"/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>PIBID</w:t>
      </w:r>
      <w:proofErr w:type="spellEnd"/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>), no curso de Pedagogia da Universidade Estadual de Montes Claros (</w:t>
      </w:r>
      <w:proofErr w:type="spellStart"/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>), foi possível acompanhar uma turma do 5º ano do Ensino Fundamental e observar dificuldades relacionadas às operações básicas.</w:t>
      </w:r>
    </w:p>
    <w:p w14:paraId="1ED9B987" w14:textId="77777777" w:rsidR="00C34788" w:rsidRPr="00C34788" w:rsidRDefault="00C34788" w:rsidP="00C3478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presente relato tem como objetivo refletir sobre as dificuldades apresentadas pelos estudantes em operações de subtração e multiplicação, buscando compreender como resolvem as atividades propostas e quais obstáculos interferem na aprendizagem.</w:t>
      </w:r>
    </w:p>
    <w:p w14:paraId="21AF374D" w14:textId="77777777" w:rsidR="00C34788" w:rsidRPr="00C34788" w:rsidRDefault="00C34788" w:rsidP="00C3478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>A experiência foi desenvolvida por meio de observações sistemáticas das aulas de Matemática. Nesse período, priorizou-se a observação das estratégias utilizadas pelos estudantes, sem a realização de intervenções específicas. As análises permitiram identificar dificuldades recorrentes na subtração com reagrupamento e na multiplicação.</w:t>
      </w:r>
    </w:p>
    <w:p w14:paraId="59E954D8" w14:textId="77777777" w:rsidR="00C34788" w:rsidRPr="00C34788" w:rsidRDefault="00C34788" w:rsidP="00C3478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>Na subtração, muitos estudantes demonstravam insegurança ao realizar o processo de “emprestar”, executando o algoritmo de forma mecânica. Na multiplicação, observou-se dependência da memorização da tabuada, além do uso frequente de contagem nos dedos e soma repetida para resolver cálculos simples.</w:t>
      </w:r>
    </w:p>
    <w:p w14:paraId="6768D46F" w14:textId="77777777" w:rsidR="00C34788" w:rsidRPr="00C34788" w:rsidRDefault="00C34788" w:rsidP="00C3478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análise dessa realidade pode ser compreendida a partir das contribuições de </w:t>
      </w:r>
      <w:proofErr w:type="spellStart"/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>Kamii</w:t>
      </w:r>
      <w:proofErr w:type="spellEnd"/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(1990), que defende a construção do conhecimento matemático por meio da compreensão dos conceitos e não apenas da repetição de procedimentos. Nesse sentido, dificuldades persistentes podem estar relacionadas à fragilidade na compreensão das operações e à predominância de práticas centradas na mecanização.</w:t>
      </w:r>
    </w:p>
    <w:p w14:paraId="3BAA8ABB" w14:textId="77777777" w:rsidR="00C34788" w:rsidRPr="00C34788" w:rsidRDefault="00C34788" w:rsidP="00C3478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resultados evidenciaram que parte dos estudantes realiza operações sem compreender plenamente seus significados. Foram observados erros relacionados à organização das ordens numéricas na subtração e limitações na compreensão da multiplicação como operação distinta </w:t>
      </w:r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da adição repetida. Tais aspectos revelam fragilidades na construção do raciocínio matemático e podem comprometer a aprendizagem de conteúdos mais complexos.</w:t>
      </w:r>
    </w:p>
    <w:p w14:paraId="1898EAB3" w14:textId="77777777" w:rsidR="00C34788" w:rsidRPr="00C34788" w:rsidRDefault="00C34788" w:rsidP="00C3478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4788">
        <w:rPr>
          <w:rFonts w:ascii="Times New Roman" w:eastAsia="Times New Roman" w:hAnsi="Times New Roman" w:cs="Times New Roman"/>
          <w:sz w:val="24"/>
          <w:szCs w:val="24"/>
          <w:lang w:eastAsia="pt-BR"/>
        </w:rPr>
        <w:t>A experiência mostrou a importância da observação no contexto escolar e contribuiu para a compreensão das dificuldades enfrentadas pelos estudantes. Além disso, reforçou a necessidade de práticas pedagógicas que favoreçam a compreensão dos conceitos matemáticos, valorizando estratégias de resolução e a participação ativa dos alunos no processo de aprendizagem.</w:t>
      </w:r>
    </w:p>
    <w:p w14:paraId="3D70826F" w14:textId="77777777" w:rsidR="00C34788" w:rsidRPr="00C34788" w:rsidRDefault="00C34788" w:rsidP="00C3478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347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Referências</w:t>
      </w:r>
    </w:p>
    <w:p w14:paraId="2048B903" w14:textId="77777777" w:rsidR="00C34788" w:rsidRPr="00C34788" w:rsidRDefault="00C34788" w:rsidP="00C34788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 w:rsidRPr="00C34788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BRASIL. Programa Institucional de Bolsa de Iniciação à Docência – </w:t>
      </w:r>
      <w:proofErr w:type="spellStart"/>
      <w:r w:rsidRPr="00C34788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PIBID</w:t>
      </w:r>
      <w:proofErr w:type="spellEnd"/>
      <w:r w:rsidRPr="00C34788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. MEC. Disponível em: </w:t>
      </w:r>
      <w:hyperlink r:id="rId8" w:history="1">
        <w:r w:rsidRPr="00C34788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lang w:eastAsia="pt-BR"/>
          </w:rPr>
          <w:t>https://www.gov.br/capes</w:t>
        </w:r>
      </w:hyperlink>
      <w:r w:rsidRPr="00C34788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. Acesso em: 2026.</w:t>
      </w:r>
    </w:p>
    <w:p w14:paraId="6068A514" w14:textId="36D3D728" w:rsidR="00E76E93" w:rsidRPr="00C34788" w:rsidRDefault="00C34788" w:rsidP="00C34788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proofErr w:type="spellStart"/>
      <w:r w:rsidRPr="00C34788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KAMII</w:t>
      </w:r>
      <w:proofErr w:type="spellEnd"/>
      <w:r w:rsidRPr="00C34788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, Constance. A criança e o número. Campinas: Papirus, 1990.</w:t>
      </w:r>
    </w:p>
    <w:sectPr w:rsidR="00E76E93" w:rsidRPr="00C34788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7AC3" w14:textId="77777777" w:rsidR="00581DA9" w:rsidRDefault="00581DA9">
      <w:pPr>
        <w:spacing w:line="240" w:lineRule="auto"/>
      </w:pPr>
      <w:r>
        <w:separator/>
      </w:r>
    </w:p>
  </w:endnote>
  <w:endnote w:type="continuationSeparator" w:id="0">
    <w:p w14:paraId="4920DFBD" w14:textId="77777777" w:rsidR="00581DA9" w:rsidRDefault="00581D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39453" w14:textId="77777777" w:rsidR="00581DA9" w:rsidRDefault="00581DA9">
      <w:pPr>
        <w:spacing w:after="0"/>
      </w:pPr>
      <w:r>
        <w:separator/>
      </w:r>
    </w:p>
  </w:footnote>
  <w:footnote w:type="continuationSeparator" w:id="0">
    <w:p w14:paraId="760B2077" w14:textId="77777777" w:rsidR="00581DA9" w:rsidRDefault="00581D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17EA" w14:textId="77777777" w:rsidR="0099758A" w:rsidRDefault="00C4398B">
    <w:pPr>
      <w:pStyle w:val="Cabealho"/>
    </w:pPr>
    <w:r>
      <w:rPr>
        <w:noProof/>
        <w:lang w:eastAsia="pt-BR"/>
      </w:rPr>
      <w:drawing>
        <wp:inline distT="0" distB="0" distL="114300" distR="114300" wp14:anchorId="692117EB" wp14:editId="692117EC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6985"/>
    <w:rsid w:val="0003663E"/>
    <w:rsid w:val="00076B0E"/>
    <w:rsid w:val="000B16D9"/>
    <w:rsid w:val="000C325D"/>
    <w:rsid w:val="00115ADC"/>
    <w:rsid w:val="00157352"/>
    <w:rsid w:val="00172A27"/>
    <w:rsid w:val="00190657"/>
    <w:rsid w:val="00251685"/>
    <w:rsid w:val="00274F53"/>
    <w:rsid w:val="00281F0B"/>
    <w:rsid w:val="0029379F"/>
    <w:rsid w:val="002D092A"/>
    <w:rsid w:val="002E77D4"/>
    <w:rsid w:val="0037666A"/>
    <w:rsid w:val="003E1E5F"/>
    <w:rsid w:val="003F39A0"/>
    <w:rsid w:val="00476DA3"/>
    <w:rsid w:val="004B3E92"/>
    <w:rsid w:val="004C67E5"/>
    <w:rsid w:val="004D7756"/>
    <w:rsid w:val="005767CC"/>
    <w:rsid w:val="00581DA9"/>
    <w:rsid w:val="00587642"/>
    <w:rsid w:val="00677F30"/>
    <w:rsid w:val="006A7F44"/>
    <w:rsid w:val="006B5C19"/>
    <w:rsid w:val="006C5727"/>
    <w:rsid w:val="006F68C3"/>
    <w:rsid w:val="007301DE"/>
    <w:rsid w:val="00741E2B"/>
    <w:rsid w:val="007C7F2E"/>
    <w:rsid w:val="0099758A"/>
    <w:rsid w:val="009A6EB5"/>
    <w:rsid w:val="009B36B0"/>
    <w:rsid w:val="009F490A"/>
    <w:rsid w:val="00A2720A"/>
    <w:rsid w:val="00A62B10"/>
    <w:rsid w:val="00AA322F"/>
    <w:rsid w:val="00AC06D2"/>
    <w:rsid w:val="00AF4BF1"/>
    <w:rsid w:val="00B217D5"/>
    <w:rsid w:val="00B61D20"/>
    <w:rsid w:val="00B82A8F"/>
    <w:rsid w:val="00BC2B9F"/>
    <w:rsid w:val="00BE3F19"/>
    <w:rsid w:val="00C34788"/>
    <w:rsid w:val="00C43078"/>
    <w:rsid w:val="00C4398B"/>
    <w:rsid w:val="00C6272F"/>
    <w:rsid w:val="00CC63DA"/>
    <w:rsid w:val="00CD7938"/>
    <w:rsid w:val="00D837AE"/>
    <w:rsid w:val="00DB3836"/>
    <w:rsid w:val="00DC486C"/>
    <w:rsid w:val="00E149D7"/>
    <w:rsid w:val="00E728DB"/>
    <w:rsid w:val="00E76E93"/>
    <w:rsid w:val="00EA4615"/>
    <w:rsid w:val="00FA1EC1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117C7"/>
  <w15:docId w15:val="{E2F768D5-E3B3-4F88-B3DA-27D3A201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A1EC1"/>
    <w:rPr>
      <w:rFonts w:ascii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767CC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C34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cap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rancely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ovanamiranda987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502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Diego Martins</cp:lastModifiedBy>
  <cp:revision>2</cp:revision>
  <cp:lastPrinted>2026-04-22T16:36:00Z</cp:lastPrinted>
  <dcterms:created xsi:type="dcterms:W3CDTF">2026-05-31T15:54:00Z</dcterms:created>
  <dcterms:modified xsi:type="dcterms:W3CDTF">2026-05-31T15:54:00Z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