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297A0" w14:textId="77777777" w:rsidR="00EB616D" w:rsidRDefault="00EB616D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5FC00C" w14:textId="2A254D9F" w:rsidR="00EB616D" w:rsidRDefault="00C25B38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25B38">
        <w:rPr>
          <w:rFonts w:ascii="Times New Roman" w:eastAsia="Times New Roman" w:hAnsi="Times New Roman" w:cs="Times New Roman"/>
          <w:b/>
          <w:bCs/>
          <w:sz w:val="24"/>
          <w:szCs w:val="24"/>
        </w:rPr>
        <w:t>PERCEPÇÕES AMBIENTAIS ENTRE ESTUDANTES DA EDUCAÇÃO BÁSICA NO MUNICÍPIO DE ABAETETUBA, PARÁ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3576DFE" w14:textId="02880526" w:rsidR="00EB616D" w:rsidRDefault="00EB616D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78F768C" w14:textId="770AC3DE" w:rsidR="00EB616D" w:rsidRDefault="00A86F85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SOUSA, Enielen</w:t>
      </w:r>
      <w:r w:rsidR="00E12ADC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; CARDOSO, Raian</w:t>
      </w:r>
      <w:r w:rsidR="00E12ADC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E12ADC">
        <w:rPr>
          <w:rFonts w:ascii="Times New Roman" w:eastAsia="Times New Roman" w:hAnsi="Times New Roman" w:cs="Times New Roman"/>
          <w:b/>
          <w:bCs/>
          <w:sz w:val="24"/>
          <w:szCs w:val="24"/>
        </w:rPr>
        <w:t>;</w:t>
      </w:r>
      <w:r w:rsidR="00984D95" w:rsidRPr="00984D9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84D95">
        <w:rPr>
          <w:rFonts w:ascii="Times New Roman" w:eastAsia="Times New Roman" w:hAnsi="Times New Roman" w:cs="Times New Roman"/>
          <w:b/>
          <w:bCs/>
          <w:sz w:val="24"/>
          <w:szCs w:val="24"/>
        </w:rPr>
        <w:t>SOUSA, Augusto</w:t>
      </w:r>
      <w:r w:rsidR="00984D95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E12A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...                                                                                                         </w:t>
      </w:r>
    </w:p>
    <w:p w14:paraId="0E04C1B7" w14:textId="054C9D77" w:rsidR="00EB616D" w:rsidRDefault="00E12AD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  <w:r w:rsidR="00984D95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788347D" w14:textId="7A420CB4" w:rsidR="00EB616D" w:rsidRDefault="00E12AD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RESUMO </w:t>
      </w:r>
    </w:p>
    <w:p w14:paraId="6E481D95" w14:textId="72929B11" w:rsidR="00A86F85" w:rsidRPr="00A86F85" w:rsidRDefault="00A86F85" w:rsidP="00023E19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86F85">
        <w:rPr>
          <w:rFonts w:ascii="Times New Roman" w:eastAsia="Times New Roman" w:hAnsi="Times New Roman" w:cs="Times New Roman"/>
          <w:bCs/>
          <w:sz w:val="24"/>
          <w:szCs w:val="24"/>
        </w:rPr>
        <w:t>Nas últimas décadas, especialmente após os anos 60, a deterioração do meio ambiente e a redução da qualidade de vida geraram uma preocupação mundial com questões ambientais. Nesse contexto, a questão ambiental e seu processo de degradação têm ganhado cada vez mais destaque nas discussões entre os diversos segmentos da sociedade. O</w:t>
      </w:r>
      <w:r w:rsidR="00DD0B8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86F85">
        <w:rPr>
          <w:rFonts w:ascii="Times New Roman" w:eastAsia="Times New Roman" w:hAnsi="Times New Roman" w:cs="Times New Roman"/>
          <w:bCs/>
          <w:sz w:val="24"/>
          <w:szCs w:val="24"/>
        </w:rPr>
        <w:t>estudo da percepção ambiental é essencial para entender melhor a relação entre o ser humano e o meio ambiente, bem como suas expectativas, desejos, satisfações, julgamentos e comportamentos (Malafaia; Lima, 2009).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Desse modo, o objetivo do trabalho </w:t>
      </w:r>
      <w:r w:rsidR="002E4CDF">
        <w:rPr>
          <w:rFonts w:ascii="Times New Roman" w:eastAsia="Times New Roman" w:hAnsi="Times New Roman" w:cs="Times New Roman"/>
          <w:bCs/>
          <w:sz w:val="24"/>
          <w:szCs w:val="24"/>
        </w:rPr>
        <w:t>foi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</w:t>
      </w:r>
      <w:r w:rsidRPr="00A86F85">
        <w:rPr>
          <w:rFonts w:ascii="Times New Roman" w:eastAsia="Times New Roman" w:hAnsi="Times New Roman" w:cs="Times New Roman"/>
          <w:bCs/>
          <w:sz w:val="24"/>
          <w:szCs w:val="24"/>
        </w:rPr>
        <w:t>nalisar as percepções ambientais de estudantes da Educação Básica no município de Abaetetuba, Pará.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86F85">
        <w:rPr>
          <w:rFonts w:ascii="Times New Roman" w:eastAsia="Times New Roman" w:hAnsi="Times New Roman" w:cs="Times New Roman"/>
          <w:bCs/>
          <w:sz w:val="24"/>
          <w:szCs w:val="24"/>
        </w:rPr>
        <w:t xml:space="preserve">A pesquisa caracteriza-se como qualitativa, de natureza exploratória e descritiva, conforme </w:t>
      </w:r>
      <w:proofErr w:type="spellStart"/>
      <w:r w:rsidRPr="00A86F85">
        <w:rPr>
          <w:rFonts w:ascii="Times New Roman" w:eastAsia="Times New Roman" w:hAnsi="Times New Roman" w:cs="Times New Roman"/>
          <w:bCs/>
          <w:sz w:val="24"/>
          <w:szCs w:val="24"/>
        </w:rPr>
        <w:t>Minayo</w:t>
      </w:r>
      <w:proofErr w:type="spellEnd"/>
      <w:r w:rsidRPr="00A86F85">
        <w:rPr>
          <w:rFonts w:ascii="Times New Roman" w:eastAsia="Times New Roman" w:hAnsi="Times New Roman" w:cs="Times New Roman"/>
          <w:bCs/>
          <w:sz w:val="24"/>
          <w:szCs w:val="24"/>
        </w:rPr>
        <w:t xml:space="preserve"> (2008), por buscar compreender os significados e as representações construídas pelos sujeitos participantes.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86F85">
        <w:rPr>
          <w:rFonts w:ascii="Times New Roman" w:eastAsia="Times New Roman" w:hAnsi="Times New Roman" w:cs="Times New Roman"/>
          <w:bCs/>
          <w:sz w:val="24"/>
          <w:szCs w:val="24"/>
        </w:rPr>
        <w:t>O estudo foi realizado em uma instituição de Educação Básica</w:t>
      </w:r>
      <w:r w:rsidR="00982F10">
        <w:rPr>
          <w:rFonts w:ascii="Times New Roman" w:eastAsia="Times New Roman" w:hAnsi="Times New Roman" w:cs="Times New Roman"/>
          <w:bCs/>
          <w:sz w:val="24"/>
          <w:szCs w:val="24"/>
        </w:rPr>
        <w:t>, p</w:t>
      </w:r>
      <w:r w:rsidRPr="00A86F85">
        <w:rPr>
          <w:rFonts w:ascii="Times New Roman" w:eastAsia="Times New Roman" w:hAnsi="Times New Roman" w:cs="Times New Roman"/>
          <w:bCs/>
          <w:sz w:val="24"/>
          <w:szCs w:val="24"/>
        </w:rPr>
        <w:t xml:space="preserve">articiparam </w:t>
      </w:r>
      <w:r w:rsidR="0021528C">
        <w:rPr>
          <w:rFonts w:ascii="Times New Roman" w:eastAsia="Times New Roman" w:hAnsi="Times New Roman" w:cs="Times New Roman"/>
          <w:bCs/>
          <w:sz w:val="24"/>
          <w:szCs w:val="24"/>
        </w:rPr>
        <w:t xml:space="preserve">na atividade </w:t>
      </w:r>
      <w:r w:rsidRPr="00A86F85">
        <w:rPr>
          <w:rFonts w:ascii="Times New Roman" w:eastAsia="Times New Roman" w:hAnsi="Times New Roman" w:cs="Times New Roman"/>
          <w:bCs/>
          <w:sz w:val="24"/>
          <w:szCs w:val="24"/>
        </w:rPr>
        <w:t>estudantes dos anos iniciais do Ensino Fund</w:t>
      </w:r>
      <w:r w:rsidR="00D144D1">
        <w:rPr>
          <w:rFonts w:ascii="Times New Roman" w:eastAsia="Times New Roman" w:hAnsi="Times New Roman" w:cs="Times New Roman"/>
          <w:bCs/>
          <w:sz w:val="24"/>
          <w:szCs w:val="24"/>
        </w:rPr>
        <w:t>amental</w:t>
      </w:r>
      <w:r w:rsidR="00984D95">
        <w:rPr>
          <w:rFonts w:ascii="Times New Roman" w:eastAsia="Times New Roman" w:hAnsi="Times New Roman" w:cs="Times New Roman"/>
          <w:bCs/>
          <w:sz w:val="24"/>
          <w:szCs w:val="24"/>
        </w:rPr>
        <w:t>, totalizando 16 alunos.</w:t>
      </w:r>
      <w:r w:rsidR="00CF7CB4">
        <w:rPr>
          <w:rFonts w:ascii="Times New Roman" w:eastAsia="Times New Roman" w:hAnsi="Times New Roman" w:cs="Times New Roman"/>
          <w:bCs/>
          <w:sz w:val="24"/>
          <w:szCs w:val="24"/>
        </w:rPr>
        <w:t xml:space="preserve"> Nesse sentido, a prática pedagógica desenvolve-se em três momentos; i) Percepção ambiental através de desenhos </w:t>
      </w:r>
      <w:r w:rsidR="00CF7CB4" w:rsidRPr="00CF7CB4">
        <w:rPr>
          <w:rFonts w:ascii="Times New Roman" w:eastAsia="Times New Roman" w:hAnsi="Times New Roman" w:cs="Times New Roman"/>
          <w:bCs/>
          <w:sz w:val="24"/>
          <w:szCs w:val="24"/>
        </w:rPr>
        <w:t>Costa (2014)</w:t>
      </w:r>
      <w:r w:rsidR="00CF7CB4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="00CF7CB4">
        <w:rPr>
          <w:rFonts w:ascii="Times New Roman" w:eastAsia="Times New Roman" w:hAnsi="Times New Roman" w:cs="Times New Roman"/>
          <w:bCs/>
          <w:sz w:val="24"/>
          <w:szCs w:val="24"/>
        </w:rPr>
        <w:t>ii</w:t>
      </w:r>
      <w:proofErr w:type="spellEnd"/>
      <w:r w:rsidR="00CF7CB4">
        <w:rPr>
          <w:rFonts w:ascii="Times New Roman" w:eastAsia="Times New Roman" w:hAnsi="Times New Roman" w:cs="Times New Roman"/>
          <w:bCs/>
          <w:sz w:val="24"/>
          <w:szCs w:val="24"/>
        </w:rPr>
        <w:t xml:space="preserve">) Aula expositiva sobre meio ambiente; </w:t>
      </w:r>
      <w:proofErr w:type="spellStart"/>
      <w:r w:rsidR="00CF7CB4">
        <w:rPr>
          <w:rFonts w:ascii="Times New Roman" w:eastAsia="Times New Roman" w:hAnsi="Times New Roman" w:cs="Times New Roman"/>
          <w:bCs/>
          <w:sz w:val="24"/>
          <w:szCs w:val="24"/>
        </w:rPr>
        <w:t>iii</w:t>
      </w:r>
      <w:proofErr w:type="spellEnd"/>
      <w:r w:rsidR="00CF7CB4">
        <w:rPr>
          <w:rFonts w:ascii="Times New Roman" w:eastAsia="Times New Roman" w:hAnsi="Times New Roman" w:cs="Times New Roman"/>
          <w:bCs/>
          <w:sz w:val="24"/>
          <w:szCs w:val="24"/>
        </w:rPr>
        <w:t xml:space="preserve">) Atividade prática através de jogos de colagem de figuras. A análise de dados se constituiu através da análise de conteúdo Bardin (2011) e de </w:t>
      </w:r>
      <w:proofErr w:type="spellStart"/>
      <w:r w:rsidR="00CF7CB4">
        <w:rPr>
          <w:rFonts w:ascii="Times New Roman" w:eastAsia="Times New Roman" w:hAnsi="Times New Roman" w:cs="Times New Roman"/>
          <w:bCs/>
          <w:sz w:val="24"/>
          <w:szCs w:val="24"/>
        </w:rPr>
        <w:t>Suáve</w:t>
      </w:r>
      <w:proofErr w:type="spellEnd"/>
      <w:r w:rsidR="00CF7CB4">
        <w:rPr>
          <w:rFonts w:ascii="Times New Roman" w:eastAsia="Times New Roman" w:hAnsi="Times New Roman" w:cs="Times New Roman"/>
          <w:bCs/>
          <w:sz w:val="24"/>
          <w:szCs w:val="24"/>
        </w:rPr>
        <w:t xml:space="preserve"> (2005) para análise das percepções ambientais. Os resultados obtidos constataram que o</w:t>
      </w:r>
      <w:r w:rsidR="00CF7CB4" w:rsidRPr="00CF7CB4">
        <w:rPr>
          <w:rFonts w:ascii="Times New Roman" w:eastAsia="Times New Roman" w:hAnsi="Times New Roman" w:cs="Times New Roman"/>
          <w:bCs/>
          <w:sz w:val="24"/>
          <w:szCs w:val="24"/>
        </w:rPr>
        <w:t xml:space="preserve">s desenhos se </w:t>
      </w:r>
      <w:r w:rsidR="00023E19">
        <w:rPr>
          <w:rFonts w:ascii="Times New Roman" w:eastAsia="Times New Roman" w:hAnsi="Times New Roman" w:cs="Times New Roman"/>
          <w:bCs/>
          <w:sz w:val="24"/>
          <w:szCs w:val="24"/>
        </w:rPr>
        <w:t>pautaram, principalmente</w:t>
      </w:r>
      <w:r w:rsidR="00CF7CB4" w:rsidRPr="00CF7CB4">
        <w:rPr>
          <w:rFonts w:ascii="Times New Roman" w:eastAsia="Times New Roman" w:hAnsi="Times New Roman" w:cs="Times New Roman"/>
          <w:bCs/>
          <w:sz w:val="24"/>
          <w:szCs w:val="24"/>
        </w:rPr>
        <w:t xml:space="preserve"> na corrente humanista, construído no cruza</w:t>
      </w:r>
      <w:r w:rsidR="00023E19">
        <w:rPr>
          <w:rFonts w:ascii="Times New Roman" w:eastAsia="Times New Roman" w:hAnsi="Times New Roman" w:cs="Times New Roman"/>
          <w:bCs/>
          <w:sz w:val="24"/>
          <w:szCs w:val="24"/>
        </w:rPr>
        <w:t xml:space="preserve">mento da natureza e da cultura </w:t>
      </w:r>
      <w:r w:rsidR="00CF7CB4" w:rsidRPr="00CF7CB4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proofErr w:type="spellStart"/>
      <w:r w:rsidR="00CF7CB4" w:rsidRPr="00CF7CB4">
        <w:rPr>
          <w:rFonts w:ascii="Times New Roman" w:eastAsia="Times New Roman" w:hAnsi="Times New Roman" w:cs="Times New Roman"/>
          <w:bCs/>
          <w:sz w:val="24"/>
          <w:szCs w:val="24"/>
        </w:rPr>
        <w:t>Suavé</w:t>
      </w:r>
      <w:proofErr w:type="spellEnd"/>
      <w:r w:rsidR="00CF7CB4" w:rsidRPr="00CF7CB4">
        <w:rPr>
          <w:rFonts w:ascii="Times New Roman" w:eastAsia="Times New Roman" w:hAnsi="Times New Roman" w:cs="Times New Roman"/>
          <w:bCs/>
          <w:sz w:val="24"/>
          <w:szCs w:val="24"/>
        </w:rPr>
        <w:t>, 2005).</w:t>
      </w:r>
      <w:r w:rsidR="00023E19">
        <w:rPr>
          <w:rFonts w:ascii="Times New Roman" w:eastAsia="Times New Roman" w:hAnsi="Times New Roman" w:cs="Times New Roman"/>
          <w:bCs/>
          <w:sz w:val="24"/>
          <w:szCs w:val="24"/>
        </w:rPr>
        <w:t xml:space="preserve"> Na segunda etapa, a aula expositiva se demostrou d</w:t>
      </w:r>
      <w:r w:rsidR="00D144D1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="00023E19" w:rsidRPr="00023E19">
        <w:rPr>
          <w:rFonts w:ascii="Times New Roman" w:eastAsia="Times New Roman" w:hAnsi="Times New Roman" w:cs="Times New Roman"/>
          <w:bCs/>
          <w:sz w:val="24"/>
          <w:szCs w:val="24"/>
        </w:rPr>
        <w:t xml:space="preserve"> maneira concisa </w:t>
      </w:r>
      <w:r w:rsidR="00023E19">
        <w:rPr>
          <w:rFonts w:ascii="Times New Roman" w:eastAsia="Times New Roman" w:hAnsi="Times New Roman" w:cs="Times New Roman"/>
          <w:bCs/>
          <w:sz w:val="24"/>
          <w:szCs w:val="24"/>
        </w:rPr>
        <w:t xml:space="preserve">e </w:t>
      </w:r>
      <w:r w:rsidR="00023E19" w:rsidRPr="00023E19">
        <w:rPr>
          <w:rFonts w:ascii="Times New Roman" w:eastAsia="Times New Roman" w:hAnsi="Times New Roman" w:cs="Times New Roman"/>
          <w:bCs/>
          <w:sz w:val="24"/>
          <w:szCs w:val="24"/>
        </w:rPr>
        <w:t>diversos temas relacionados ao meio ambiente e suas questões</w:t>
      </w:r>
      <w:r w:rsidR="00023E19">
        <w:rPr>
          <w:rFonts w:ascii="Times New Roman" w:eastAsia="Times New Roman" w:hAnsi="Times New Roman" w:cs="Times New Roman"/>
          <w:bCs/>
          <w:sz w:val="24"/>
          <w:szCs w:val="24"/>
        </w:rPr>
        <w:t xml:space="preserve"> foram esclarecidos</w:t>
      </w:r>
      <w:r w:rsidR="00023E19" w:rsidRPr="00023E19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023E19">
        <w:rPr>
          <w:rFonts w:ascii="Times New Roman" w:eastAsia="Times New Roman" w:hAnsi="Times New Roman" w:cs="Times New Roman"/>
          <w:bCs/>
          <w:sz w:val="24"/>
          <w:szCs w:val="24"/>
        </w:rPr>
        <w:t>Na última etapa</w:t>
      </w:r>
      <w:r w:rsidR="00023E19" w:rsidRPr="00023E19">
        <w:rPr>
          <w:rFonts w:ascii="Times New Roman" w:eastAsia="Times New Roman" w:hAnsi="Times New Roman" w:cs="Times New Roman"/>
          <w:bCs/>
          <w:sz w:val="24"/>
          <w:szCs w:val="24"/>
        </w:rPr>
        <w:t>, para verificar se a aula expositiva foi relevante e eficaz, foi realizada uma prática pedagógica chamada "Ambiente N</w:t>
      </w:r>
      <w:r w:rsidR="00D144D1">
        <w:rPr>
          <w:rFonts w:ascii="Times New Roman" w:eastAsia="Times New Roman" w:hAnsi="Times New Roman" w:cs="Times New Roman"/>
          <w:bCs/>
          <w:sz w:val="24"/>
          <w:szCs w:val="24"/>
        </w:rPr>
        <w:t xml:space="preserve">atural x Ambiente Modificado". </w:t>
      </w:r>
      <w:r w:rsidR="001F284D" w:rsidRPr="001F284D">
        <w:rPr>
          <w:rFonts w:ascii="Times New Roman" w:eastAsia="Times New Roman" w:hAnsi="Times New Roman" w:cs="Times New Roman"/>
          <w:bCs/>
          <w:sz w:val="24"/>
          <w:szCs w:val="24"/>
        </w:rPr>
        <w:t>Desse modo, a prática pedagógica, em sua totalidade, mostrou-se extremamente importante para uma aprendizagem mais significativa.</w:t>
      </w:r>
    </w:p>
    <w:p w14:paraId="6F528349" w14:textId="77777777" w:rsidR="00EB616D" w:rsidRDefault="00E12AD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B359506" w14:textId="3B299473" w:rsidR="00EB616D" w:rsidRDefault="00E12AD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Palavras-chave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23E19">
        <w:rPr>
          <w:rFonts w:ascii="Times New Roman" w:eastAsia="Times New Roman" w:hAnsi="Times New Roman" w:cs="Times New Roman"/>
          <w:sz w:val="24"/>
          <w:szCs w:val="24"/>
        </w:rPr>
        <w:t xml:space="preserve">Educação ambiental, </w:t>
      </w:r>
      <w:r w:rsidR="00D144D1">
        <w:rPr>
          <w:rFonts w:ascii="Times New Roman" w:eastAsia="Times New Roman" w:hAnsi="Times New Roman" w:cs="Times New Roman"/>
          <w:sz w:val="24"/>
          <w:szCs w:val="24"/>
        </w:rPr>
        <w:t>Percepção, Prática pedagógica.</w:t>
      </w:r>
    </w:p>
    <w:sectPr w:rsidR="00EB616D">
      <w:headerReference w:type="default" r:id="rId7"/>
      <w:footerReference w:type="default" r:id="rId8"/>
      <w:pgSz w:w="12240" w:h="15840"/>
      <w:pgMar w:top="2268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DD182" w14:textId="77777777" w:rsidR="006557BA" w:rsidRDefault="006557BA">
      <w:r>
        <w:separator/>
      </w:r>
    </w:p>
  </w:endnote>
  <w:endnote w:type="continuationSeparator" w:id="0">
    <w:p w14:paraId="4ACE2E5A" w14:textId="77777777" w:rsidR="006557BA" w:rsidRDefault="00655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060BA72-4409-48FD-8469-8038B7E455A2}"/>
    <w:embedBold r:id="rId2" w:fontKey="{1A91D939-CB1C-46C0-A5AE-A793E3D5B47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FF514A4-AC45-4C6E-9D77-299DC925C28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966BB1F5-212B-466A-A6A4-F4FFF3BFE96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18E4EE1A-97E2-433C-BDE1-CE3AAA97324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C8CF9E1C-120C-467E-86AC-E0765CEE50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469BD" w14:textId="389495F7" w:rsidR="00EB616D" w:rsidRDefault="00D144D1">
    <w:pPr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1- Mestranda. UFPA-PPGCITE. sousaenielen@gmail.com</w:t>
    </w:r>
  </w:p>
  <w:p w14:paraId="07D939FA" w14:textId="247A5CF3" w:rsidR="00EB616D" w:rsidRDefault="00D144D1">
    <w:pPr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2- Mestrando. UFPA-PPGCITE. raian.biologia2@gmail</w:t>
    </w:r>
    <w:r w:rsidR="00E12ADC">
      <w:rPr>
        <w:rFonts w:ascii="Times New Roman" w:eastAsia="Times New Roman" w:hAnsi="Times New Roman" w:cs="Times New Roman"/>
      </w:rPr>
      <w:t>.</w:t>
    </w:r>
    <w:r>
      <w:rPr>
        <w:rFonts w:ascii="Times New Roman" w:eastAsia="Times New Roman" w:hAnsi="Times New Roman" w:cs="Times New Roman"/>
      </w:rPr>
      <w:t>com</w:t>
    </w:r>
  </w:p>
  <w:p w14:paraId="52560B1C" w14:textId="7A90EB90" w:rsidR="00D144D1" w:rsidRDefault="00D144D1" w:rsidP="00D144D1">
    <w:pPr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3- Doutor. UFPA-PPGCIT. alexandre@ufpa.br.</w:t>
    </w:r>
  </w:p>
  <w:p w14:paraId="5B0E656E" w14:textId="77777777" w:rsidR="00D144D1" w:rsidRDefault="00D144D1">
    <w:pPr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81ADE" w14:textId="77777777" w:rsidR="006557BA" w:rsidRDefault="006557BA">
      <w:r>
        <w:separator/>
      </w:r>
    </w:p>
  </w:footnote>
  <w:footnote w:type="continuationSeparator" w:id="0">
    <w:p w14:paraId="5D9748CB" w14:textId="77777777" w:rsidR="006557BA" w:rsidRDefault="00655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84406" w14:textId="77777777" w:rsidR="00EB616D" w:rsidRDefault="00E12ADC" w:rsidP="00A05230">
    <w:pPr>
      <w:pBdr>
        <w:top w:val="nil"/>
        <w:left w:val="nil"/>
        <w:bottom w:val="nil"/>
        <w:right w:val="nil"/>
        <w:between w:val="nil"/>
      </w:pBdr>
      <w:shd w:val="clear" w:color="auto" w:fill="DAEEF3"/>
      <w:ind w:left="-1701" w:right="-1652"/>
      <w:jc w:val="center"/>
      <w:rPr>
        <w:color w:val="000000"/>
      </w:rPr>
    </w:pPr>
    <w:r w:rsidRPr="00A05230">
      <w:rPr>
        <w:noProof/>
        <w:color w:val="000000"/>
      </w:rPr>
      <w:drawing>
        <wp:inline distT="0" distB="0" distL="0" distR="0" wp14:anchorId="65FD736E" wp14:editId="47422E55">
          <wp:extent cx="5288915" cy="1934845"/>
          <wp:effectExtent l="0" t="0" r="0" b="0"/>
          <wp:docPr id="1" name="image1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8915" cy="1934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16D"/>
    <w:rsid w:val="00023E19"/>
    <w:rsid w:val="00162C7B"/>
    <w:rsid w:val="001F284D"/>
    <w:rsid w:val="0021528C"/>
    <w:rsid w:val="002E4CDF"/>
    <w:rsid w:val="00423950"/>
    <w:rsid w:val="005D0700"/>
    <w:rsid w:val="006557BA"/>
    <w:rsid w:val="00764D7C"/>
    <w:rsid w:val="00982F10"/>
    <w:rsid w:val="00984D95"/>
    <w:rsid w:val="00A05230"/>
    <w:rsid w:val="00A86F85"/>
    <w:rsid w:val="00C25B38"/>
    <w:rsid w:val="00C345E5"/>
    <w:rsid w:val="00C92F7A"/>
    <w:rsid w:val="00CC1E9D"/>
    <w:rsid w:val="00CF7CB4"/>
    <w:rsid w:val="00D144D1"/>
    <w:rsid w:val="00DD0B8A"/>
    <w:rsid w:val="00E12ADC"/>
    <w:rsid w:val="00EB616D"/>
    <w:rsid w:val="00F14221"/>
    <w:rsid w:val="00F17307"/>
    <w:rsid w:val="00F173E9"/>
    <w:rsid w:val="00F71E4F"/>
    <w:rsid w:val="00FC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092968"/>
  <w15:docId w15:val="{CCDD5EBB-3278-4BFC-B760-C4EA5797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Pr>
      <w:sz w:val="22"/>
      <w:szCs w:val="22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rPr>
      <w:sz w:val="22"/>
      <w:szCs w:val="22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28C4"/>
  </w:style>
  <w:style w:type="paragraph" w:styleId="Rodap">
    <w:name w:val="footer"/>
    <w:basedOn w:val="Normal"/>
    <w:link w:val="Rodap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28C4"/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25B3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5B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DCEWPlMtJnQYC4rWpxSge90M4g==">CgMxLjA4AHIhMVY4QWF3R1J1cjdJOVNMOHU1Y0VULWtNTEUtZnhIUmth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Mara Gabriel Duarte</dc:creator>
  <cp:keywords/>
  <cp:lastModifiedBy>Enielem</cp:lastModifiedBy>
  <cp:revision>3</cp:revision>
  <cp:lastPrinted>2026-04-25T15:00:00Z</cp:lastPrinted>
  <dcterms:created xsi:type="dcterms:W3CDTF">2026-05-27T22:58:00Z</dcterms:created>
  <dcterms:modified xsi:type="dcterms:W3CDTF">2026-05-27T22:59:00Z</dcterms:modified>
</cp:coreProperties>
</file>