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6566B" w14:textId="18204FA2" w:rsidR="00981A3D" w:rsidRPr="00197666" w:rsidRDefault="002C5729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ASPECTOS ANATOMOPATOLÓGICOS DO</w:t>
      </w:r>
      <w:r w:rsidR="003551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6D91">
        <w:rPr>
          <w:rFonts w:ascii="Times New Roman" w:hAnsi="Times New Roman" w:cs="Times New Roman"/>
          <w:b/>
          <w:bCs/>
          <w:sz w:val="24"/>
          <w:szCs w:val="24"/>
        </w:rPr>
        <w:t xml:space="preserve">SARCOMA </w:t>
      </w:r>
      <w:r w:rsidR="31FDA4CD" w:rsidRPr="4AB5A8F2">
        <w:rPr>
          <w:rFonts w:ascii="Times New Roman" w:hAnsi="Times New Roman" w:cs="Times New Roman"/>
          <w:b/>
          <w:bCs/>
          <w:sz w:val="24"/>
          <w:szCs w:val="24"/>
        </w:rPr>
        <w:t>INTESTINAL</w:t>
      </w:r>
      <w:r w:rsidR="202D862D" w:rsidRPr="4AB5A8F2">
        <w:rPr>
          <w:rFonts w:ascii="Times New Roman" w:hAnsi="Times New Roman" w:cs="Times New Roman"/>
          <w:b/>
          <w:bCs/>
          <w:sz w:val="24"/>
          <w:szCs w:val="24"/>
        </w:rPr>
        <w:t xml:space="preserve"> EM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UM </w:t>
      </w:r>
      <w:r w:rsidR="202D862D" w:rsidRPr="4AB5A8F2">
        <w:rPr>
          <w:rFonts w:ascii="Times New Roman" w:hAnsi="Times New Roman" w:cs="Times New Roman"/>
          <w:b/>
          <w:bCs/>
          <w:sz w:val="24"/>
          <w:szCs w:val="24"/>
        </w:rPr>
        <w:t>FELINO</w:t>
      </w:r>
      <w:r w:rsidR="0BD20956" w:rsidRPr="4AB5A8F2">
        <w:rPr>
          <w:rFonts w:ascii="Times New Roman" w:hAnsi="Times New Roman" w:cs="Times New Roman"/>
          <w:b/>
          <w:bCs/>
          <w:sz w:val="24"/>
          <w:szCs w:val="24"/>
        </w:rPr>
        <w:t xml:space="preserve"> – RELATO DE CASO</w:t>
      </w:r>
    </w:p>
    <w:p w14:paraId="395D3B12" w14:textId="177173D5" w:rsidR="00C4304D" w:rsidRPr="00E966DC" w:rsidRDefault="71EED204" w:rsidP="4AB5A8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4AB5A8F2">
        <w:rPr>
          <w:rFonts w:ascii="Times New Roman" w:hAnsi="Times New Roman" w:cs="Times New Roman"/>
          <w:sz w:val="24"/>
          <w:szCs w:val="24"/>
        </w:rPr>
        <w:t xml:space="preserve">José Matias Vitor da </w:t>
      </w:r>
      <w:r w:rsidRPr="4AB5A8F2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="005349D6" w:rsidRPr="4AB5A8F2">
        <w:rPr>
          <w:rFonts w:ascii="Times New Roman" w:hAnsi="Times New Roman" w:cs="Times New Roman"/>
          <w:b/>
          <w:bCs/>
          <w:sz w:val="24"/>
          <w:szCs w:val="24"/>
        </w:rPr>
        <w:t>¹</w:t>
      </w:r>
      <w:r w:rsidR="005349D6" w:rsidRPr="4AB5A8F2">
        <w:rPr>
          <w:rFonts w:ascii="Times New Roman" w:hAnsi="Times New Roman" w:cs="Times New Roman"/>
          <w:sz w:val="24"/>
          <w:szCs w:val="24"/>
        </w:rPr>
        <w:t xml:space="preserve">; </w:t>
      </w:r>
      <w:r w:rsidR="03F1F691" w:rsidRPr="4AB5A8F2">
        <w:rPr>
          <w:rFonts w:ascii="Times New Roman" w:hAnsi="Times New Roman" w:cs="Times New Roman"/>
          <w:sz w:val="24"/>
          <w:szCs w:val="24"/>
        </w:rPr>
        <w:t xml:space="preserve">Francisco Henrique Ferreira </w:t>
      </w:r>
      <w:r w:rsidR="03F1F691" w:rsidRPr="4AB5A8F2">
        <w:rPr>
          <w:rFonts w:ascii="Times New Roman" w:hAnsi="Times New Roman" w:cs="Times New Roman"/>
          <w:b/>
          <w:bCs/>
          <w:sz w:val="24"/>
          <w:szCs w:val="24"/>
        </w:rPr>
        <w:t>CARVALHO</w:t>
      </w:r>
      <w:r w:rsidR="00D85A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349D6" w:rsidRPr="00D85A5C">
        <w:rPr>
          <w:rFonts w:ascii="Times New Roman" w:hAnsi="Times New Roman" w:cs="Times New Roman"/>
          <w:sz w:val="24"/>
          <w:szCs w:val="24"/>
        </w:rPr>
        <w:t>;</w:t>
      </w:r>
      <w:r w:rsidR="005349D6" w:rsidRPr="4AB5A8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29AE10C8" w:rsidRPr="4AB5A8F2">
        <w:rPr>
          <w:rFonts w:ascii="Times New Roman" w:hAnsi="Times New Roman" w:cs="Times New Roman"/>
          <w:sz w:val="24"/>
          <w:szCs w:val="24"/>
        </w:rPr>
        <w:t>Maria Iara dos Santos da</w:t>
      </w:r>
      <w:r w:rsidR="29AE10C8" w:rsidRPr="4AB5A8F2">
        <w:rPr>
          <w:rFonts w:ascii="Times New Roman" w:hAnsi="Times New Roman" w:cs="Times New Roman"/>
          <w:b/>
          <w:bCs/>
          <w:sz w:val="24"/>
          <w:szCs w:val="24"/>
        </w:rPr>
        <w:t xml:space="preserve"> SILV</w:t>
      </w:r>
      <w:r w:rsidR="00E966D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85A5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="005349D6" w:rsidRPr="4AB5A8F2">
        <w:rPr>
          <w:rFonts w:ascii="Times New Roman" w:hAnsi="Times New Roman" w:cs="Times New Roman"/>
          <w:sz w:val="24"/>
          <w:szCs w:val="24"/>
        </w:rPr>
        <w:t>;</w:t>
      </w:r>
      <w:r w:rsidR="00D85A5C">
        <w:rPr>
          <w:rFonts w:ascii="Times New Roman" w:hAnsi="Times New Roman" w:cs="Times New Roman"/>
          <w:sz w:val="24"/>
          <w:szCs w:val="24"/>
        </w:rPr>
        <w:t xml:space="preserve"> </w:t>
      </w:r>
      <w:r w:rsidR="00E966DC">
        <w:rPr>
          <w:rFonts w:ascii="Times New Roman" w:hAnsi="Times New Roman" w:cs="Times New Roman"/>
          <w:sz w:val="24"/>
          <w:szCs w:val="24"/>
        </w:rPr>
        <w:t xml:space="preserve">Rodrigo Cruz </w:t>
      </w:r>
      <w:r w:rsidR="00E966DC" w:rsidRPr="00E966DC">
        <w:rPr>
          <w:rFonts w:ascii="Times New Roman" w:hAnsi="Times New Roman" w:cs="Times New Roman"/>
          <w:b/>
          <w:bCs/>
          <w:sz w:val="24"/>
          <w:szCs w:val="24"/>
        </w:rPr>
        <w:t>ALVES</w:t>
      </w:r>
      <w:r w:rsidR="00E966D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E966DC">
        <w:rPr>
          <w:rFonts w:ascii="Times New Roman" w:hAnsi="Times New Roman" w:cs="Times New Roman"/>
          <w:sz w:val="24"/>
          <w:szCs w:val="24"/>
        </w:rPr>
        <w:t xml:space="preserve">; Robério Gomes </w:t>
      </w:r>
      <w:r w:rsidR="00E966DC" w:rsidRPr="00E966DC">
        <w:rPr>
          <w:rFonts w:ascii="Times New Roman" w:hAnsi="Times New Roman" w:cs="Times New Roman"/>
          <w:b/>
          <w:bCs/>
          <w:sz w:val="24"/>
          <w:szCs w:val="24"/>
        </w:rPr>
        <w:t>OLINDA</w:t>
      </w:r>
      <w:r w:rsidR="00E966D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</w:p>
    <w:p w14:paraId="4DD3E55F" w14:textId="4F97AF14" w:rsidR="00197666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4AB5A8F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4AB5A8F2">
        <w:rPr>
          <w:rFonts w:ascii="Times New Roman" w:hAnsi="Times New Roman" w:cs="Times New Roman"/>
          <w:sz w:val="20"/>
          <w:szCs w:val="20"/>
        </w:rPr>
        <w:t xml:space="preserve"> </w:t>
      </w:r>
      <w:r w:rsidR="6B817DAD" w:rsidRPr="4AB5A8F2">
        <w:rPr>
          <w:rFonts w:ascii="Times New Roman" w:eastAsia="Times New Roman" w:hAnsi="Times New Roman" w:cs="Times New Roman"/>
          <w:sz w:val="20"/>
          <w:szCs w:val="20"/>
        </w:rPr>
        <w:t xml:space="preserve">Graduando em </w:t>
      </w:r>
      <w:r w:rsidR="00A26867">
        <w:rPr>
          <w:rFonts w:ascii="Times New Roman" w:eastAsia="Times New Roman" w:hAnsi="Times New Roman" w:cs="Times New Roman"/>
          <w:sz w:val="20"/>
          <w:szCs w:val="20"/>
        </w:rPr>
        <w:t>M</w:t>
      </w:r>
      <w:r w:rsidR="6B817DAD" w:rsidRPr="4AB5A8F2">
        <w:rPr>
          <w:rFonts w:ascii="Times New Roman" w:eastAsia="Times New Roman" w:hAnsi="Times New Roman" w:cs="Times New Roman"/>
          <w:sz w:val="20"/>
          <w:szCs w:val="20"/>
        </w:rPr>
        <w:t xml:space="preserve">edicina </w:t>
      </w:r>
      <w:r w:rsidR="00A26867">
        <w:rPr>
          <w:rFonts w:ascii="Times New Roman" w:eastAsia="Times New Roman" w:hAnsi="Times New Roman" w:cs="Times New Roman"/>
          <w:sz w:val="20"/>
          <w:szCs w:val="20"/>
        </w:rPr>
        <w:t>V</w:t>
      </w:r>
      <w:r w:rsidR="6B817DAD" w:rsidRPr="4AB5A8F2">
        <w:rPr>
          <w:rFonts w:ascii="Times New Roman" w:eastAsia="Times New Roman" w:hAnsi="Times New Roman" w:cs="Times New Roman"/>
          <w:sz w:val="20"/>
          <w:szCs w:val="20"/>
        </w:rPr>
        <w:t>eterinária, Centro Universitário Vale do Salgado (UniVS)</w:t>
      </w:r>
      <w:r w:rsidR="00A26867">
        <w:rPr>
          <w:rFonts w:ascii="Times New Roman" w:eastAsia="Times New Roman" w:hAnsi="Times New Roman" w:cs="Times New Roman"/>
          <w:sz w:val="20"/>
          <w:szCs w:val="20"/>
        </w:rPr>
        <w:t>, Icó-CE</w:t>
      </w:r>
      <w:r w:rsidR="6B817DAD" w:rsidRPr="4AB5A8F2">
        <w:rPr>
          <w:rFonts w:ascii="Times New Roman" w:eastAsia="Times New Roman" w:hAnsi="Times New Roman" w:cs="Times New Roman"/>
          <w:sz w:val="20"/>
          <w:szCs w:val="20"/>
        </w:rPr>
        <w:t xml:space="preserve">. E-mail: jose.matias021020@gmail.com </w:t>
      </w:r>
    </w:p>
    <w:p w14:paraId="009BC580" w14:textId="54B8C867" w:rsidR="00197666" w:rsidRDefault="00197666" w:rsidP="4AB5A8F2">
      <w:pPr>
        <w:pStyle w:val="SemEspaamento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4AB5A8F2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4AB5A8F2">
        <w:rPr>
          <w:rFonts w:ascii="Times New Roman" w:hAnsi="Times New Roman" w:cs="Times New Roman"/>
          <w:sz w:val="20"/>
          <w:szCs w:val="20"/>
        </w:rPr>
        <w:t xml:space="preserve"> </w:t>
      </w:r>
      <w:r w:rsidR="6AE0F443" w:rsidRPr="4AB5A8F2">
        <w:rPr>
          <w:rFonts w:ascii="Times New Roman" w:eastAsia="Times New Roman" w:hAnsi="Times New Roman" w:cs="Times New Roman"/>
          <w:sz w:val="20"/>
          <w:szCs w:val="20"/>
        </w:rPr>
        <w:t xml:space="preserve">Graduando em </w:t>
      </w:r>
      <w:r w:rsidR="00A26867">
        <w:rPr>
          <w:rFonts w:ascii="Times New Roman" w:eastAsia="Times New Roman" w:hAnsi="Times New Roman" w:cs="Times New Roman"/>
          <w:sz w:val="20"/>
          <w:szCs w:val="20"/>
        </w:rPr>
        <w:t>M</w:t>
      </w:r>
      <w:r w:rsidR="6AE0F443" w:rsidRPr="4AB5A8F2">
        <w:rPr>
          <w:rFonts w:ascii="Times New Roman" w:eastAsia="Times New Roman" w:hAnsi="Times New Roman" w:cs="Times New Roman"/>
          <w:sz w:val="20"/>
          <w:szCs w:val="20"/>
        </w:rPr>
        <w:t xml:space="preserve">edicina </w:t>
      </w:r>
      <w:r w:rsidR="00A26867">
        <w:rPr>
          <w:rFonts w:ascii="Times New Roman" w:eastAsia="Times New Roman" w:hAnsi="Times New Roman" w:cs="Times New Roman"/>
          <w:sz w:val="20"/>
          <w:szCs w:val="20"/>
        </w:rPr>
        <w:t>V</w:t>
      </w:r>
      <w:r w:rsidR="6AE0F443" w:rsidRPr="4AB5A8F2">
        <w:rPr>
          <w:rFonts w:ascii="Times New Roman" w:eastAsia="Times New Roman" w:hAnsi="Times New Roman" w:cs="Times New Roman"/>
          <w:sz w:val="20"/>
          <w:szCs w:val="20"/>
        </w:rPr>
        <w:t>eterinária, Centro Universitário Vale do Salgado (UniVS)</w:t>
      </w:r>
      <w:r w:rsidR="00A26867">
        <w:rPr>
          <w:rFonts w:ascii="Times New Roman" w:eastAsia="Times New Roman" w:hAnsi="Times New Roman" w:cs="Times New Roman"/>
          <w:sz w:val="20"/>
          <w:szCs w:val="20"/>
        </w:rPr>
        <w:t>,</w:t>
      </w:r>
      <w:r w:rsidR="6AE0F443" w:rsidRPr="4AB5A8F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6867">
        <w:rPr>
          <w:rFonts w:ascii="Times New Roman" w:eastAsia="Times New Roman" w:hAnsi="Times New Roman" w:cs="Times New Roman"/>
          <w:sz w:val="20"/>
          <w:szCs w:val="20"/>
        </w:rPr>
        <w:t xml:space="preserve">Icó-CE. </w:t>
      </w:r>
      <w:r w:rsidR="6AE0F443" w:rsidRPr="4AB5A8F2">
        <w:rPr>
          <w:rFonts w:ascii="Times New Roman" w:eastAsia="Times New Roman" w:hAnsi="Times New Roman" w:cs="Times New Roman"/>
          <w:sz w:val="20"/>
          <w:szCs w:val="20"/>
        </w:rPr>
        <w:t xml:space="preserve">E-mail: henrique.14115@gmail.com </w:t>
      </w:r>
    </w:p>
    <w:p w14:paraId="0174F3CD" w14:textId="694C69B4" w:rsidR="005F545F" w:rsidRDefault="00197666" w:rsidP="005F545F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4AB5A8F2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4AB5A8F2">
        <w:rPr>
          <w:rFonts w:ascii="Times New Roman" w:hAnsi="Times New Roman" w:cs="Times New Roman"/>
          <w:sz w:val="20"/>
          <w:szCs w:val="20"/>
        </w:rPr>
        <w:t xml:space="preserve"> </w:t>
      </w:r>
      <w:r w:rsidR="0A3D3AB7" w:rsidRPr="4AB5A8F2">
        <w:rPr>
          <w:rFonts w:ascii="Times New Roman" w:eastAsia="Times New Roman" w:hAnsi="Times New Roman" w:cs="Times New Roman"/>
          <w:sz w:val="20"/>
          <w:szCs w:val="20"/>
        </w:rPr>
        <w:t>Graduand</w:t>
      </w:r>
      <w:r w:rsidR="00E966DC">
        <w:rPr>
          <w:rFonts w:ascii="Times New Roman" w:eastAsia="Times New Roman" w:hAnsi="Times New Roman" w:cs="Times New Roman"/>
          <w:sz w:val="20"/>
          <w:szCs w:val="20"/>
        </w:rPr>
        <w:t>a</w:t>
      </w:r>
      <w:r w:rsidR="0A3D3AB7" w:rsidRPr="4AB5A8F2">
        <w:rPr>
          <w:rFonts w:ascii="Times New Roman" w:eastAsia="Times New Roman" w:hAnsi="Times New Roman" w:cs="Times New Roman"/>
          <w:sz w:val="20"/>
          <w:szCs w:val="20"/>
        </w:rPr>
        <w:t xml:space="preserve"> em </w:t>
      </w:r>
      <w:r w:rsidR="00A26867">
        <w:rPr>
          <w:rFonts w:ascii="Times New Roman" w:eastAsia="Times New Roman" w:hAnsi="Times New Roman" w:cs="Times New Roman"/>
          <w:sz w:val="20"/>
          <w:szCs w:val="20"/>
        </w:rPr>
        <w:t>M</w:t>
      </w:r>
      <w:r w:rsidR="0A3D3AB7" w:rsidRPr="4AB5A8F2">
        <w:rPr>
          <w:rFonts w:ascii="Times New Roman" w:eastAsia="Times New Roman" w:hAnsi="Times New Roman" w:cs="Times New Roman"/>
          <w:sz w:val="20"/>
          <w:szCs w:val="20"/>
        </w:rPr>
        <w:t xml:space="preserve">edicina </w:t>
      </w:r>
      <w:r w:rsidR="00A26867">
        <w:rPr>
          <w:rFonts w:ascii="Times New Roman" w:eastAsia="Times New Roman" w:hAnsi="Times New Roman" w:cs="Times New Roman"/>
          <w:sz w:val="20"/>
          <w:szCs w:val="20"/>
        </w:rPr>
        <w:t>V</w:t>
      </w:r>
      <w:r w:rsidR="0A3D3AB7" w:rsidRPr="4AB5A8F2">
        <w:rPr>
          <w:rFonts w:ascii="Times New Roman" w:eastAsia="Times New Roman" w:hAnsi="Times New Roman" w:cs="Times New Roman"/>
          <w:sz w:val="20"/>
          <w:szCs w:val="20"/>
        </w:rPr>
        <w:t>eterinária, Centro Universitário Vale do Salgado (UniVS)</w:t>
      </w:r>
      <w:r w:rsidR="00A26867">
        <w:rPr>
          <w:rFonts w:ascii="Times New Roman" w:eastAsia="Times New Roman" w:hAnsi="Times New Roman" w:cs="Times New Roman"/>
          <w:sz w:val="20"/>
          <w:szCs w:val="20"/>
        </w:rPr>
        <w:t>, Icó-CE.</w:t>
      </w:r>
      <w:r w:rsidR="0A3D3AB7" w:rsidRPr="4AB5A8F2">
        <w:rPr>
          <w:rFonts w:ascii="Times New Roman" w:eastAsia="Times New Roman" w:hAnsi="Times New Roman" w:cs="Times New Roman"/>
          <w:sz w:val="20"/>
          <w:szCs w:val="20"/>
        </w:rPr>
        <w:t xml:space="preserve"> E-mail:</w:t>
      </w:r>
      <w:r w:rsidR="0A3D3AB7" w:rsidRPr="4AB5A8F2">
        <w:rPr>
          <w:rFonts w:ascii="Times New Roman" w:hAnsi="Times New Roman" w:cs="Times New Roman"/>
          <w:sz w:val="20"/>
          <w:szCs w:val="20"/>
        </w:rPr>
        <w:t xml:space="preserve"> mariaiaramaria2017@gmail.com </w:t>
      </w:r>
    </w:p>
    <w:p w14:paraId="772F9AEE" w14:textId="1F759AC5" w:rsidR="00A26867" w:rsidRDefault="005F545F" w:rsidP="00A26867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bookmarkStart w:id="0" w:name="_Hlk226713416"/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D85A5C">
        <w:rPr>
          <w:rFonts w:ascii="Times New Roman" w:hAnsi="Times New Roman" w:cs="Times New Roman"/>
          <w:color w:val="000000"/>
          <w:sz w:val="20"/>
          <w:szCs w:val="20"/>
        </w:rPr>
        <w:t xml:space="preserve">Docente do curso de Medicina Veterinária, </w:t>
      </w:r>
      <w:r w:rsidR="00D85A5C" w:rsidRPr="00D85A5C">
        <w:rPr>
          <w:rFonts w:ascii="Times New Roman" w:hAnsi="Times New Roman" w:cs="Times New Roman"/>
          <w:color w:val="000000"/>
          <w:sz w:val="20"/>
          <w:szCs w:val="20"/>
        </w:rPr>
        <w:t>Centro Universitário Vale do Salgado (UniVS)</w:t>
      </w:r>
      <w:r w:rsidR="00A26867">
        <w:rPr>
          <w:rFonts w:ascii="Times New Roman" w:hAnsi="Times New Roman" w:cs="Times New Roman"/>
          <w:color w:val="000000"/>
          <w:sz w:val="20"/>
          <w:szCs w:val="20"/>
        </w:rPr>
        <w:t>, Icó-CE.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E-mail: </w:t>
      </w:r>
      <w:r w:rsidR="00D85A5C">
        <w:rPr>
          <w:rFonts w:ascii="Times New Roman" w:hAnsi="Times New Roman" w:cs="Times New Roman"/>
          <w:color w:val="000000"/>
          <w:sz w:val="20"/>
          <w:szCs w:val="20"/>
          <w:u w:val="single"/>
        </w:rPr>
        <w:t>rodrigocruz@univs.edu.br</w:t>
      </w:r>
    </w:p>
    <w:p w14:paraId="059FF8DC" w14:textId="3E7D935C" w:rsidR="00E966DC" w:rsidRDefault="00A26867" w:rsidP="00A26867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Médico Veterinário, </w:t>
      </w:r>
      <w:r w:rsidRPr="00A26867">
        <w:rPr>
          <w:rFonts w:ascii="Times New Roman" w:hAnsi="Times New Roman" w:cs="Times New Roman"/>
          <w:color w:val="000000"/>
          <w:sz w:val="20"/>
          <w:szCs w:val="20"/>
        </w:rPr>
        <w:t>Laboratório Vet Life Diagnósticos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João Pessoa-PB. 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rgumes@hotmail.com</w:t>
      </w:r>
    </w:p>
    <w:bookmarkEnd w:id="0"/>
    <w:p w14:paraId="1B7C78C8" w14:textId="77777777" w:rsidR="00A26867" w:rsidRPr="005F545F" w:rsidRDefault="00A26867" w:rsidP="005F545F">
      <w:pPr>
        <w:pStyle w:val="SemEspaamento"/>
        <w:spacing w:after="24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2AEE0D32" w14:textId="379CB0DF" w:rsidR="00096391" w:rsidRDefault="00096391" w:rsidP="4AB5A8F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4AB5A8F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087BA3" w:rsidRPr="4AB5A8F2">
        <w:rPr>
          <w:rFonts w:ascii="Times New Roman" w:hAnsi="Times New Roman" w:cs="Times New Roman"/>
          <w:b/>
          <w:bCs/>
          <w:sz w:val="24"/>
          <w:szCs w:val="24"/>
        </w:rPr>
        <w:t>esumo</w:t>
      </w:r>
      <w:r w:rsidR="005F545F" w:rsidRPr="4AB5A8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B5E41" w:rsidRPr="00DB5E41">
        <w:rPr>
          <w:rFonts w:ascii="Times New Roman" w:hAnsi="Times New Roman" w:cs="Times New Roman"/>
        </w:rPr>
        <w:t>O presente trabalho tem como objetivo relatar um caso de sarcoma intestinal em um felino, destacando os achados anatomopatológicos. Trata-se de um felino, macho, sem raça definida, com seis anos de idade, atendido com massa em intestino delgado e submetido à ressecção cirúrgica da lesão, com posterior análise histopatológica. À avaliação macroscópica, observou-se segmento intestinal medindo aproximadamente 12,0 × 3,0 cm, recoberto por serosa lisa e de coloração parda, contendo massa vegetante e infiltrativa, de coloração esbranquiçada, com cerca de 4,2 × 2,1 cm. Microscopicamente, a neoplasia era composta por células fusiformes organizadas em fascículos, com padrão estoriforme, baixo índice mitótico, áreas de necrose e crescimento infiltrativo, estando as margens cirúrgicas livres de células neoplásica</w:t>
      </w:r>
      <w:r w:rsidR="00DB5E41">
        <w:rPr>
          <w:rFonts w:ascii="Times New Roman" w:hAnsi="Times New Roman" w:cs="Times New Roman"/>
        </w:rPr>
        <w:t>s,</w:t>
      </w:r>
      <w:r w:rsidR="00DB5E41" w:rsidRPr="00DB5E41">
        <w:rPr>
          <w:rFonts w:ascii="Times New Roman" w:hAnsi="Times New Roman" w:cs="Times New Roman"/>
        </w:rPr>
        <w:t xml:space="preserve"> características compatíveis com sarcoma intestinal. Os sarcomas devem ser incluídos no diagnóstico diferencial de massas intestinais. Ressalta-se, ainda, a relevância da imuno-histoquímica para a confirmação diagnóstica do tipo específico de sarcoma intestinal e a definição da conduta terapêutica.</w:t>
      </w:r>
    </w:p>
    <w:p w14:paraId="7EA5CD1C" w14:textId="44EE965E" w:rsidR="0081157E" w:rsidRDefault="0081157E" w:rsidP="00D45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4AB5A8F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Palavras-</w:t>
      </w:r>
      <w:r w:rsidR="004146B4" w:rsidRPr="4AB5A8F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c</w:t>
      </w:r>
      <w:r w:rsidRPr="4AB5A8F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</w:rPr>
        <w:t>have</w:t>
      </w:r>
      <w:r w:rsidRPr="4AB5A8F2">
        <w:rPr>
          <w:rFonts w:ascii="Times New Roman" w:eastAsia="Times New Roman" w:hAnsi="Times New Roman" w:cs="Times New Roman"/>
          <w:b/>
          <w:bCs/>
          <w:color w:val="00000A"/>
        </w:rPr>
        <w:t>:</w:t>
      </w:r>
      <w:r w:rsidRPr="4AB5A8F2">
        <w:rPr>
          <w:rFonts w:ascii="Times New Roman" w:eastAsia="Times New Roman" w:hAnsi="Times New Roman" w:cs="Times New Roman"/>
          <w:color w:val="00000A"/>
        </w:rPr>
        <w:t xml:space="preserve"> </w:t>
      </w:r>
      <w:r w:rsidR="00D4583D" w:rsidRPr="00D4583D">
        <w:rPr>
          <w:rFonts w:ascii="Times New Roman" w:eastAsia="Times New Roman" w:hAnsi="Times New Roman" w:cs="Times New Roman"/>
          <w:color w:val="00000A"/>
        </w:rPr>
        <w:t>gato; neoplasia mesenquimal</w:t>
      </w:r>
      <w:r w:rsidR="00D4583D">
        <w:rPr>
          <w:rFonts w:ascii="Times New Roman" w:eastAsia="Times New Roman" w:hAnsi="Times New Roman" w:cs="Times New Roman"/>
          <w:color w:val="00000A"/>
        </w:rPr>
        <w:t xml:space="preserve"> maligna</w:t>
      </w:r>
      <w:r w:rsidR="00D4583D" w:rsidRPr="00D4583D">
        <w:rPr>
          <w:rFonts w:ascii="Times New Roman" w:eastAsia="Times New Roman" w:hAnsi="Times New Roman" w:cs="Times New Roman"/>
          <w:color w:val="00000A"/>
        </w:rPr>
        <w:t xml:space="preserve">; </w:t>
      </w:r>
      <w:r w:rsidR="00B1310E" w:rsidRPr="00B1310E">
        <w:rPr>
          <w:rFonts w:ascii="Times New Roman" w:eastAsia="Times New Roman" w:hAnsi="Times New Roman" w:cs="Times New Roman"/>
          <w:color w:val="00000A"/>
        </w:rPr>
        <w:t>células fusiformes</w:t>
      </w:r>
      <w:r w:rsidR="00B1310E">
        <w:rPr>
          <w:rFonts w:ascii="Times New Roman" w:eastAsia="Times New Roman" w:hAnsi="Times New Roman" w:cs="Times New Roman"/>
          <w:color w:val="00000A"/>
        </w:rPr>
        <w:t xml:space="preserve">; </w:t>
      </w:r>
      <w:r w:rsidR="00D4583D" w:rsidRPr="00D4583D">
        <w:rPr>
          <w:rFonts w:ascii="Times New Roman" w:eastAsia="Times New Roman" w:hAnsi="Times New Roman" w:cs="Times New Roman"/>
          <w:color w:val="00000A"/>
        </w:rPr>
        <w:t>intestino delgado.</w:t>
      </w:r>
    </w:p>
    <w:p w14:paraId="16799254" w14:textId="2641E034" w:rsidR="00D4583D" w:rsidRDefault="00D4583D" w:rsidP="00D4583D">
      <w:pP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4842E389" w14:textId="77777777" w:rsidR="00DB5E41" w:rsidRPr="0081157E" w:rsidRDefault="00DB5E41" w:rsidP="00D4583D">
      <w:pPr>
        <w:spacing w:after="0" w:line="240" w:lineRule="auto"/>
        <w:jc w:val="both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0BDE45A3" w14:textId="4188A032" w:rsidR="00D4583D" w:rsidRDefault="00DD73B2" w:rsidP="4AB5A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3B2">
        <w:rPr>
          <w:rFonts w:ascii="Times New Roman" w:eastAsia="Times New Roman" w:hAnsi="Times New Roman" w:cs="Times New Roman"/>
          <w:b/>
          <w:bCs/>
          <w:sz w:val="24"/>
          <w:szCs w:val="24"/>
        </w:rPr>
        <w:t>Introdução: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322F" w:rsidRPr="0088322F">
        <w:rPr>
          <w:rFonts w:ascii="Times New Roman" w:eastAsia="Times New Roman" w:hAnsi="Times New Roman" w:cs="Times New Roman"/>
          <w:sz w:val="24"/>
          <w:szCs w:val="24"/>
        </w:rPr>
        <w:t xml:space="preserve">Os tumores do trato gastrointestinal em felinos são considerados incomuns, sendo o linfoma e o adenocarcinoma as neoplasias mais frequentemente descritas nessa espécie (SUWA; SHIMODA, 2017). Por muitos anos, os tumores de células fusiformes do trato gastrointestinal foram classificados como neoplasias de músculo liso; entretanto, com o avanço da imuno-histoquímica (IHQ), tornou-se possível diferenciá-los. A expressão da proteína KIT (CD117) constitui importante marcador para a identificação dos tumores estromais gastrointestinais, um dos principais tipos de sarcoma intestinal (HOLANDA et al., 2025). Em felinos, esses sarcomas podem acometer diferentes segmentos do trato gastrointestinal e manifestar sinais clínicos inespecíficos, como anorexia, perda de peso e alterações gastrointestinais (SUWA; SHIMODA, 2017). O diagnóstico do sarcoma intestinal baseia-se na avaliação histopatológica, sendo a origem celular confirmada pela IHQ (HOLANDA et al., 2025). Diante da escassez de informações relacionadas à descrição de casos dessa neoplasia na </w:t>
      </w:r>
      <w:r w:rsidR="0088322F" w:rsidRPr="0088322F">
        <w:rPr>
          <w:rFonts w:ascii="Times New Roman" w:eastAsia="Times New Roman" w:hAnsi="Times New Roman" w:cs="Times New Roman"/>
          <w:sz w:val="24"/>
          <w:szCs w:val="24"/>
        </w:rPr>
        <w:lastRenderedPageBreak/>
        <w:t>espécie felina, o presente trabalho tem como objetivo relatar um caso de sarcoma intestinal em um felino, destacando seus aspectos anatomopatológicos.</w:t>
      </w:r>
    </w:p>
    <w:p w14:paraId="0F0D2E08" w14:textId="77777777" w:rsidR="0088322F" w:rsidRPr="00DD73B2" w:rsidRDefault="0088322F" w:rsidP="4AB5A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E9DC49" w14:textId="4A28F89A" w:rsidR="004B605F" w:rsidRDefault="00F82C46" w:rsidP="004B60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4AB5A8F2">
        <w:rPr>
          <w:rFonts w:ascii="Times New Roman" w:hAnsi="Times New Roman" w:cs="Times New Roman"/>
          <w:b/>
          <w:bCs/>
          <w:sz w:val="24"/>
          <w:szCs w:val="24"/>
        </w:rPr>
        <w:t>Relato de caso</w:t>
      </w:r>
      <w:r w:rsidR="005F545F" w:rsidRPr="4AB5A8F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D0458D" w:rsidRPr="00D0458D">
        <w:rPr>
          <w:rFonts w:ascii="Times New Roman" w:hAnsi="Times New Roman" w:cs="Times New Roman"/>
          <w:sz w:val="24"/>
          <w:szCs w:val="24"/>
        </w:rPr>
        <w:t>Um felino, macho, sem raça definida, com seis anos de idade, foi atendido em uma clínica veterinária apresentando uma massa no intestino delgado, sendo encaminhado para avaliação clínica e tratamento cirúrgico. Após exame clínico e exames complementares, optou-se pela realização de ressecção cirúrgica da massa intestinal, com posterior fixação em formalina a 10% e encaminhamento ao laboratório para análise histopatológica. À avaliação macroscópica, observou-se segmento intestinal medindo aproximadamente 12,0 × 3,0 cm, recoberto por serosa lisa e de coloração parda, contendo massa vegetante e infiltrativa, de coloração esbranquiçada, com cerca de 4,2 × 2,1 cm, e margens cirúrgicas preservadas. Na análise histopatológica, identificou-se sarcoma intestinal mal delimitado e invasivo, originando-se da camada muscular e estendendo-se até a serosa intestinal, formando nódulo exofítico. A neoplasia era composta por células fusiformes organizadas em fascículos entrelaçados, com padrão estoriforme, citoplasma eosinofílico e núcleos ovais relativamente homogêneos. Observou-se baixo índice mitótico (0 a 1 mitose por 10 campos de grande aumento), além de áreas multifocais de hemorragia e necrose. As margens cirúrgicas encontravam-se livres de infiltração neoplásica. Com base nas características microscópicas, estabeleceu-se o diagnóstico de sarcoma intestinal.</w:t>
      </w:r>
    </w:p>
    <w:p w14:paraId="107C9053" w14:textId="77777777" w:rsidR="00D0458D" w:rsidRPr="004B605F" w:rsidRDefault="00D0458D" w:rsidP="004B60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2C2CA1D" w14:textId="1F81876A" w:rsidR="0088322F" w:rsidRPr="0088322F" w:rsidRDefault="001517A5" w:rsidP="008832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4AB5A8F2">
        <w:rPr>
          <w:rFonts w:ascii="Times New Roman" w:eastAsia="Arial" w:hAnsi="Times New Roman" w:cs="Times New Roman"/>
          <w:b/>
          <w:bCs/>
          <w:sz w:val="24"/>
          <w:szCs w:val="24"/>
        </w:rPr>
        <w:t>Discussão</w:t>
      </w:r>
      <w:r w:rsidR="005F545F" w:rsidRPr="4AB5A8F2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: </w:t>
      </w:r>
      <w:bookmarkStart w:id="1" w:name="_Hlk226636034"/>
      <w:r w:rsidR="0088322F" w:rsidRPr="0088322F">
        <w:rPr>
          <w:rFonts w:ascii="Times New Roman" w:eastAsia="Arial" w:hAnsi="Times New Roman" w:cs="Times New Roman"/>
          <w:sz w:val="24"/>
          <w:szCs w:val="24"/>
        </w:rPr>
        <w:t>Os achados histopatológicos observado</w:t>
      </w:r>
      <w:r w:rsidR="0088322F">
        <w:rPr>
          <w:rFonts w:ascii="Times New Roman" w:eastAsia="Arial" w:hAnsi="Times New Roman" w:cs="Times New Roman"/>
          <w:sz w:val="24"/>
          <w:szCs w:val="24"/>
        </w:rPr>
        <w:t>s</w:t>
      </w:r>
      <w:r w:rsidR="0088322F" w:rsidRPr="0088322F">
        <w:rPr>
          <w:rFonts w:ascii="Times New Roman" w:eastAsia="Arial" w:hAnsi="Times New Roman" w:cs="Times New Roman"/>
          <w:sz w:val="24"/>
          <w:szCs w:val="24"/>
        </w:rPr>
        <w:t xml:space="preserve"> incluindo proliferação de células fusiformes organizadas em fascículos entrelaçados e padrão estoriforme, associada ao crescimento infiltrativo da camada muscular intestinal são compatíveis com tumor estroma</w:t>
      </w:r>
      <w:r w:rsidR="0088322F">
        <w:rPr>
          <w:rFonts w:ascii="Times New Roman" w:eastAsia="Arial" w:hAnsi="Times New Roman" w:cs="Times New Roman"/>
          <w:sz w:val="24"/>
          <w:szCs w:val="24"/>
        </w:rPr>
        <w:t>l</w:t>
      </w:r>
      <w:r w:rsidR="0088322F" w:rsidRPr="0088322F">
        <w:rPr>
          <w:rFonts w:ascii="Times New Roman" w:eastAsia="Arial" w:hAnsi="Times New Roman" w:cs="Times New Roman"/>
          <w:sz w:val="24"/>
          <w:szCs w:val="24"/>
        </w:rPr>
        <w:t xml:space="preserve"> gastrointestina</w:t>
      </w:r>
      <w:r w:rsidR="0088322F">
        <w:rPr>
          <w:rFonts w:ascii="Times New Roman" w:eastAsia="Arial" w:hAnsi="Times New Roman" w:cs="Times New Roman"/>
          <w:sz w:val="24"/>
          <w:szCs w:val="24"/>
        </w:rPr>
        <w:t>l</w:t>
      </w:r>
      <w:r w:rsidR="0088322F" w:rsidRPr="0088322F">
        <w:rPr>
          <w:rFonts w:ascii="Times New Roman" w:eastAsia="Arial" w:hAnsi="Times New Roman" w:cs="Times New Roman"/>
          <w:sz w:val="24"/>
          <w:szCs w:val="24"/>
        </w:rPr>
        <w:t>, considerado um tipo de sarcoma intestinal raro (SUWA; SHIMODA, 2017). No entanto, não foi possível realizar a IHQ para determinar a origem celular da neoplasia.</w:t>
      </w:r>
      <w:r w:rsidR="0088322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8322F" w:rsidRPr="0088322F">
        <w:rPr>
          <w:rFonts w:ascii="Times New Roman" w:eastAsia="Arial" w:hAnsi="Times New Roman" w:cs="Times New Roman"/>
          <w:sz w:val="24"/>
          <w:szCs w:val="24"/>
        </w:rPr>
        <w:t xml:space="preserve">Embora a baixa taxa mitótica (0 a 1 mitose por 10 campos de grande aumento) sugira menor atividade proliferativa tumoral, o comportamento biológico da neoplasia não deve ser avaliado exclusivamente por esse parâmetro. Fatores como tamanho tumoral, presença de necrose e características histológicas adicionais são igualmente relevantes para a determinação do prognóstico (LEANDRO; SÁ, 2016). No presente caso, a presença de áreas de necrose e o padrão infiltrativo reforçam o potencial maligno da neoplasia, uma vez que tais achados estão </w:t>
      </w:r>
      <w:r w:rsidR="0088322F" w:rsidRPr="0088322F">
        <w:rPr>
          <w:rFonts w:ascii="Times New Roman" w:eastAsia="Arial" w:hAnsi="Times New Roman" w:cs="Times New Roman"/>
          <w:sz w:val="24"/>
          <w:szCs w:val="24"/>
        </w:rPr>
        <w:lastRenderedPageBreak/>
        <w:t>frequentemente associados a tumores de comportamento biológico mais agressivo.</w:t>
      </w:r>
      <w:r w:rsidR="0088322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8322F" w:rsidRPr="0088322F">
        <w:rPr>
          <w:rFonts w:ascii="Times New Roman" w:eastAsia="Arial" w:hAnsi="Times New Roman" w:cs="Times New Roman"/>
          <w:sz w:val="24"/>
          <w:szCs w:val="24"/>
        </w:rPr>
        <w:t>Os sarcomas intestinais, como o tumor estromal gastrointestinal em felinos, podem apresentar evolução clínica semelhante à observada em outras espécies, incluindo potencial metastático, o que evidencia a necessidade de acompanhamento clínico rigoroso dos pacientes. A ressecção cirúrgica completa, com margens livres, constitui o tratamento de escolha para o sarcoma intestinal, sendo medida fundamental para o controle da progressão tumoral (HOLANDA et al., 2025). No entanto, mesmo após excisão adequada, há risco de recorrência local e metástase à distância, o que reforça a importância do monitoramento clínico contínuo.</w:t>
      </w:r>
    </w:p>
    <w:p w14:paraId="07B7DAC5" w14:textId="05D06CE4" w:rsidR="00A82845" w:rsidRPr="00A82845" w:rsidRDefault="00A82845" w:rsidP="004B60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</w:rPr>
      </w:pPr>
    </w:p>
    <w:bookmarkEnd w:id="1"/>
    <w:p w14:paraId="052FB881" w14:textId="6A893E38" w:rsidR="005F545F" w:rsidRDefault="00096391" w:rsidP="4AB5A8F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</w:pPr>
      <w:r w:rsidRPr="4AB5A8F2">
        <w:rPr>
          <w:b/>
          <w:bCs/>
          <w:color w:val="000000" w:themeColor="text1"/>
        </w:rPr>
        <w:t>Conclusão</w:t>
      </w:r>
      <w:r w:rsidR="005F545F" w:rsidRPr="4AB5A8F2">
        <w:rPr>
          <w:color w:val="000000" w:themeColor="text1"/>
        </w:rPr>
        <w:t xml:space="preserve">: </w:t>
      </w:r>
      <w:r w:rsidR="00490947">
        <w:t>O</w:t>
      </w:r>
      <w:r w:rsidR="00B0658D">
        <w:t>s s</w:t>
      </w:r>
      <w:r w:rsidR="00490947" w:rsidRPr="00490947">
        <w:t>arcoma</w:t>
      </w:r>
      <w:r w:rsidR="00B0658D">
        <w:t>s</w:t>
      </w:r>
      <w:r w:rsidR="00490947" w:rsidRPr="00490947">
        <w:t xml:space="preserve"> intestina</w:t>
      </w:r>
      <w:r w:rsidR="00B0658D">
        <w:t xml:space="preserve">is </w:t>
      </w:r>
      <w:r w:rsidR="00490947" w:rsidRPr="00490947">
        <w:t>deve</w:t>
      </w:r>
      <w:r w:rsidR="00B0658D">
        <w:t>m</w:t>
      </w:r>
      <w:r w:rsidR="00490947" w:rsidRPr="00490947">
        <w:t xml:space="preserve"> ser incluído</w:t>
      </w:r>
      <w:r w:rsidR="00B0658D">
        <w:t>s</w:t>
      </w:r>
      <w:r w:rsidR="00490947" w:rsidRPr="00490947">
        <w:t xml:space="preserve"> no diagnóstico diferencial de massas intestinais. </w:t>
      </w:r>
      <w:r w:rsidR="004D397F" w:rsidRPr="004D397F">
        <w:rPr>
          <w:rFonts w:eastAsia="Arial"/>
        </w:rPr>
        <w:t>Ressalta-se, ainda, a relevância da imuno-histoquímica para a confirmação diagnóstica do tipo específico de sarcoma intestinal e a definição da conduta terapêutica.</w:t>
      </w:r>
    </w:p>
    <w:p w14:paraId="3991B9EF" w14:textId="2CFF914F" w:rsidR="005F545F" w:rsidRDefault="005F545F" w:rsidP="4AB5A8F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</w:pPr>
    </w:p>
    <w:p w14:paraId="1B2F4274" w14:textId="23C7A249" w:rsidR="005F545F" w:rsidRDefault="00771BAA" w:rsidP="4AB5A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4AB5A8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Referências Bibliográficas</w:t>
      </w:r>
      <w:r w:rsidR="005F545F" w:rsidRPr="4AB5A8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</w:p>
    <w:p w14:paraId="3CA9839E" w14:textId="77777777" w:rsidR="002C5729" w:rsidRDefault="002C5729" w:rsidP="4AB5A8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val="pt-PT"/>
        </w:rPr>
      </w:pPr>
    </w:p>
    <w:p w14:paraId="1A1914B3" w14:textId="7FC49719" w:rsidR="005F545F" w:rsidRDefault="6616CCDA" w:rsidP="4AB5A8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HOLANDA, A. G. A.; CIVA, P. A. S.; FONSECA-ALVES, C. E.; DOS ANJOS, D. S. Segurança e viabilidade do lapatinibe para o tratamento de tumor estromal gastrointestinal avançado positivo para EGFR1/HER-2 em gato. </w:t>
      </w:r>
      <w:r w:rsidRPr="4AB5A8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Revista Brasileira de Medicina Veterinária, Seropédica</w:t>
      </w:r>
      <w:r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v. 47, n. 1, e001825, 2025. </w:t>
      </w:r>
      <w:r w:rsidR="22ED8A4C"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>Disponível em:</w:t>
      </w:r>
      <w:r w:rsidR="1453DB27"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DOI: </w:t>
      </w:r>
      <w:hyperlink r:id="rId7">
        <w:r w:rsidRPr="4AB5A8F2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https://doi.org/10.29374/2527-2179.bjvm001825⁠</w:t>
        </w:r>
      </w:hyperlink>
      <w:r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149BFA" w14:textId="197CA5EE" w:rsidR="005F545F" w:rsidRDefault="005F545F" w:rsidP="4AB5A8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23EA39" w14:textId="5909A2FA" w:rsidR="005F545F" w:rsidRDefault="6616CCDA" w:rsidP="4AB5A8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LEANDRO, R. M.; SÁ, L. R. M. Tumor estromal gastrointestinal em cães: estudo clínico-anatomopatológico. </w:t>
      </w:r>
      <w:r w:rsidRPr="4AB5A8F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Arquivo Brasileiro de Medicina Veterinária e Zootecnia</w:t>
      </w:r>
      <w:r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v. 68, n. 4, p. 938–944, 2016. </w:t>
      </w:r>
      <w:r w:rsidR="2C7DD304"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Disponível em: </w:t>
      </w:r>
      <w:r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DOI: </w:t>
      </w:r>
      <w:hyperlink r:id="rId8">
        <w:r w:rsidRPr="4AB5A8F2">
          <w:rPr>
            <w:rFonts w:ascii="Times New Roman" w:hAnsi="Times New Roman" w:cs="Times New Roman"/>
            <w:color w:val="000000" w:themeColor="text1"/>
            <w:sz w:val="24"/>
            <w:szCs w:val="24"/>
          </w:rPr>
          <w:t>http://dx.doi.org/10.1590/1678-4162-8767⁠</w:t>
        </w:r>
      </w:hyperlink>
      <w:r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CDEE72" w14:textId="477773A8" w:rsidR="005F545F" w:rsidRDefault="6616CCDA" w:rsidP="4AB5A8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6357905" w14:textId="21786A80" w:rsidR="0075219E" w:rsidRPr="009163E2" w:rsidRDefault="6616CCDA" w:rsidP="009163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4AB5A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SUWA, A.; SHIMODA, T. Intestinal gastrointestinal stromal tumor in a cat. </w:t>
      </w:r>
      <w:r w:rsidRPr="4AB5A8F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Journal of Veterinary Medical Science</w:t>
      </w:r>
      <w:r w:rsidRPr="4AB5A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v. 79, n. 3, p. 562–566, 2017.</w:t>
      </w:r>
      <w:r w:rsidR="75DC16A8" w:rsidRPr="4AB5A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75DC16A8" w:rsidRPr="4AB5A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Disponível em: </w:t>
      </w:r>
      <w:r w:rsidRPr="4AB5A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DOI: https://doi.org/10.1292/jvms.16-0605⁠.</w:t>
      </w:r>
      <w:r w:rsidR="005F545F" w:rsidRPr="4AB5A8F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43F2A227" w14:textId="77777777" w:rsidR="0075219E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AAFCC" w14:textId="77777777" w:rsidR="0075219E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AF4B0" w14:textId="77777777" w:rsidR="0075219E" w:rsidRPr="00C96F2D" w:rsidRDefault="0075219E" w:rsidP="00DA0A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5219E" w:rsidRPr="00C96F2D" w:rsidSect="001B7267">
      <w:headerReference w:type="default" r:id="rId9"/>
      <w:footerReference w:type="default" r:id="rId10"/>
      <w:pgSz w:w="11906" w:h="16838" w:code="9"/>
      <w:pgMar w:top="2694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17AC8" w14:textId="77777777" w:rsidR="00867A12" w:rsidRDefault="00867A12" w:rsidP="00AB75BD">
      <w:pPr>
        <w:spacing w:after="0" w:line="240" w:lineRule="auto"/>
      </w:pPr>
      <w:r>
        <w:separator/>
      </w:r>
    </w:p>
  </w:endnote>
  <w:endnote w:type="continuationSeparator" w:id="0">
    <w:p w14:paraId="29717ADB" w14:textId="77777777" w:rsidR="00867A12" w:rsidRDefault="00867A12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EndPr/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5555" w14:textId="77777777" w:rsidR="00867A12" w:rsidRDefault="00867A12" w:rsidP="00AB75BD">
      <w:pPr>
        <w:spacing w:after="0" w:line="240" w:lineRule="auto"/>
      </w:pPr>
      <w:r>
        <w:separator/>
      </w:r>
    </w:p>
  </w:footnote>
  <w:footnote w:type="continuationSeparator" w:id="0">
    <w:p w14:paraId="288CB138" w14:textId="77777777" w:rsidR="00867A12" w:rsidRDefault="00867A12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EndPr/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526DB"/>
    <w:rsid w:val="00057F39"/>
    <w:rsid w:val="000738E7"/>
    <w:rsid w:val="00087BA3"/>
    <w:rsid w:val="00096391"/>
    <w:rsid w:val="000978FB"/>
    <w:rsid w:val="000C44E9"/>
    <w:rsid w:val="000D200C"/>
    <w:rsid w:val="000D741E"/>
    <w:rsid w:val="000E7CC2"/>
    <w:rsid w:val="00132F53"/>
    <w:rsid w:val="00133F76"/>
    <w:rsid w:val="001359B8"/>
    <w:rsid w:val="001517A5"/>
    <w:rsid w:val="0017524C"/>
    <w:rsid w:val="00187E72"/>
    <w:rsid w:val="00193F35"/>
    <w:rsid w:val="00197666"/>
    <w:rsid w:val="001B7267"/>
    <w:rsid w:val="001D2BFE"/>
    <w:rsid w:val="001D4FBB"/>
    <w:rsid w:val="001E75AD"/>
    <w:rsid w:val="001F77CF"/>
    <w:rsid w:val="00207DD5"/>
    <w:rsid w:val="002241DD"/>
    <w:rsid w:val="0024740F"/>
    <w:rsid w:val="00266DF0"/>
    <w:rsid w:val="00270BC3"/>
    <w:rsid w:val="002947DB"/>
    <w:rsid w:val="002A6AA0"/>
    <w:rsid w:val="002C5729"/>
    <w:rsid w:val="002D3008"/>
    <w:rsid w:val="002F117F"/>
    <w:rsid w:val="00326A9A"/>
    <w:rsid w:val="00332B6E"/>
    <w:rsid w:val="00332CAC"/>
    <w:rsid w:val="0033556E"/>
    <w:rsid w:val="003515C2"/>
    <w:rsid w:val="00355187"/>
    <w:rsid w:val="00371349"/>
    <w:rsid w:val="00374208"/>
    <w:rsid w:val="00381700"/>
    <w:rsid w:val="00383A79"/>
    <w:rsid w:val="003A40B1"/>
    <w:rsid w:val="003D561B"/>
    <w:rsid w:val="00407C06"/>
    <w:rsid w:val="004146B4"/>
    <w:rsid w:val="00421F5B"/>
    <w:rsid w:val="00453E68"/>
    <w:rsid w:val="0045468D"/>
    <w:rsid w:val="004656B6"/>
    <w:rsid w:val="00490947"/>
    <w:rsid w:val="00495242"/>
    <w:rsid w:val="0049645F"/>
    <w:rsid w:val="004B31C1"/>
    <w:rsid w:val="004B605F"/>
    <w:rsid w:val="004C2666"/>
    <w:rsid w:val="004D397F"/>
    <w:rsid w:val="00512482"/>
    <w:rsid w:val="00522A6D"/>
    <w:rsid w:val="00530FAF"/>
    <w:rsid w:val="005349D6"/>
    <w:rsid w:val="005371F7"/>
    <w:rsid w:val="00581AAE"/>
    <w:rsid w:val="00594058"/>
    <w:rsid w:val="005A73B4"/>
    <w:rsid w:val="005C2B12"/>
    <w:rsid w:val="005F545F"/>
    <w:rsid w:val="006057C5"/>
    <w:rsid w:val="00622858"/>
    <w:rsid w:val="00656FD6"/>
    <w:rsid w:val="00664B38"/>
    <w:rsid w:val="0067087E"/>
    <w:rsid w:val="00670D47"/>
    <w:rsid w:val="006875EA"/>
    <w:rsid w:val="006B41C0"/>
    <w:rsid w:val="006C1804"/>
    <w:rsid w:val="006F5C08"/>
    <w:rsid w:val="0070355F"/>
    <w:rsid w:val="007144E5"/>
    <w:rsid w:val="0075219E"/>
    <w:rsid w:val="00763816"/>
    <w:rsid w:val="00771BAA"/>
    <w:rsid w:val="007B686E"/>
    <w:rsid w:val="007F5F0B"/>
    <w:rsid w:val="0081157E"/>
    <w:rsid w:val="00822565"/>
    <w:rsid w:val="008424AB"/>
    <w:rsid w:val="00846746"/>
    <w:rsid w:val="0085652D"/>
    <w:rsid w:val="008636B8"/>
    <w:rsid w:val="00867A12"/>
    <w:rsid w:val="00876D91"/>
    <w:rsid w:val="0088322F"/>
    <w:rsid w:val="008D66ED"/>
    <w:rsid w:val="0090054B"/>
    <w:rsid w:val="0090092D"/>
    <w:rsid w:val="00904400"/>
    <w:rsid w:val="00906F1D"/>
    <w:rsid w:val="009163E2"/>
    <w:rsid w:val="00921FBF"/>
    <w:rsid w:val="00950F5D"/>
    <w:rsid w:val="00953E92"/>
    <w:rsid w:val="00955EF8"/>
    <w:rsid w:val="009621A2"/>
    <w:rsid w:val="00981A3D"/>
    <w:rsid w:val="00996F63"/>
    <w:rsid w:val="009A0EA7"/>
    <w:rsid w:val="009D52B2"/>
    <w:rsid w:val="009E23CD"/>
    <w:rsid w:val="00A26867"/>
    <w:rsid w:val="00A50C24"/>
    <w:rsid w:val="00A82845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04464"/>
    <w:rsid w:val="00B0658D"/>
    <w:rsid w:val="00B1310E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524E3"/>
    <w:rsid w:val="00C74280"/>
    <w:rsid w:val="00C74AA8"/>
    <w:rsid w:val="00C836BB"/>
    <w:rsid w:val="00C86FE6"/>
    <w:rsid w:val="00C963A5"/>
    <w:rsid w:val="00C96F2D"/>
    <w:rsid w:val="00CA1C13"/>
    <w:rsid w:val="00D0458D"/>
    <w:rsid w:val="00D20B04"/>
    <w:rsid w:val="00D241F5"/>
    <w:rsid w:val="00D25BF7"/>
    <w:rsid w:val="00D4484D"/>
    <w:rsid w:val="00D4583D"/>
    <w:rsid w:val="00D540F6"/>
    <w:rsid w:val="00D85A5C"/>
    <w:rsid w:val="00D97BAA"/>
    <w:rsid w:val="00DA0A6C"/>
    <w:rsid w:val="00DA2C3B"/>
    <w:rsid w:val="00DA4EE9"/>
    <w:rsid w:val="00DB5E41"/>
    <w:rsid w:val="00DB5F2C"/>
    <w:rsid w:val="00DD45AC"/>
    <w:rsid w:val="00DD6AFE"/>
    <w:rsid w:val="00DD6BDC"/>
    <w:rsid w:val="00DD73B2"/>
    <w:rsid w:val="00E3639F"/>
    <w:rsid w:val="00E62894"/>
    <w:rsid w:val="00E736C0"/>
    <w:rsid w:val="00E8580D"/>
    <w:rsid w:val="00E966DC"/>
    <w:rsid w:val="00EB1855"/>
    <w:rsid w:val="00EB583C"/>
    <w:rsid w:val="00ED2087"/>
    <w:rsid w:val="00ED48BA"/>
    <w:rsid w:val="00EE0517"/>
    <w:rsid w:val="00EE7265"/>
    <w:rsid w:val="00F14DD0"/>
    <w:rsid w:val="00F519AF"/>
    <w:rsid w:val="00F56791"/>
    <w:rsid w:val="00F82C46"/>
    <w:rsid w:val="00FA1F4C"/>
    <w:rsid w:val="00FD382B"/>
    <w:rsid w:val="00FE6582"/>
    <w:rsid w:val="02CAAC43"/>
    <w:rsid w:val="030D615B"/>
    <w:rsid w:val="035EB8EB"/>
    <w:rsid w:val="03B06A07"/>
    <w:rsid w:val="03CB4E5C"/>
    <w:rsid w:val="03F1F691"/>
    <w:rsid w:val="0407725C"/>
    <w:rsid w:val="04A9957E"/>
    <w:rsid w:val="05C8E02B"/>
    <w:rsid w:val="05D64C92"/>
    <w:rsid w:val="06CBE11F"/>
    <w:rsid w:val="0747BD2D"/>
    <w:rsid w:val="07923A20"/>
    <w:rsid w:val="07E35A31"/>
    <w:rsid w:val="09B2AA08"/>
    <w:rsid w:val="09E5F311"/>
    <w:rsid w:val="0A2AD72B"/>
    <w:rsid w:val="0A3D3AB7"/>
    <w:rsid w:val="0A6FD85B"/>
    <w:rsid w:val="0B195677"/>
    <w:rsid w:val="0BD20956"/>
    <w:rsid w:val="0DF8A225"/>
    <w:rsid w:val="0EDD39E6"/>
    <w:rsid w:val="0EF87089"/>
    <w:rsid w:val="0F14676F"/>
    <w:rsid w:val="0FA2E745"/>
    <w:rsid w:val="129F4568"/>
    <w:rsid w:val="12DB8264"/>
    <w:rsid w:val="1453DB27"/>
    <w:rsid w:val="15C3895D"/>
    <w:rsid w:val="183FE8F9"/>
    <w:rsid w:val="1918EC07"/>
    <w:rsid w:val="19F0443A"/>
    <w:rsid w:val="1A8A824E"/>
    <w:rsid w:val="1B078F07"/>
    <w:rsid w:val="1BA49B3B"/>
    <w:rsid w:val="1CF36206"/>
    <w:rsid w:val="1D85DEE9"/>
    <w:rsid w:val="1DF1B51C"/>
    <w:rsid w:val="1EDCB43B"/>
    <w:rsid w:val="202D862D"/>
    <w:rsid w:val="21739C7E"/>
    <w:rsid w:val="22023D42"/>
    <w:rsid w:val="22DC60CC"/>
    <w:rsid w:val="22ED8A4C"/>
    <w:rsid w:val="23342CBD"/>
    <w:rsid w:val="2369949F"/>
    <w:rsid w:val="24A031C6"/>
    <w:rsid w:val="261D1AC3"/>
    <w:rsid w:val="263BFE7F"/>
    <w:rsid w:val="263EF669"/>
    <w:rsid w:val="294A3559"/>
    <w:rsid w:val="29AE10C8"/>
    <w:rsid w:val="29EB24FE"/>
    <w:rsid w:val="2A574DD3"/>
    <w:rsid w:val="2AB47E58"/>
    <w:rsid w:val="2ACC1C45"/>
    <w:rsid w:val="2B84C731"/>
    <w:rsid w:val="2C7DD304"/>
    <w:rsid w:val="2D613F33"/>
    <w:rsid w:val="2DC3B213"/>
    <w:rsid w:val="2F8C479B"/>
    <w:rsid w:val="300D5DD4"/>
    <w:rsid w:val="30E5DC84"/>
    <w:rsid w:val="31FDA4CD"/>
    <w:rsid w:val="329BAF09"/>
    <w:rsid w:val="32D37EEB"/>
    <w:rsid w:val="32EAF618"/>
    <w:rsid w:val="33191AD3"/>
    <w:rsid w:val="33C9AFBD"/>
    <w:rsid w:val="347D9904"/>
    <w:rsid w:val="350328FF"/>
    <w:rsid w:val="35130DF4"/>
    <w:rsid w:val="3635A9CA"/>
    <w:rsid w:val="378FB585"/>
    <w:rsid w:val="392AC4ED"/>
    <w:rsid w:val="39B72372"/>
    <w:rsid w:val="3AB28DC6"/>
    <w:rsid w:val="3B46BEA2"/>
    <w:rsid w:val="3B7DD21D"/>
    <w:rsid w:val="3BEC6662"/>
    <w:rsid w:val="3DFDDC8D"/>
    <w:rsid w:val="4096BB1A"/>
    <w:rsid w:val="44BAF531"/>
    <w:rsid w:val="45781D9A"/>
    <w:rsid w:val="457FCA07"/>
    <w:rsid w:val="46658283"/>
    <w:rsid w:val="48CFA32E"/>
    <w:rsid w:val="4A05FB50"/>
    <w:rsid w:val="4AB5A8F2"/>
    <w:rsid w:val="4CB70266"/>
    <w:rsid w:val="4DC23FFA"/>
    <w:rsid w:val="4E194F89"/>
    <w:rsid w:val="4F02E4B6"/>
    <w:rsid w:val="50C353CB"/>
    <w:rsid w:val="529544DD"/>
    <w:rsid w:val="556D958C"/>
    <w:rsid w:val="5583040C"/>
    <w:rsid w:val="59ADCA1F"/>
    <w:rsid w:val="59E91D2E"/>
    <w:rsid w:val="5A6ABE57"/>
    <w:rsid w:val="5D156395"/>
    <w:rsid w:val="5D2009E2"/>
    <w:rsid w:val="5EDE38E6"/>
    <w:rsid w:val="6054E873"/>
    <w:rsid w:val="60B258C4"/>
    <w:rsid w:val="621273CE"/>
    <w:rsid w:val="62A3BCA0"/>
    <w:rsid w:val="62EC020E"/>
    <w:rsid w:val="6424BE8C"/>
    <w:rsid w:val="6616CCDA"/>
    <w:rsid w:val="68A1F11F"/>
    <w:rsid w:val="68DB4E3B"/>
    <w:rsid w:val="6A60C783"/>
    <w:rsid w:val="6ABA3A19"/>
    <w:rsid w:val="6AE0F443"/>
    <w:rsid w:val="6B1C810E"/>
    <w:rsid w:val="6B817DAD"/>
    <w:rsid w:val="6C6C6404"/>
    <w:rsid w:val="6C82CD0D"/>
    <w:rsid w:val="6D1140DB"/>
    <w:rsid w:val="6EA2182F"/>
    <w:rsid w:val="6EB5F6D8"/>
    <w:rsid w:val="71B65E91"/>
    <w:rsid w:val="71EED204"/>
    <w:rsid w:val="71F3AECA"/>
    <w:rsid w:val="73BA0AA8"/>
    <w:rsid w:val="73F3366F"/>
    <w:rsid w:val="75DC16A8"/>
    <w:rsid w:val="75F529A9"/>
    <w:rsid w:val="761EF990"/>
    <w:rsid w:val="77986993"/>
    <w:rsid w:val="79260F27"/>
    <w:rsid w:val="79F5319A"/>
    <w:rsid w:val="7BFE7309"/>
    <w:rsid w:val="7C53AB50"/>
    <w:rsid w:val="7C6F233D"/>
    <w:rsid w:val="7C92B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E96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590/1678-4162-8767&#8288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9374/2527-2179.bjvm001825&#8288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3</Pages>
  <Words>1186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Rodrigo Cruz</cp:lastModifiedBy>
  <cp:revision>51</cp:revision>
  <dcterms:created xsi:type="dcterms:W3CDTF">2026-04-09T18:04:00Z</dcterms:created>
  <dcterms:modified xsi:type="dcterms:W3CDTF">2026-05-08T23:59:00Z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