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1AC7" w14:textId="77777777" w:rsidR="000526E1" w:rsidRDefault="000526E1" w:rsidP="00052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6D3E5E" w14:textId="4ED40328" w:rsidR="004B4953" w:rsidRDefault="00D66BDE" w:rsidP="004B4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953">
        <w:rPr>
          <w:rFonts w:ascii="Times New Roman" w:hAnsi="Times New Roman" w:cs="Times New Roman"/>
          <w:b/>
          <w:bCs/>
          <w:sz w:val="24"/>
          <w:szCs w:val="24"/>
        </w:rPr>
        <w:t>ANÁLISE DA RESISTÊNCIA ANTIMICROBIANA DE BACTÉRIAS ISOLADAS DE OTITES EM CÃES E GATOS ATENDIDOS NO HOSPITAL VETERINÁRIO ADÍLIO SANTOS DE AZEVEDO (HV-ASA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5D3B12" w14:textId="02C64550" w:rsidR="00C4304D" w:rsidRPr="00C96F2D" w:rsidRDefault="00F41CE0" w:rsidP="004B4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Kahena Tavares da Silva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AQUINO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Quezado Tavares de </w:t>
      </w:r>
      <w:r w:rsidR="000562D2" w:rsidRPr="00803434">
        <w:rPr>
          <w:rFonts w:ascii="Times New Roman" w:hAnsi="Times New Roman" w:cs="Times New Roman"/>
          <w:b/>
          <w:bCs/>
          <w:sz w:val="24"/>
          <w:szCs w:val="24"/>
        </w:rPr>
        <w:t>OLIVEIRA</w:t>
      </w:r>
      <w:r w:rsidR="00803434" w:rsidRPr="0080343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="005349D6" w:rsidRPr="004E66B5">
        <w:rPr>
          <w:rFonts w:ascii="Times New Roman" w:hAnsi="Times New Roman" w:cs="Times New Roman"/>
          <w:bCs/>
          <w:sz w:val="24"/>
          <w:szCs w:val="24"/>
        </w:rPr>
        <w:t>;</w:t>
      </w:r>
      <w:r w:rsidR="004E66B5" w:rsidRPr="004E66B5">
        <w:rPr>
          <w:rFonts w:ascii="Times New Roman" w:hAnsi="Times New Roman" w:cs="Times New Roman"/>
          <w:sz w:val="24"/>
          <w:szCs w:val="24"/>
        </w:rPr>
        <w:t xml:space="preserve"> </w:t>
      </w:r>
      <w:r w:rsidR="004E66B5">
        <w:rPr>
          <w:rFonts w:ascii="Times New Roman" w:hAnsi="Times New Roman" w:cs="Times New Roman"/>
          <w:sz w:val="24"/>
          <w:szCs w:val="24"/>
        </w:rPr>
        <w:t xml:space="preserve">Ana Beatriz Patrício da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="008D66ED">
        <w:rPr>
          <w:rFonts w:ascii="Times New Roman" w:hAnsi="Times New Roman" w:cs="Times New Roman"/>
          <w:b/>
          <w:sz w:val="24"/>
          <w:szCs w:val="24"/>
        </w:rPr>
        <w:t>²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4E66B5" w:rsidRPr="004E66B5">
        <w:rPr>
          <w:rFonts w:ascii="Times New Roman" w:hAnsi="Times New Roman" w:cs="Times New Roman"/>
          <w:sz w:val="24"/>
          <w:szCs w:val="24"/>
        </w:rPr>
        <w:t xml:space="preserve">Monalisa Correia de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MORAIS</w:t>
      </w:r>
      <w:r w:rsidR="008D66ED" w:rsidRPr="004E66B5">
        <w:rPr>
          <w:rFonts w:ascii="Times New Roman" w:hAnsi="Times New Roman" w:cs="Times New Roman"/>
          <w:b/>
          <w:bCs/>
          <w:sz w:val="24"/>
          <w:szCs w:val="24"/>
        </w:rPr>
        <w:t>³</w:t>
      </w:r>
      <w:r w:rsidR="005F545F" w:rsidRPr="004E66B5">
        <w:rPr>
          <w:rFonts w:ascii="Times New Roman" w:hAnsi="Times New Roman" w:cs="Times New Roman"/>
          <w:sz w:val="24"/>
          <w:szCs w:val="24"/>
        </w:rPr>
        <w:t>;</w:t>
      </w:r>
      <w:r w:rsidR="005F545F">
        <w:rPr>
          <w:rFonts w:ascii="Times New Roman" w:hAnsi="Times New Roman" w:cs="Times New Roman"/>
          <w:sz w:val="24"/>
          <w:szCs w:val="24"/>
        </w:rPr>
        <w:t xml:space="preserve"> </w:t>
      </w:r>
      <w:r w:rsidR="004E66B5" w:rsidRPr="004E66B5">
        <w:rPr>
          <w:rFonts w:ascii="Times New Roman" w:hAnsi="Times New Roman" w:cs="Times New Roman"/>
          <w:sz w:val="24"/>
          <w:szCs w:val="24"/>
        </w:rPr>
        <w:t xml:space="preserve">Iris de Araújo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CAVALCANTE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0562D2" w:rsidRPr="004E66B5">
        <w:rPr>
          <w:rFonts w:ascii="Times New Roman" w:hAnsi="Times New Roman" w:cs="Times New Roman"/>
          <w:sz w:val="24"/>
          <w:szCs w:val="24"/>
        </w:rPr>
        <w:t xml:space="preserve"> </w:t>
      </w:r>
      <w:r w:rsidR="004E66B5" w:rsidRPr="004E66B5">
        <w:rPr>
          <w:rFonts w:ascii="Times New Roman" w:hAnsi="Times New Roman" w:cs="Times New Roman"/>
          <w:sz w:val="24"/>
          <w:szCs w:val="24"/>
        </w:rPr>
        <w:t xml:space="preserve">Suely Cristina Pereira de Lima 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</w:rPr>
        <w:t>OLIVEIRA</w:t>
      </w:r>
      <w:r w:rsidR="000562D2" w:rsidRPr="000562D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</w:p>
    <w:p w14:paraId="4DD3E55F" w14:textId="1BB09DD7" w:rsidR="00197666" w:rsidRPr="00176A01" w:rsidRDefault="00981A3D" w:rsidP="00176A01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634F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4E66B5" w:rsidRPr="00176A01">
        <w:rPr>
          <w:rFonts w:ascii="Times New Roman" w:hAnsi="Times New Roman" w:cs="Times New Roman"/>
          <w:sz w:val="20"/>
          <w:szCs w:val="20"/>
        </w:rPr>
        <w:t>Médica Veterinária</w:t>
      </w:r>
      <w:r w:rsidR="00564443">
        <w:rPr>
          <w:rFonts w:ascii="Times New Roman" w:hAnsi="Times New Roman" w:cs="Times New Roman"/>
          <w:sz w:val="20"/>
          <w:szCs w:val="20"/>
        </w:rPr>
        <w:t>,</w:t>
      </w:r>
      <w:r w:rsidR="00564443" w:rsidRPr="00564443">
        <w:rPr>
          <w:rFonts w:ascii="Times New Roman" w:hAnsi="Times New Roman" w:cs="Times New Roman"/>
          <w:sz w:val="20"/>
          <w:szCs w:val="20"/>
        </w:rPr>
        <w:t xml:space="preserve"> </w:t>
      </w:r>
      <w:r w:rsidR="00775CC2">
        <w:rPr>
          <w:rFonts w:ascii="Times New Roman" w:hAnsi="Times New Roman" w:cs="Times New Roman"/>
          <w:sz w:val="20"/>
          <w:szCs w:val="20"/>
        </w:rPr>
        <w:t>Residente</w:t>
      </w:r>
      <w:r w:rsidR="00564443" w:rsidRPr="00564443">
        <w:rPr>
          <w:rFonts w:ascii="Times New Roman" w:hAnsi="Times New Roman" w:cs="Times New Roman"/>
          <w:sz w:val="20"/>
          <w:szCs w:val="20"/>
        </w:rPr>
        <w:t xml:space="preserve"> em Anestesiologia Veterinária pelo Instituto Federal da Paraíba, Sousa-</w:t>
      </w:r>
      <w:proofErr w:type="spellStart"/>
      <w:r w:rsidR="00564443" w:rsidRPr="00564443">
        <w:rPr>
          <w:rFonts w:ascii="Times New Roman" w:hAnsi="Times New Roman" w:cs="Times New Roman"/>
          <w:sz w:val="20"/>
          <w:szCs w:val="20"/>
        </w:rPr>
        <w:t>Pb</w:t>
      </w:r>
      <w:proofErr w:type="spellEnd"/>
      <w:r w:rsidR="00564443" w:rsidRPr="00564443">
        <w:rPr>
          <w:rFonts w:ascii="Times New Roman" w:hAnsi="Times New Roman" w:cs="Times New Roman"/>
          <w:sz w:val="20"/>
          <w:szCs w:val="20"/>
        </w:rPr>
        <w:t>, Brasil. E-mail: kahena.tavares.kt@gmail.com</w:t>
      </w:r>
    </w:p>
    <w:p w14:paraId="548732D1" w14:textId="40CFD73B" w:rsidR="00C042CD" w:rsidRPr="00176A01" w:rsidRDefault="00C7623D" w:rsidP="00176A01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D634F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C042CD" w:rsidRPr="00176A01">
        <w:rPr>
          <w:rFonts w:ascii="Times New Roman" w:hAnsi="Times New Roman" w:cs="Times New Roman"/>
          <w:sz w:val="20"/>
          <w:szCs w:val="20"/>
        </w:rPr>
        <w:t xml:space="preserve">Médica Veterinária formada </w:t>
      </w:r>
      <w:r w:rsidR="00591835">
        <w:rPr>
          <w:rFonts w:ascii="Times New Roman" w:hAnsi="Times New Roman" w:cs="Times New Roman"/>
          <w:sz w:val="20"/>
          <w:szCs w:val="20"/>
        </w:rPr>
        <w:t xml:space="preserve">pelo </w:t>
      </w:r>
      <w:r w:rsidR="00591835" w:rsidRPr="00591835">
        <w:rPr>
          <w:rFonts w:ascii="Times New Roman" w:hAnsi="Times New Roman" w:cs="Times New Roman"/>
          <w:sz w:val="20"/>
          <w:szCs w:val="20"/>
        </w:rPr>
        <w:t>Instituto Federal da Paraíba, Sousa-</w:t>
      </w:r>
      <w:proofErr w:type="spellStart"/>
      <w:r w:rsidR="00591835" w:rsidRPr="00591835">
        <w:rPr>
          <w:rFonts w:ascii="Times New Roman" w:hAnsi="Times New Roman" w:cs="Times New Roman"/>
          <w:sz w:val="20"/>
          <w:szCs w:val="20"/>
        </w:rPr>
        <w:t>Pb</w:t>
      </w:r>
      <w:proofErr w:type="spellEnd"/>
      <w:r w:rsidR="00591835" w:rsidRPr="00591835">
        <w:rPr>
          <w:rFonts w:ascii="Times New Roman" w:hAnsi="Times New Roman" w:cs="Times New Roman"/>
          <w:sz w:val="20"/>
          <w:szCs w:val="20"/>
        </w:rPr>
        <w:t>, Brasil</w:t>
      </w:r>
      <w:r>
        <w:rPr>
          <w:rFonts w:ascii="Times New Roman" w:hAnsi="Times New Roman" w:cs="Times New Roman"/>
          <w:sz w:val="20"/>
          <w:szCs w:val="20"/>
        </w:rPr>
        <w:t>.</w:t>
      </w:r>
      <w:r w:rsidR="00EC7C5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DDF582" w14:textId="47A1F14A" w:rsidR="00850613" w:rsidRDefault="00197666" w:rsidP="00176A01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176A0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D634F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4E66B5" w:rsidRPr="00176A01">
        <w:rPr>
          <w:rFonts w:ascii="Times New Roman" w:hAnsi="Times New Roman" w:cs="Times New Roman"/>
          <w:sz w:val="20"/>
          <w:szCs w:val="20"/>
        </w:rPr>
        <w:t>Médica Veterinária</w:t>
      </w:r>
      <w:r w:rsidR="00C042CD" w:rsidRPr="00176A01">
        <w:rPr>
          <w:rFonts w:ascii="Times New Roman" w:hAnsi="Times New Roman" w:cs="Times New Roman"/>
          <w:sz w:val="20"/>
          <w:szCs w:val="20"/>
        </w:rPr>
        <w:t xml:space="preserve">, </w:t>
      </w:r>
      <w:r w:rsidR="00667D5A">
        <w:rPr>
          <w:rFonts w:ascii="Times New Roman" w:hAnsi="Times New Roman" w:cs="Times New Roman"/>
          <w:sz w:val="20"/>
          <w:szCs w:val="20"/>
        </w:rPr>
        <w:t>Especialis</w:t>
      </w:r>
      <w:r w:rsidR="00126DB1">
        <w:rPr>
          <w:rFonts w:ascii="Times New Roman" w:hAnsi="Times New Roman" w:cs="Times New Roman"/>
          <w:sz w:val="20"/>
          <w:szCs w:val="20"/>
        </w:rPr>
        <w:t>ta</w:t>
      </w:r>
      <w:r w:rsidR="00DF13D1">
        <w:rPr>
          <w:rFonts w:ascii="Times New Roman" w:hAnsi="Times New Roman" w:cs="Times New Roman"/>
          <w:sz w:val="20"/>
          <w:szCs w:val="20"/>
        </w:rPr>
        <w:t xml:space="preserve"> em</w:t>
      </w:r>
      <w:r w:rsidR="00C042CD" w:rsidRPr="00176A01">
        <w:rPr>
          <w:rFonts w:ascii="Times New Roman" w:hAnsi="Times New Roman" w:cs="Times New Roman"/>
          <w:sz w:val="20"/>
          <w:szCs w:val="20"/>
        </w:rPr>
        <w:t xml:space="preserve"> Clínica Médica de Pequenos Animais, Residente em Clínica Médica de Pequenos Animais</w:t>
      </w:r>
      <w:r w:rsidR="00126DB1" w:rsidRPr="00126DB1">
        <w:rPr>
          <w:rFonts w:ascii="Times New Roman" w:hAnsi="Times New Roman" w:cs="Times New Roman"/>
          <w:sz w:val="20"/>
          <w:szCs w:val="20"/>
        </w:rPr>
        <w:t xml:space="preserve"> </w:t>
      </w:r>
      <w:r w:rsidR="00126DB1" w:rsidRPr="00564443">
        <w:rPr>
          <w:rFonts w:ascii="Times New Roman" w:hAnsi="Times New Roman" w:cs="Times New Roman"/>
          <w:sz w:val="20"/>
          <w:szCs w:val="20"/>
        </w:rPr>
        <w:t>pelo Instituto Federal da Paraíba, Sousa-</w:t>
      </w:r>
      <w:proofErr w:type="spellStart"/>
      <w:r w:rsidR="00126DB1" w:rsidRPr="00564443">
        <w:rPr>
          <w:rFonts w:ascii="Times New Roman" w:hAnsi="Times New Roman" w:cs="Times New Roman"/>
          <w:sz w:val="20"/>
          <w:szCs w:val="20"/>
        </w:rPr>
        <w:t>Pb</w:t>
      </w:r>
      <w:proofErr w:type="spellEnd"/>
      <w:r w:rsidR="00126DB1" w:rsidRPr="00564443">
        <w:rPr>
          <w:rFonts w:ascii="Times New Roman" w:hAnsi="Times New Roman" w:cs="Times New Roman"/>
          <w:sz w:val="20"/>
          <w:szCs w:val="20"/>
        </w:rPr>
        <w:t>, Brasil</w:t>
      </w:r>
      <w:r w:rsidR="00126DB1" w:rsidRPr="00176A0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16F38FFD" w14:textId="2A3ED5EF" w:rsidR="00C042CD" w:rsidRPr="00176A01" w:rsidRDefault="00C042CD" w:rsidP="00176A01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76A01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D634F0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6A01">
        <w:rPr>
          <w:rFonts w:ascii="Times New Roman" w:hAnsi="Times New Roman" w:cs="Times New Roman"/>
          <w:sz w:val="20"/>
          <w:szCs w:val="20"/>
        </w:rPr>
        <w:t xml:space="preserve">Médica Veterinária, </w:t>
      </w:r>
      <w:r w:rsidR="00667D5A">
        <w:rPr>
          <w:rFonts w:ascii="Times New Roman" w:hAnsi="Times New Roman" w:cs="Times New Roman"/>
          <w:sz w:val="20"/>
          <w:szCs w:val="20"/>
        </w:rPr>
        <w:t>Especialista</w:t>
      </w:r>
      <w:r w:rsidRPr="00176A01">
        <w:rPr>
          <w:rFonts w:ascii="Times New Roman" w:hAnsi="Times New Roman" w:cs="Times New Roman"/>
          <w:sz w:val="20"/>
          <w:szCs w:val="20"/>
        </w:rPr>
        <w:t xml:space="preserve"> em Clínica Médica de Pequenos Animais</w:t>
      </w:r>
      <w:r w:rsidR="00850613" w:rsidRPr="00850613">
        <w:rPr>
          <w:rFonts w:ascii="Times New Roman" w:hAnsi="Times New Roman" w:cs="Times New Roman"/>
          <w:sz w:val="20"/>
          <w:szCs w:val="20"/>
        </w:rPr>
        <w:t xml:space="preserve"> </w:t>
      </w:r>
      <w:r w:rsidR="00850613" w:rsidRPr="00564443">
        <w:rPr>
          <w:rFonts w:ascii="Times New Roman" w:hAnsi="Times New Roman" w:cs="Times New Roman"/>
          <w:sz w:val="20"/>
          <w:szCs w:val="20"/>
        </w:rPr>
        <w:t>pelo Instituto Federal da Paraíba, Sousa-</w:t>
      </w:r>
      <w:proofErr w:type="spellStart"/>
      <w:r w:rsidR="00850613" w:rsidRPr="00564443">
        <w:rPr>
          <w:rFonts w:ascii="Times New Roman" w:hAnsi="Times New Roman" w:cs="Times New Roman"/>
          <w:sz w:val="20"/>
          <w:szCs w:val="20"/>
        </w:rPr>
        <w:t>Pb</w:t>
      </w:r>
      <w:proofErr w:type="spellEnd"/>
      <w:r w:rsidR="00850613" w:rsidRPr="00564443">
        <w:rPr>
          <w:rFonts w:ascii="Times New Roman" w:hAnsi="Times New Roman" w:cs="Times New Roman"/>
          <w:sz w:val="20"/>
          <w:szCs w:val="20"/>
        </w:rPr>
        <w:t>, Brasil</w:t>
      </w:r>
      <w:r w:rsidRPr="00176A01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0F6DAEF" w14:textId="29BF4821" w:rsidR="003007D3" w:rsidRDefault="7A9C7236" w:rsidP="003007D3">
      <w:pPr>
        <w:pStyle w:val="SemEspaamento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7A9C7236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D634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7A9C72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Docente do curso de Medicina Veterinária do </w:t>
      </w:r>
      <w:r w:rsidR="003007D3" w:rsidRPr="00564443">
        <w:rPr>
          <w:rFonts w:ascii="Times New Roman" w:hAnsi="Times New Roman" w:cs="Times New Roman"/>
          <w:sz w:val="20"/>
          <w:szCs w:val="20"/>
        </w:rPr>
        <w:t>Instituto Federal da Paraíba, Sousa-</w:t>
      </w:r>
      <w:proofErr w:type="spellStart"/>
      <w:r w:rsidR="003007D3" w:rsidRPr="00564443">
        <w:rPr>
          <w:rFonts w:ascii="Times New Roman" w:hAnsi="Times New Roman" w:cs="Times New Roman"/>
          <w:sz w:val="20"/>
          <w:szCs w:val="20"/>
        </w:rPr>
        <w:t>Pb</w:t>
      </w:r>
      <w:proofErr w:type="spellEnd"/>
      <w:r w:rsidR="003007D3" w:rsidRPr="00564443">
        <w:rPr>
          <w:rFonts w:ascii="Times New Roman" w:hAnsi="Times New Roman" w:cs="Times New Roman"/>
          <w:sz w:val="20"/>
          <w:szCs w:val="20"/>
        </w:rPr>
        <w:t>, Brasil</w:t>
      </w:r>
      <w:r w:rsidR="00D634F0">
        <w:rPr>
          <w:rFonts w:ascii="Times New Roman" w:hAnsi="Times New Roman" w:cs="Times New Roman"/>
          <w:sz w:val="20"/>
          <w:szCs w:val="20"/>
        </w:rPr>
        <w:t>.</w:t>
      </w:r>
    </w:p>
    <w:p w14:paraId="35655D55" w14:textId="2138F40A" w:rsidR="0072690A" w:rsidRDefault="00096391" w:rsidP="003007D3">
      <w:pPr>
        <w:pStyle w:val="SemEspaamento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F985993" w14:textId="468E0888" w:rsidR="00B7426B" w:rsidRPr="00B7426B" w:rsidRDefault="00A348C3" w:rsidP="009B35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O</w:t>
      </w:r>
      <w:r w:rsidR="006615C8">
        <w:rPr>
          <w:rFonts w:ascii="Times New Roman" w:eastAsia="Times New Roman" w:hAnsi="Times New Roman" w:cs="Times New Roman"/>
          <w:color w:val="00000A"/>
        </w:rPr>
        <w:t xml:space="preserve"> presente</w:t>
      </w:r>
      <w:r w:rsidR="7A9C7236" w:rsidRPr="7A9C7236">
        <w:rPr>
          <w:rFonts w:ascii="Times New Roman" w:eastAsia="Times New Roman" w:hAnsi="Times New Roman" w:cs="Times New Roman"/>
          <w:color w:val="00000A"/>
        </w:rPr>
        <w:t xml:space="preserve"> estudo teve como objetivo identificar bactérias causadoras de otite em cães e gatos atendidos no Hospital </w:t>
      </w:r>
      <w:r w:rsidR="00F43D62">
        <w:rPr>
          <w:rFonts w:ascii="Times New Roman" w:eastAsia="Times New Roman" w:hAnsi="Times New Roman" w:cs="Times New Roman"/>
          <w:color w:val="00000A"/>
        </w:rPr>
        <w:t xml:space="preserve">Veterinário </w:t>
      </w:r>
      <w:r w:rsidR="7A9C7236" w:rsidRPr="7A9C7236">
        <w:rPr>
          <w:rFonts w:ascii="Times New Roman" w:eastAsia="Times New Roman" w:hAnsi="Times New Roman" w:cs="Times New Roman"/>
          <w:color w:val="00000A"/>
        </w:rPr>
        <w:t xml:space="preserve">Adílio Santos de Azevedo (HV-ASA), bem como seu perfil de resistência antimicrobiana. Foram coletadas 15 amostras do conduto auditivo com </w:t>
      </w:r>
      <w:proofErr w:type="spellStart"/>
      <w:r w:rsidR="7A9C7236" w:rsidRPr="7A9C7236">
        <w:rPr>
          <w:rFonts w:ascii="Times New Roman" w:eastAsia="Times New Roman" w:hAnsi="Times New Roman" w:cs="Times New Roman"/>
          <w:color w:val="00000A"/>
        </w:rPr>
        <w:t>swabs</w:t>
      </w:r>
      <w:proofErr w:type="spellEnd"/>
      <w:r w:rsidR="7A9C7236" w:rsidRPr="7A9C7236">
        <w:rPr>
          <w:rFonts w:ascii="Times New Roman" w:eastAsia="Times New Roman" w:hAnsi="Times New Roman" w:cs="Times New Roman"/>
          <w:color w:val="00000A"/>
        </w:rPr>
        <w:t xml:space="preserve"> estéreis, submetidas a cultivo, identificação bacteriana e antibiograma. Dos 22 isolados</w:t>
      </w:r>
      <w:r w:rsidR="006615C8">
        <w:rPr>
          <w:rFonts w:ascii="Times New Roman" w:eastAsia="Times New Roman" w:hAnsi="Times New Roman" w:cs="Times New Roman"/>
          <w:color w:val="00000A"/>
        </w:rPr>
        <w:t xml:space="preserve"> bacterianos</w:t>
      </w:r>
      <w:r w:rsidR="7A9C7236" w:rsidRPr="7A9C7236">
        <w:rPr>
          <w:rFonts w:ascii="Times New Roman" w:eastAsia="Times New Roman" w:hAnsi="Times New Roman" w:cs="Times New Roman"/>
          <w:color w:val="00000A"/>
        </w:rPr>
        <w:t xml:space="preserve">, identificaram-se cinco gêneros: </w:t>
      </w:r>
      <w:proofErr w:type="spellStart"/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>Staphylococcus</w:t>
      </w:r>
      <w:proofErr w:type="spellEnd"/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 xml:space="preserve"> spp.</w:t>
      </w:r>
      <w:r w:rsidR="7A9C7236" w:rsidRPr="7A9C7236">
        <w:rPr>
          <w:rFonts w:ascii="Times New Roman" w:eastAsia="Times New Roman" w:hAnsi="Times New Roman" w:cs="Times New Roman"/>
          <w:color w:val="00000A"/>
        </w:rPr>
        <w:t xml:space="preserve"> (54,54%; 12/22), </w:t>
      </w:r>
      <w:proofErr w:type="spellStart"/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>Moraxella</w:t>
      </w:r>
      <w:proofErr w:type="spellEnd"/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 xml:space="preserve"> spp.</w:t>
      </w:r>
      <w:r w:rsidR="7A9C7236" w:rsidRPr="7A9C7236">
        <w:rPr>
          <w:rFonts w:ascii="Times New Roman" w:eastAsia="Times New Roman" w:hAnsi="Times New Roman" w:cs="Times New Roman"/>
          <w:color w:val="00000A"/>
        </w:rPr>
        <w:t xml:space="preserve"> (22,72%; 5/22), </w:t>
      </w:r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>Bacillus spp.</w:t>
      </w:r>
      <w:r w:rsidR="7A9C7236" w:rsidRPr="7A9C7236">
        <w:rPr>
          <w:rFonts w:ascii="Times New Roman" w:eastAsia="Times New Roman" w:hAnsi="Times New Roman" w:cs="Times New Roman"/>
          <w:color w:val="00000A"/>
        </w:rPr>
        <w:t xml:space="preserve"> (13,64%; 3/22), </w:t>
      </w:r>
      <w:proofErr w:type="spellStart"/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>Haemophilus</w:t>
      </w:r>
      <w:proofErr w:type="spellEnd"/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 xml:space="preserve"> spp.</w:t>
      </w:r>
      <w:r w:rsidR="7A9C7236" w:rsidRPr="7A9C7236">
        <w:rPr>
          <w:rFonts w:ascii="Times New Roman" w:eastAsia="Times New Roman" w:hAnsi="Times New Roman" w:cs="Times New Roman"/>
          <w:color w:val="00000A"/>
        </w:rPr>
        <w:t xml:space="preserve"> e </w:t>
      </w:r>
      <w:proofErr w:type="spellStart"/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>Corynebacterium</w:t>
      </w:r>
      <w:proofErr w:type="spellEnd"/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 xml:space="preserve"> spp.</w:t>
      </w:r>
      <w:r w:rsidR="7A9C7236" w:rsidRPr="7A9C7236">
        <w:rPr>
          <w:rFonts w:ascii="Times New Roman" w:eastAsia="Times New Roman" w:hAnsi="Times New Roman" w:cs="Times New Roman"/>
          <w:color w:val="00000A"/>
        </w:rPr>
        <w:t xml:space="preserve"> (4,55%; 1/22 cada). </w:t>
      </w:r>
      <w:proofErr w:type="spellStart"/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>Staphylococcus</w:t>
      </w:r>
      <w:proofErr w:type="spellEnd"/>
      <w:r w:rsidR="7A9C7236" w:rsidRPr="7A9C7236">
        <w:rPr>
          <w:rFonts w:ascii="Times New Roman" w:eastAsia="Times New Roman" w:hAnsi="Times New Roman" w:cs="Times New Roman"/>
          <w:i/>
          <w:iCs/>
          <w:color w:val="00000A"/>
        </w:rPr>
        <w:t xml:space="preserve"> spp.</w:t>
      </w:r>
      <w:r w:rsidR="7A9C7236" w:rsidRPr="7A9C7236">
        <w:rPr>
          <w:rFonts w:ascii="Times New Roman" w:eastAsia="Times New Roman" w:hAnsi="Times New Roman" w:cs="Times New Roman"/>
          <w:color w:val="00000A"/>
        </w:rPr>
        <w:t xml:space="preserve"> apresentou maior resistência antimicrobiana. Conclui-se que há alta ocorrência de bactérias resistentes em otites, reforçando a importância da cultura e antibiograma para identificação do agente e melhor direcionamento terapêutico.</w:t>
      </w:r>
    </w:p>
    <w:p w14:paraId="1C32AC54" w14:textId="77777777" w:rsidR="008E58C4" w:rsidRDefault="008E58C4" w:rsidP="008E58C4">
      <w:pPr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4E35F3AD" w14:textId="22F32E98" w:rsidR="00C96F2D" w:rsidRDefault="0081157E" w:rsidP="008E5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9F2B3A">
        <w:rPr>
          <w:rFonts w:ascii="Times New Roman" w:eastAsia="Times New Roman" w:hAnsi="Times New Roman" w:cs="Times New Roman"/>
          <w:color w:val="00000A"/>
        </w:rPr>
        <w:t>antibiograma; microbiologia; clínica médica</w:t>
      </w:r>
    </w:p>
    <w:p w14:paraId="146AD98B" w14:textId="77777777" w:rsidR="008E58C4" w:rsidRPr="008E58C4" w:rsidRDefault="008E58C4" w:rsidP="008E5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95AA95C" w14:textId="4B60790B" w:rsidR="005F545F" w:rsidRPr="006E163F" w:rsidRDefault="00BE61DE" w:rsidP="00A7781D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6E163F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6E163F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6E163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>A otite é um processo inflamatório que acomete os tecidos e estruturas do ouvido</w:t>
      </w:r>
      <w:r w:rsidR="00125DFE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Bactérias como </w:t>
      </w:r>
      <w:proofErr w:type="spellStart"/>
      <w:r w:rsidR="00A7781D" w:rsidRPr="006E163F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Staphylococcus</w:t>
      </w:r>
      <w:proofErr w:type="spellEnd"/>
      <w:r w:rsidR="00A7781D" w:rsidRPr="006E163F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aureus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</w:t>
      </w:r>
      <w:r w:rsidR="00A7781D" w:rsidRPr="006E163F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Streptococcus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spp. atuam como fatores perpetuantes, dificultando a recuperação (Silva, 2020). O uso indiscriminado de antibióticos favorece </w:t>
      </w:r>
      <w:r w:rsidR="007D66E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resistência, definida como a capacidade de sobrevivência ao fármaco, e multirresistência, caracterizada pela resistência a pelo menos três classes (Nascimento Filho </w:t>
      </w:r>
      <w:r w:rsidR="00A7781D" w:rsidRPr="006E163F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</w:t>
      </w:r>
      <w:r w:rsidR="00A7781D" w:rsidRPr="006E163F">
        <w:rPr>
          <w:rFonts w:ascii="Times New Roman" w:eastAsia="Helvetica Neue" w:hAnsi="Times New Roman" w:cs="Times New Roman"/>
          <w:color w:val="000000"/>
          <w:sz w:val="24"/>
          <w:szCs w:val="24"/>
        </w:rPr>
        <w:t>., 2024). Assim, objetivou-se identificar bactérias resistentes em cães e gatos com otite atendidos no HV-ASA, bem como as classes de antibióticos com resistência antimicrobiana.</w:t>
      </w:r>
    </w:p>
    <w:p w14:paraId="40C4A21D" w14:textId="77777777" w:rsidR="004B4953" w:rsidRPr="006E163F" w:rsidRDefault="004B4953" w:rsidP="004B4953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</w:rPr>
      </w:pPr>
    </w:p>
    <w:p w14:paraId="196F7435" w14:textId="0875ED42" w:rsidR="005F545F" w:rsidRDefault="7A9C7236" w:rsidP="7A9C7236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7A9C7236">
        <w:rPr>
          <w:rFonts w:ascii="Times New Roman" w:hAnsi="Times New Roman" w:cs="Times New Roman"/>
          <w:b/>
          <w:bCs/>
          <w:sz w:val="24"/>
          <w:szCs w:val="24"/>
        </w:rPr>
        <w:t xml:space="preserve">Material e métodos: 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Foram coletadas 15 amostras por </w:t>
      </w:r>
      <w:proofErr w:type="spellStart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swabs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do conduto auditivo de cães e gatos com otite em atendimento no HV-ASA. As amostras foram cultivadas em ágar sangue e </w:t>
      </w:r>
      <w:proofErr w:type="spellStart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MacConkey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(35 - 37 °C/48 h) e submetidas à coloração de Gram para identificação bacteriana. 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lastRenderedPageBreak/>
        <w:t xml:space="preserve">Os isolados foram repicados em caldo BHI, incubados (8 - 10 h/35 °C) e semeados em ágar </w:t>
      </w:r>
      <w:proofErr w:type="spellStart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Müeller-Hinton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para antibiograma por difusão em disco</w:t>
      </w:r>
      <w:r w:rsidR="00F43D62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F43D62"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(Ramos </w:t>
      </w:r>
      <w:r w:rsidR="00F43D62"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et al</w:t>
      </w:r>
      <w:r w:rsidR="00F43D62"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., 2021)</w:t>
      </w:r>
      <w:r w:rsidR="00F43D62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.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D87B7D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Os antibióticos testados foram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amoxicilina com clavulanato, cefalexina, azitromicina, penicilina G, </w:t>
      </w:r>
      <w:proofErr w:type="spellStart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meropenem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e ceftriaxona. A leitura dos halos foi realizada após 24 h a 35 °C, conforme </w:t>
      </w:r>
      <w:proofErr w:type="spellStart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BrCAST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(2023) e pontos de corte para </w:t>
      </w:r>
      <w:proofErr w:type="spellStart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CIMs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e diâmetros (2025).</w:t>
      </w:r>
    </w:p>
    <w:p w14:paraId="69EA1A66" w14:textId="77777777" w:rsidR="00D6710D" w:rsidRPr="00D6710D" w:rsidRDefault="00D6710D" w:rsidP="00D6710D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27C979BF" w14:textId="72BBD0FA" w:rsidR="0072690A" w:rsidRPr="006E163F" w:rsidRDefault="00C34A7D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E163F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6E163F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5F545F" w:rsidRPr="006E163F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5B3752C8" w14:textId="102BED30" w:rsidR="00CB663A" w:rsidRDefault="7A9C7236" w:rsidP="0066400E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Foram identificados </w:t>
      </w:r>
      <w:proofErr w:type="spellStart"/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Staphylococcus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em 54,54% (12/22) dos isolados, </w:t>
      </w:r>
      <w:proofErr w:type="spellStart"/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Moraxella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em 22,7% (5/22),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Bacillus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em 13,6% (3/22), </w:t>
      </w:r>
      <w:proofErr w:type="spellStart"/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Corynebacterium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em 4,5% (1/22) e </w:t>
      </w:r>
      <w:proofErr w:type="spellStart"/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Haemophilus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em 4,5% (1/22)</w:t>
      </w:r>
      <w:r w:rsidR="00695FA4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. </w:t>
      </w:r>
      <w:r w:rsidR="0015777D" w:rsidRPr="0015777D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Realizaram-se 12 antibiogramas com isolados do gênero </w:t>
      </w:r>
      <w:proofErr w:type="spellStart"/>
      <w:r w:rsidR="0015777D" w:rsidRPr="0015777D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Staphylococcus</w:t>
      </w:r>
      <w:proofErr w:type="spellEnd"/>
      <w:r w:rsidR="0015777D" w:rsidRPr="0015777D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spp., dos quais 11 apresentaram resistência antimicrobiana.</w:t>
      </w:r>
      <w:r w:rsidR="00A025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CF4EF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Esse gênero 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apresentou maior resistência, principalmente à penicilina (</w:t>
      </w:r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63,64%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7/11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), seguido por azitromicina (</w:t>
      </w:r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36,36%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4/11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), ceftriaxona e cefalexina (</w:t>
      </w:r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18,18%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2/11</w:t>
      </w:r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cada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)</w:t>
      </w:r>
      <w:r w:rsidR="00DB5972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, 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e amoxicilina (</w:t>
      </w:r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9,09%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1/11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), sem resistência ao </w:t>
      </w:r>
      <w:proofErr w:type="spellStart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meropenem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.</w:t>
      </w:r>
      <w:r w:rsidR="00284703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5B5A43" w:rsidRPr="005B5A43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Isso pode ser explicado pelo fato da presença do gênero como parte da microbiota normal do conduto auditivo, enquanto a exposição contínua a antibióticos usados clinicamente favorece a seleção de cepas resistentes ao longo do tempo.</w:t>
      </w:r>
      <w:r w:rsidR="000A24A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Já para o gênero </w:t>
      </w:r>
      <w:proofErr w:type="spellStart"/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Corynebacterium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spp., </w:t>
      </w:r>
      <w:r w:rsidR="00D11517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houve resistência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para ceftriaxona e penicilina (100%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1/1</w:t>
      </w:r>
      <w:r w:rsidR="00D002EF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cada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). As bactérias do gênero </w:t>
      </w:r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Bacillus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apresentaram resistência à ceftriaxona (33,33%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1/3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)</w:t>
      </w:r>
      <w:r w:rsidR="009457F7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, do mesmo modo que </w:t>
      </w:r>
      <w:r w:rsidR="00E4184A" w:rsidRPr="00E4184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Ferreira (2024) identificou </w:t>
      </w:r>
      <w:r w:rsidR="00185914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esse gênero </w:t>
      </w:r>
      <w:r w:rsidR="00E4184A" w:rsidRPr="00E4184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resistente à ceftriaxona em secreções auditivas de cães e gatos com otite crônica.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B970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Moraxella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</w:t>
      </w:r>
      <w:r w:rsidR="00F4279D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f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oi</w:t>
      </w:r>
      <w:r w:rsidR="00BD041C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BD041C" w:rsidRPr="00E4184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resistente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à azitromicina (20%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1/5</w:t>
      </w:r>
      <w:r w:rsidR="00BD041C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) apenas</w:t>
      </w:r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7A9C7236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Haemophilus</w:t>
      </w:r>
      <w:proofErr w:type="spellEnd"/>
      <w:r w:rsidRPr="7A9C723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não apresentou resistência. 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Observou-se que </w:t>
      </w:r>
      <w:proofErr w:type="spellStart"/>
      <w:r w:rsidR="0066400E" w:rsidRPr="0066400E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Staphylococcus</w:t>
      </w:r>
      <w:proofErr w:type="spellEnd"/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apresentou o maior perfil de resistência aos antimicrobianos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. 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A resistência à penicilina corrobora com Souza </w:t>
      </w:r>
      <w:r w:rsidR="0066400E" w:rsidRPr="0066400E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(2020), que relataram cepas 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="00281B98" w:rsidRPr="0066400E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Staphylococcus</w:t>
      </w:r>
      <w:proofErr w:type="spellEnd"/>
      <w:r w:rsidR="00281B98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</w:t>
      </w:r>
      <w:r w:rsidR="00281B9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resistentes em infecções de pequenos animais.</w:t>
      </w:r>
      <w:r w:rsid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De forma semelhante,</w:t>
      </w:r>
      <w:r w:rsidR="00BD041C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Silva </w:t>
      </w:r>
      <w:r w:rsidR="0066400E" w:rsidRPr="0066400E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et al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. (2025) identificaram resistência de </w:t>
      </w:r>
      <w:proofErr w:type="spellStart"/>
      <w:r w:rsidR="0066400E" w:rsidRPr="0066400E">
        <w:rPr>
          <w:rFonts w:ascii="Times New Roman" w:eastAsia="Helvetica Neue" w:hAnsi="Times New Roman" w:cs="Times New Roman"/>
          <w:i/>
          <w:iCs/>
          <w:color w:val="000000" w:themeColor="text1"/>
          <w:sz w:val="24"/>
          <w:szCs w:val="24"/>
        </w:rPr>
        <w:t>Staphylococcus</w:t>
      </w:r>
      <w:proofErr w:type="spellEnd"/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spp. às penicilinas, macrolídeos</w:t>
      </w:r>
      <w:r w:rsid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(azitromicina)</w:t>
      </w:r>
      <w:r w:rsidR="0066400E" w:rsidRP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e cefalosporinas (como ceftriaxona e cefalexina</w:t>
      </w:r>
      <w:r w:rsidR="0066400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).</w:t>
      </w:r>
    </w:p>
    <w:p w14:paraId="79DBD57E" w14:textId="77777777" w:rsidR="0066400E" w:rsidRPr="0066400E" w:rsidRDefault="0066400E" w:rsidP="0066400E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</w:p>
    <w:p w14:paraId="5896F279" w14:textId="7678644A" w:rsidR="005F545F" w:rsidRPr="008D2CD0" w:rsidRDefault="7A9C7236" w:rsidP="008D2CD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eastAsia="Helvetica Neue"/>
        </w:rPr>
      </w:pPr>
      <w:r w:rsidRPr="7A9C7236">
        <w:rPr>
          <w:b/>
          <w:bCs/>
          <w:color w:val="000000" w:themeColor="text1"/>
        </w:rPr>
        <w:t>Conclusão</w:t>
      </w:r>
      <w:r w:rsidRPr="7A9C7236">
        <w:rPr>
          <w:rFonts w:eastAsia="Helvetica Neue"/>
          <w:color w:val="000000" w:themeColor="text1"/>
        </w:rPr>
        <w:t xml:space="preserve">: </w:t>
      </w:r>
      <w:r w:rsidRPr="7A9C7236">
        <w:rPr>
          <w:rFonts w:eastAsia="Helvetica Neue"/>
        </w:rPr>
        <w:t xml:space="preserve">Observou-se predominância de </w:t>
      </w:r>
      <w:r w:rsidRPr="7A9C7236">
        <w:rPr>
          <w:rFonts w:eastAsia="Helvetica Neue"/>
          <w:i/>
          <w:iCs/>
        </w:rPr>
        <w:t>Staphylococcus</w:t>
      </w:r>
      <w:r w:rsidRPr="7A9C7236">
        <w:rPr>
          <w:rFonts w:eastAsia="Helvetica Neue"/>
        </w:rPr>
        <w:t xml:space="preserve"> spp. nas otites avaliadas, associado a maior perfil de resistência, especialmente a penicilinas, macrolídeos e cefalosporinas. Os achados evidenciam a relevância da cultura bacteriana e do antibiograma na rotina clínica, permitindo terapia mais direcionada e contribuindo para o controle da resistência antimicrobiana em pequenos animais.</w:t>
      </w:r>
    </w:p>
    <w:p w14:paraId="3E15D062" w14:textId="6DAFB756" w:rsidR="00746CBD" w:rsidRPr="00282201" w:rsidRDefault="00771BAA" w:rsidP="0041199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0A87A0FF" w14:textId="77777777" w:rsidR="00A01111" w:rsidRPr="004614F4" w:rsidRDefault="00A01111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91806" w14:textId="44461469" w:rsidR="00281B98" w:rsidRPr="004614F4" w:rsidRDefault="001F36D6" w:rsidP="002A4CA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BRCAST – COMITÊ BRASILEIRO DE TESTES DE SENSIBILIDADE. </w:t>
      </w:r>
      <w:r w:rsidRPr="00DD5E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Método de disco-difusão para teste de sensibilidade aos antimicrobianos </w:t>
      </w:r>
      <w:proofErr w:type="spellStart"/>
      <w:r w:rsidRPr="00DD5E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BrCAST</w:t>
      </w:r>
      <w:proofErr w:type="spellEnd"/>
      <w:r w:rsidRPr="00DD5E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-EUCAST</w:t>
      </w:r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Versão 11.0. [online]. Disponível em: </w:t>
      </w:r>
      <w:proofErr w:type="spellStart"/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>BrCAST</w:t>
      </w:r>
      <w:proofErr w:type="spellEnd"/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>. Acesso em: 9 abr. 2026.</w:t>
      </w:r>
    </w:p>
    <w:p w14:paraId="77C9DB37" w14:textId="77777777" w:rsidR="00945460" w:rsidRPr="004614F4" w:rsidRDefault="00945460" w:rsidP="002A4CA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94871" w14:textId="44CF910D" w:rsidR="00281B98" w:rsidRPr="004614F4" w:rsidRDefault="00033063" w:rsidP="002A4CA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BRCAST – COMITÊ BRASILEIRO DE TESTES DE SENSIBILIDADE. </w:t>
      </w:r>
      <w:r w:rsidRPr="00EB1C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Tabelas de pontos de corte para interpretação de </w:t>
      </w:r>
      <w:proofErr w:type="spellStart"/>
      <w:r w:rsidRPr="00EB1C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CIMs</w:t>
      </w:r>
      <w:proofErr w:type="spellEnd"/>
      <w:r w:rsidRPr="00EB1C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diâmetros de halos</w:t>
      </w:r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Versão 15.0. [online]. Disponível em: </w:t>
      </w:r>
      <w:proofErr w:type="spellStart"/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>BrCAST</w:t>
      </w:r>
      <w:proofErr w:type="spellEnd"/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>. Acesso em: 9 abr. 2026.</w:t>
      </w:r>
    </w:p>
    <w:p w14:paraId="2F38F44A" w14:textId="77777777" w:rsidR="00497B7F" w:rsidRPr="004614F4" w:rsidRDefault="00497B7F" w:rsidP="002A4CA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4B625" w14:textId="424FB0FA" w:rsidR="00033063" w:rsidRPr="004614F4" w:rsidRDefault="00BF1DDF" w:rsidP="002A4CA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FERREIRA, </w:t>
      </w:r>
      <w:r w:rsidR="009828B9"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N. F. </w:t>
      </w:r>
      <w:r w:rsidRPr="00E911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Perfil bacteriano nas otites crônicas de cães e gatos e a possível implicação do uso indiscriminado de antibióticos tópicos</w:t>
      </w:r>
      <w:r w:rsidR="009828B9"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36B3F"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>Trabalho de Conclusão (Residência em Área Profissional da Saúde – MEC/SUS), Universidade Estadual Paulista, Faculdade de Ciências Agrárias e Veterinárias, 2024</w:t>
      </w:r>
      <w:r w:rsidR="00E6314B"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E2DB2F" w14:textId="77777777" w:rsidR="00E6314B" w:rsidRPr="004614F4" w:rsidRDefault="00E6314B" w:rsidP="002A4CA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13F77" w14:textId="4CDB0649" w:rsidR="00281B98" w:rsidRPr="004614F4" w:rsidRDefault="00A83A7F" w:rsidP="002A4CA6">
      <w:pPr>
        <w:pStyle w:val="SemEspaament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NASCIMENTO FILHO, A. R.; SOUZA, T. J. M.; FILHO, M. N. S.; FERREIRA, J. S. Perfis de resistência antimicrobiana de bactérias isoladas de caninos atendidos no serviço de oncologia em uma clínica veterinária particular no segundo semestre de 2023. </w:t>
      </w:r>
      <w:r w:rsidRPr="004614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Revista Lusófona de Ciência e Medicina Veterinária</w:t>
      </w:r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>, v.17, n.3, p.30-47, 2024.</w:t>
      </w:r>
    </w:p>
    <w:p w14:paraId="642A50D4" w14:textId="77777777" w:rsidR="00033063" w:rsidRPr="004614F4" w:rsidRDefault="00033063" w:rsidP="002A4CA6">
      <w:pPr>
        <w:pStyle w:val="SemEspaament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9506A3" w14:textId="2FEA7AA3" w:rsidR="00281B98" w:rsidRPr="004614F4" w:rsidRDefault="00182A46" w:rsidP="002A4CA6">
      <w:pPr>
        <w:pStyle w:val="SemEspaament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RAMOS, C. A.; LAGO, N. C. M. R.; MARCHI, P. G. F.; SILVA, L. A.; AMORIM, G. C.; VITAL, J.; BRANDÃO, L. S.; MESSIAS, C. T. Susceptibilidade a antimicrobianos de bactérias isoladas de casos de otite canina. </w:t>
      </w:r>
      <w:r w:rsidRPr="004614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Conjecturas</w:t>
      </w:r>
      <w:r w:rsidRPr="004614F4">
        <w:rPr>
          <w:rFonts w:ascii="Times New Roman" w:hAnsi="Times New Roman" w:cs="Times New Roman"/>
          <w:color w:val="000000" w:themeColor="text1"/>
          <w:sz w:val="24"/>
          <w:szCs w:val="24"/>
        </w:rPr>
        <w:t>, v.21, n.4, p.360-375, 2021.</w:t>
      </w:r>
    </w:p>
    <w:p w14:paraId="322BD8BF" w14:textId="77777777" w:rsidR="00281B98" w:rsidRPr="004614F4" w:rsidRDefault="00281B98" w:rsidP="002A4CA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97FB83" w14:textId="268C6667" w:rsidR="00A01111" w:rsidRPr="004614F4" w:rsidRDefault="006E382B" w:rsidP="002A4CA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14F4">
        <w:rPr>
          <w:rFonts w:ascii="Times New Roman" w:hAnsi="Times New Roman" w:cs="Times New Roman"/>
          <w:color w:val="000000"/>
          <w:sz w:val="24"/>
          <w:szCs w:val="24"/>
        </w:rPr>
        <w:t xml:space="preserve">SILVA, C. F. </w:t>
      </w:r>
      <w:r w:rsidRPr="00EB1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Otite externa e média em cães: revisão de literatura</w:t>
      </w:r>
      <w:r w:rsidRPr="004614F4">
        <w:rPr>
          <w:rFonts w:ascii="Times New Roman" w:hAnsi="Times New Roman" w:cs="Times New Roman"/>
          <w:color w:val="000000"/>
          <w:sz w:val="24"/>
          <w:szCs w:val="24"/>
        </w:rPr>
        <w:t>. Trabalho de Conclusão de Curso (Bacharelado em Medicina Veterinária) – Centro Universitário do Sul de Minas, 2020.</w:t>
      </w:r>
    </w:p>
    <w:p w14:paraId="7EC9B2CE" w14:textId="77777777" w:rsidR="0075219E" w:rsidRPr="004614F4" w:rsidRDefault="0075219E" w:rsidP="002A4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04A035" w14:textId="77777777" w:rsidR="0075219E" w:rsidRPr="004614F4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D5346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F4B0" w14:textId="77777777" w:rsidR="0075219E" w:rsidRPr="00C96F2D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RPr="00C96F2D" w:rsidSect="000526E1">
      <w:headerReference w:type="default" r:id="rId7"/>
      <w:footerReference w:type="default" r:id="rId8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9990" w14:textId="77777777" w:rsidR="001D7394" w:rsidRDefault="001D7394" w:rsidP="00AB75BD">
      <w:pPr>
        <w:spacing w:after="0" w:line="240" w:lineRule="auto"/>
      </w:pPr>
      <w:r>
        <w:separator/>
      </w:r>
    </w:p>
  </w:endnote>
  <w:endnote w:type="continuationSeparator" w:id="0">
    <w:p w14:paraId="2D823703" w14:textId="77777777" w:rsidR="001D7394" w:rsidRDefault="001D7394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7230" w14:textId="77777777" w:rsidR="001D7394" w:rsidRDefault="001D7394" w:rsidP="00AB75BD">
      <w:pPr>
        <w:spacing w:after="0" w:line="240" w:lineRule="auto"/>
      </w:pPr>
      <w:r>
        <w:separator/>
      </w:r>
    </w:p>
  </w:footnote>
  <w:footnote w:type="continuationSeparator" w:id="0">
    <w:p w14:paraId="58EAE4E0" w14:textId="77777777" w:rsidR="001D7394" w:rsidRDefault="001D7394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EndPr/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05720"/>
    <w:rsid w:val="000141DC"/>
    <w:rsid w:val="000230FA"/>
    <w:rsid w:val="00033063"/>
    <w:rsid w:val="00033942"/>
    <w:rsid w:val="0004134C"/>
    <w:rsid w:val="0004469E"/>
    <w:rsid w:val="00044F1D"/>
    <w:rsid w:val="00051623"/>
    <w:rsid w:val="000526E1"/>
    <w:rsid w:val="000562D2"/>
    <w:rsid w:val="000653AC"/>
    <w:rsid w:val="000738E7"/>
    <w:rsid w:val="00087BA3"/>
    <w:rsid w:val="00096391"/>
    <w:rsid w:val="000A24AE"/>
    <w:rsid w:val="000A7466"/>
    <w:rsid w:val="000B03B7"/>
    <w:rsid w:val="000C44E9"/>
    <w:rsid w:val="000D200C"/>
    <w:rsid w:val="000D3551"/>
    <w:rsid w:val="000D741E"/>
    <w:rsid w:val="000E7CC2"/>
    <w:rsid w:val="000F3AB2"/>
    <w:rsid w:val="00125DFE"/>
    <w:rsid w:val="00126DB1"/>
    <w:rsid w:val="00131AF2"/>
    <w:rsid w:val="00132F53"/>
    <w:rsid w:val="00133F76"/>
    <w:rsid w:val="001359B8"/>
    <w:rsid w:val="00146F2D"/>
    <w:rsid w:val="00151EB1"/>
    <w:rsid w:val="0015777D"/>
    <w:rsid w:val="00176A01"/>
    <w:rsid w:val="00182A46"/>
    <w:rsid w:val="00185914"/>
    <w:rsid w:val="00187E72"/>
    <w:rsid w:val="00193F35"/>
    <w:rsid w:val="00197666"/>
    <w:rsid w:val="001B6DD3"/>
    <w:rsid w:val="001D2BFE"/>
    <w:rsid w:val="001D4FBB"/>
    <w:rsid w:val="001D7394"/>
    <w:rsid w:val="001F36D6"/>
    <w:rsid w:val="001F77CF"/>
    <w:rsid w:val="00207C12"/>
    <w:rsid w:val="00207DD5"/>
    <w:rsid w:val="00223337"/>
    <w:rsid w:val="002241DD"/>
    <w:rsid w:val="00230C50"/>
    <w:rsid w:val="00236B3F"/>
    <w:rsid w:val="0024740F"/>
    <w:rsid w:val="00266DF0"/>
    <w:rsid w:val="00270172"/>
    <w:rsid w:val="00270BC3"/>
    <w:rsid w:val="002736C8"/>
    <w:rsid w:val="00273862"/>
    <w:rsid w:val="00281B98"/>
    <w:rsid w:val="00282201"/>
    <w:rsid w:val="00284703"/>
    <w:rsid w:val="002947DB"/>
    <w:rsid w:val="002A4CA6"/>
    <w:rsid w:val="002A6AA0"/>
    <w:rsid w:val="002B0023"/>
    <w:rsid w:val="002F117F"/>
    <w:rsid w:val="003007D3"/>
    <w:rsid w:val="00311059"/>
    <w:rsid w:val="00316768"/>
    <w:rsid w:val="00326A9A"/>
    <w:rsid w:val="00332B6E"/>
    <w:rsid w:val="00332CAC"/>
    <w:rsid w:val="00333750"/>
    <w:rsid w:val="003515C2"/>
    <w:rsid w:val="00371349"/>
    <w:rsid w:val="0037422B"/>
    <w:rsid w:val="0037492C"/>
    <w:rsid w:val="00381700"/>
    <w:rsid w:val="00383A79"/>
    <w:rsid w:val="00397879"/>
    <w:rsid w:val="003A40B1"/>
    <w:rsid w:val="003D561B"/>
    <w:rsid w:val="003E0F3C"/>
    <w:rsid w:val="003F17A0"/>
    <w:rsid w:val="00407C06"/>
    <w:rsid w:val="00411993"/>
    <w:rsid w:val="004146B4"/>
    <w:rsid w:val="00421F5B"/>
    <w:rsid w:val="0045468D"/>
    <w:rsid w:val="00456213"/>
    <w:rsid w:val="004614F4"/>
    <w:rsid w:val="004656B6"/>
    <w:rsid w:val="0048369D"/>
    <w:rsid w:val="00495242"/>
    <w:rsid w:val="0049645F"/>
    <w:rsid w:val="00497B7F"/>
    <w:rsid w:val="004A0A49"/>
    <w:rsid w:val="004B31C1"/>
    <w:rsid w:val="004B4953"/>
    <w:rsid w:val="004C2666"/>
    <w:rsid w:val="004D3366"/>
    <w:rsid w:val="004E66B5"/>
    <w:rsid w:val="004F0C16"/>
    <w:rsid w:val="00512482"/>
    <w:rsid w:val="00512A3C"/>
    <w:rsid w:val="00530FAF"/>
    <w:rsid w:val="005349D6"/>
    <w:rsid w:val="00535F63"/>
    <w:rsid w:val="005371F7"/>
    <w:rsid w:val="00564443"/>
    <w:rsid w:val="00566A5F"/>
    <w:rsid w:val="00581AAE"/>
    <w:rsid w:val="00583A93"/>
    <w:rsid w:val="00591835"/>
    <w:rsid w:val="00594058"/>
    <w:rsid w:val="0059436B"/>
    <w:rsid w:val="005957F6"/>
    <w:rsid w:val="005A73B4"/>
    <w:rsid w:val="005B0279"/>
    <w:rsid w:val="005B5A43"/>
    <w:rsid w:val="005C2B12"/>
    <w:rsid w:val="005E5EA9"/>
    <w:rsid w:val="005F545F"/>
    <w:rsid w:val="006057C5"/>
    <w:rsid w:val="00622858"/>
    <w:rsid w:val="00631735"/>
    <w:rsid w:val="0066029B"/>
    <w:rsid w:val="006615C8"/>
    <w:rsid w:val="0066400E"/>
    <w:rsid w:val="00664B38"/>
    <w:rsid w:val="00667D5A"/>
    <w:rsid w:val="0067087E"/>
    <w:rsid w:val="00682502"/>
    <w:rsid w:val="006875EA"/>
    <w:rsid w:val="00695BD9"/>
    <w:rsid w:val="00695FA4"/>
    <w:rsid w:val="006C1804"/>
    <w:rsid w:val="006E163F"/>
    <w:rsid w:val="006E382B"/>
    <w:rsid w:val="006F5C08"/>
    <w:rsid w:val="0070355F"/>
    <w:rsid w:val="007144E5"/>
    <w:rsid w:val="00715690"/>
    <w:rsid w:val="00720767"/>
    <w:rsid w:val="0072690A"/>
    <w:rsid w:val="00746CBD"/>
    <w:rsid w:val="0075219E"/>
    <w:rsid w:val="00770C58"/>
    <w:rsid w:val="00771BAA"/>
    <w:rsid w:val="00775746"/>
    <w:rsid w:val="00775CC2"/>
    <w:rsid w:val="007948A8"/>
    <w:rsid w:val="007B686E"/>
    <w:rsid w:val="007D66E1"/>
    <w:rsid w:val="007E4622"/>
    <w:rsid w:val="00803434"/>
    <w:rsid w:val="0081157E"/>
    <w:rsid w:val="0081639E"/>
    <w:rsid w:val="008163B2"/>
    <w:rsid w:val="00820A31"/>
    <w:rsid w:val="00822565"/>
    <w:rsid w:val="00846746"/>
    <w:rsid w:val="00850613"/>
    <w:rsid w:val="0085652D"/>
    <w:rsid w:val="00861D6D"/>
    <w:rsid w:val="008636B8"/>
    <w:rsid w:val="008768AA"/>
    <w:rsid w:val="008C0BFD"/>
    <w:rsid w:val="008D2CD0"/>
    <w:rsid w:val="008D5A15"/>
    <w:rsid w:val="008D66ED"/>
    <w:rsid w:val="008E58C4"/>
    <w:rsid w:val="008E673D"/>
    <w:rsid w:val="0090054B"/>
    <w:rsid w:val="0090092D"/>
    <w:rsid w:val="00902559"/>
    <w:rsid w:val="00904400"/>
    <w:rsid w:val="00906F1D"/>
    <w:rsid w:val="00921FBF"/>
    <w:rsid w:val="00945460"/>
    <w:rsid w:val="009457F7"/>
    <w:rsid w:val="00950F5D"/>
    <w:rsid w:val="00953E92"/>
    <w:rsid w:val="00955EF8"/>
    <w:rsid w:val="009621A2"/>
    <w:rsid w:val="00981A3D"/>
    <w:rsid w:val="009828B9"/>
    <w:rsid w:val="009B3539"/>
    <w:rsid w:val="009D52B2"/>
    <w:rsid w:val="009E23CD"/>
    <w:rsid w:val="009F2B3A"/>
    <w:rsid w:val="00A00F10"/>
    <w:rsid w:val="00A01111"/>
    <w:rsid w:val="00A025AA"/>
    <w:rsid w:val="00A046E7"/>
    <w:rsid w:val="00A1059E"/>
    <w:rsid w:val="00A10FE9"/>
    <w:rsid w:val="00A12487"/>
    <w:rsid w:val="00A21082"/>
    <w:rsid w:val="00A31398"/>
    <w:rsid w:val="00A34856"/>
    <w:rsid w:val="00A348C3"/>
    <w:rsid w:val="00A6382A"/>
    <w:rsid w:val="00A7781D"/>
    <w:rsid w:val="00A83A7F"/>
    <w:rsid w:val="00A8739C"/>
    <w:rsid w:val="00A878EF"/>
    <w:rsid w:val="00A90D44"/>
    <w:rsid w:val="00AA7EED"/>
    <w:rsid w:val="00AB3616"/>
    <w:rsid w:val="00AB75BD"/>
    <w:rsid w:val="00AC4C9E"/>
    <w:rsid w:val="00AD21ED"/>
    <w:rsid w:val="00AD764A"/>
    <w:rsid w:val="00AE4B05"/>
    <w:rsid w:val="00AE4ED7"/>
    <w:rsid w:val="00AE7494"/>
    <w:rsid w:val="00AF3B88"/>
    <w:rsid w:val="00AF616F"/>
    <w:rsid w:val="00B00007"/>
    <w:rsid w:val="00B0066A"/>
    <w:rsid w:val="00B03E00"/>
    <w:rsid w:val="00B040C3"/>
    <w:rsid w:val="00B21C05"/>
    <w:rsid w:val="00B27DA7"/>
    <w:rsid w:val="00B33E12"/>
    <w:rsid w:val="00B40F63"/>
    <w:rsid w:val="00B7426B"/>
    <w:rsid w:val="00B7449F"/>
    <w:rsid w:val="00B970AA"/>
    <w:rsid w:val="00BA31EC"/>
    <w:rsid w:val="00BC5E67"/>
    <w:rsid w:val="00BD041C"/>
    <w:rsid w:val="00BD3E40"/>
    <w:rsid w:val="00BD6EA9"/>
    <w:rsid w:val="00BE075D"/>
    <w:rsid w:val="00BE61DE"/>
    <w:rsid w:val="00BF1DDF"/>
    <w:rsid w:val="00BF2050"/>
    <w:rsid w:val="00BF5A8F"/>
    <w:rsid w:val="00BF60B6"/>
    <w:rsid w:val="00C042CD"/>
    <w:rsid w:val="00C04C9C"/>
    <w:rsid w:val="00C05A68"/>
    <w:rsid w:val="00C34A7D"/>
    <w:rsid w:val="00C41D87"/>
    <w:rsid w:val="00C4304D"/>
    <w:rsid w:val="00C50B11"/>
    <w:rsid w:val="00C50D9B"/>
    <w:rsid w:val="00C512C2"/>
    <w:rsid w:val="00C548C9"/>
    <w:rsid w:val="00C61727"/>
    <w:rsid w:val="00C74280"/>
    <w:rsid w:val="00C74AA8"/>
    <w:rsid w:val="00C7623D"/>
    <w:rsid w:val="00C836BB"/>
    <w:rsid w:val="00C86FE6"/>
    <w:rsid w:val="00C87089"/>
    <w:rsid w:val="00C963A5"/>
    <w:rsid w:val="00C96F2D"/>
    <w:rsid w:val="00CB663A"/>
    <w:rsid w:val="00CF4EFE"/>
    <w:rsid w:val="00D002EF"/>
    <w:rsid w:val="00D04116"/>
    <w:rsid w:val="00D11517"/>
    <w:rsid w:val="00D20B04"/>
    <w:rsid w:val="00D22EE8"/>
    <w:rsid w:val="00D25BF7"/>
    <w:rsid w:val="00D4484D"/>
    <w:rsid w:val="00D46076"/>
    <w:rsid w:val="00D540F6"/>
    <w:rsid w:val="00D6028C"/>
    <w:rsid w:val="00D634F0"/>
    <w:rsid w:val="00D66BDE"/>
    <w:rsid w:val="00D6710D"/>
    <w:rsid w:val="00D87B7D"/>
    <w:rsid w:val="00D97BAA"/>
    <w:rsid w:val="00DA0A6C"/>
    <w:rsid w:val="00DA2C3B"/>
    <w:rsid w:val="00DA4EE9"/>
    <w:rsid w:val="00DB5972"/>
    <w:rsid w:val="00DB5F2C"/>
    <w:rsid w:val="00DD45AC"/>
    <w:rsid w:val="00DD5E9E"/>
    <w:rsid w:val="00DD6AFE"/>
    <w:rsid w:val="00DD6BDC"/>
    <w:rsid w:val="00DF13D1"/>
    <w:rsid w:val="00E03C2B"/>
    <w:rsid w:val="00E26EC8"/>
    <w:rsid w:val="00E40BCB"/>
    <w:rsid w:val="00E4184A"/>
    <w:rsid w:val="00E47CFA"/>
    <w:rsid w:val="00E50D7F"/>
    <w:rsid w:val="00E552B5"/>
    <w:rsid w:val="00E62894"/>
    <w:rsid w:val="00E6314B"/>
    <w:rsid w:val="00E736C0"/>
    <w:rsid w:val="00E8580D"/>
    <w:rsid w:val="00E911DC"/>
    <w:rsid w:val="00EB1855"/>
    <w:rsid w:val="00EB1C22"/>
    <w:rsid w:val="00EB583C"/>
    <w:rsid w:val="00EC7C59"/>
    <w:rsid w:val="00ED2087"/>
    <w:rsid w:val="00ED48BA"/>
    <w:rsid w:val="00EE0517"/>
    <w:rsid w:val="00EE32DB"/>
    <w:rsid w:val="00EE7265"/>
    <w:rsid w:val="00F14DD0"/>
    <w:rsid w:val="00F17874"/>
    <w:rsid w:val="00F37B18"/>
    <w:rsid w:val="00F41CE0"/>
    <w:rsid w:val="00F4279D"/>
    <w:rsid w:val="00F43D62"/>
    <w:rsid w:val="00F519AF"/>
    <w:rsid w:val="00F56791"/>
    <w:rsid w:val="00F72353"/>
    <w:rsid w:val="00F82C46"/>
    <w:rsid w:val="00FA1F4C"/>
    <w:rsid w:val="00FC01C7"/>
    <w:rsid w:val="00FD382B"/>
    <w:rsid w:val="00FE6582"/>
    <w:rsid w:val="7A9C7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E924C5D2-A012-421E-98F5-B799D7B3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53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042CD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A3139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Kahena Tavares</cp:lastModifiedBy>
  <cp:revision>2</cp:revision>
  <dcterms:created xsi:type="dcterms:W3CDTF">2026-05-08T23:59:00Z</dcterms:created>
  <dcterms:modified xsi:type="dcterms:W3CDTF">2026-05-08T23:59:00Z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