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566B" w14:textId="536FC05E" w:rsidR="00981A3D" w:rsidRPr="00904D50" w:rsidRDefault="00193CC0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CC0">
        <w:rPr>
          <w:rFonts w:ascii="Times New Roman" w:hAnsi="Times New Roman" w:cs="Times New Roman"/>
          <w:b/>
          <w:bCs/>
          <w:sz w:val="24"/>
          <w:szCs w:val="24"/>
        </w:rPr>
        <w:t>AVALIAÇÃO CLÍNICO, LABORATORIAL DE DIROFILARIOSE EM UM CÃO: RELATO DE CASO</w:t>
      </w:r>
    </w:p>
    <w:p w14:paraId="395D3B12" w14:textId="78325468" w:rsidR="00C4304D" w:rsidRPr="00C96F2D" w:rsidRDefault="001A0576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Yasmim Rodrigues </w:t>
      </w:r>
      <w:r w:rsidR="00D367FA" w:rsidRPr="00807B27">
        <w:rPr>
          <w:rFonts w:ascii="Times New Roman" w:hAnsi="Times New Roman" w:cs="Times New Roman"/>
          <w:b/>
          <w:bCs/>
          <w:sz w:val="24"/>
          <w:szCs w:val="24"/>
        </w:rPr>
        <w:t>PINTO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2F54D5">
        <w:rPr>
          <w:rFonts w:ascii="Times New Roman" w:hAnsi="Times New Roman" w:cs="Times New Roman"/>
          <w:sz w:val="24"/>
          <w:szCs w:val="24"/>
        </w:rPr>
        <w:t>Rosangela Maria</w:t>
      </w:r>
      <w:r w:rsidR="005F4A20">
        <w:rPr>
          <w:rFonts w:ascii="Times New Roman" w:hAnsi="Times New Roman" w:cs="Times New Roman"/>
          <w:sz w:val="24"/>
          <w:szCs w:val="24"/>
        </w:rPr>
        <w:t xml:space="preserve"> </w:t>
      </w:r>
      <w:r w:rsidR="005F4A20" w:rsidRPr="00C667D2">
        <w:rPr>
          <w:rFonts w:ascii="Times New Roman" w:hAnsi="Times New Roman" w:cs="Times New Roman"/>
          <w:sz w:val="24"/>
          <w:szCs w:val="24"/>
        </w:rPr>
        <w:t xml:space="preserve">Nunes da </w:t>
      </w:r>
      <w:r w:rsidR="00D367FA" w:rsidRPr="00807B27"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="005349D6" w:rsidRPr="00C667D2">
        <w:rPr>
          <w:rFonts w:ascii="Times New Roman" w:hAnsi="Times New Roman" w:cs="Times New Roman"/>
          <w:b/>
          <w:sz w:val="24"/>
          <w:szCs w:val="24"/>
        </w:rPr>
        <w:t>¹;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4D5">
        <w:rPr>
          <w:rFonts w:ascii="Times New Roman" w:hAnsi="Times New Roman" w:cs="Times New Roman"/>
          <w:bCs/>
          <w:sz w:val="24"/>
          <w:szCs w:val="24"/>
        </w:rPr>
        <w:t>Ryama</w:t>
      </w:r>
      <w:proofErr w:type="spellEnd"/>
      <w:r w:rsidR="002F54D5">
        <w:rPr>
          <w:rFonts w:ascii="Times New Roman" w:hAnsi="Times New Roman" w:cs="Times New Roman"/>
          <w:bCs/>
          <w:sz w:val="24"/>
          <w:szCs w:val="24"/>
        </w:rPr>
        <w:t xml:space="preserve"> Andrade</w:t>
      </w:r>
      <w:r w:rsidR="00D7056F">
        <w:rPr>
          <w:rFonts w:ascii="Times New Roman" w:hAnsi="Times New Roman" w:cs="Times New Roman"/>
          <w:bCs/>
          <w:sz w:val="24"/>
          <w:szCs w:val="24"/>
        </w:rPr>
        <w:t xml:space="preserve"> Martins </w:t>
      </w:r>
      <w:r w:rsidR="00D367FA" w:rsidRPr="00807B27">
        <w:rPr>
          <w:rFonts w:ascii="Times New Roman" w:hAnsi="Times New Roman" w:cs="Times New Roman"/>
          <w:b/>
          <w:sz w:val="24"/>
          <w:szCs w:val="24"/>
        </w:rPr>
        <w:t>CAETANO</w:t>
      </w:r>
      <w:r w:rsidR="008D66ED">
        <w:rPr>
          <w:rFonts w:ascii="Times New Roman" w:hAnsi="Times New Roman" w:cs="Times New Roman"/>
          <w:b/>
          <w:sz w:val="24"/>
          <w:szCs w:val="24"/>
        </w:rPr>
        <w:t>²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2D3E06">
        <w:rPr>
          <w:rFonts w:ascii="Times New Roman" w:hAnsi="Times New Roman" w:cs="Times New Roman"/>
          <w:sz w:val="24"/>
          <w:szCs w:val="24"/>
        </w:rPr>
        <w:t>Sofia Rodrigues</w:t>
      </w:r>
      <w:r w:rsidR="00D7056F">
        <w:rPr>
          <w:rFonts w:ascii="Times New Roman" w:hAnsi="Times New Roman" w:cs="Times New Roman"/>
          <w:sz w:val="24"/>
          <w:szCs w:val="24"/>
        </w:rPr>
        <w:t xml:space="preserve"> Lira dos </w:t>
      </w:r>
      <w:r w:rsidR="00D367FA" w:rsidRPr="00807B27">
        <w:rPr>
          <w:rFonts w:ascii="Times New Roman" w:hAnsi="Times New Roman" w:cs="Times New Roman"/>
          <w:b/>
          <w:bCs/>
          <w:sz w:val="24"/>
          <w:szCs w:val="24"/>
        </w:rPr>
        <w:t>SANTOS</w:t>
      </w:r>
      <w:r w:rsidR="008D66ED">
        <w:rPr>
          <w:rFonts w:ascii="Times New Roman" w:hAnsi="Times New Roman" w:cs="Times New Roman"/>
          <w:sz w:val="24"/>
          <w:szCs w:val="24"/>
        </w:rPr>
        <w:t>³</w:t>
      </w:r>
      <w:r w:rsidR="005F545F">
        <w:rPr>
          <w:rFonts w:ascii="Times New Roman" w:hAnsi="Times New Roman" w:cs="Times New Roman"/>
          <w:sz w:val="24"/>
          <w:szCs w:val="24"/>
        </w:rPr>
        <w:t>;</w:t>
      </w:r>
      <w:r w:rsidR="00D7056F">
        <w:rPr>
          <w:rFonts w:ascii="Times New Roman" w:hAnsi="Times New Roman" w:cs="Times New Roman"/>
          <w:sz w:val="24"/>
          <w:szCs w:val="24"/>
        </w:rPr>
        <w:t xml:space="preserve"> Ana Thereza Pereira </w:t>
      </w:r>
      <w:r w:rsidR="00D367FA" w:rsidRPr="00807B27">
        <w:rPr>
          <w:rFonts w:ascii="Times New Roman" w:hAnsi="Times New Roman" w:cs="Times New Roman"/>
          <w:b/>
          <w:bCs/>
          <w:sz w:val="24"/>
          <w:szCs w:val="24"/>
        </w:rPr>
        <w:t>DUARTE</w:t>
      </w:r>
      <w:r w:rsidR="005F545F" w:rsidRPr="005F545F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14:paraId="4DD3E55F" w14:textId="7AF5EFEF" w:rsidR="00197666" w:rsidRPr="00807B27" w:rsidRDefault="00981A3D" w:rsidP="00C96F2D">
      <w:pPr>
        <w:pStyle w:val="SemEspaamento"/>
        <w:rPr>
          <w:rFonts w:ascii="Times New Roman" w:hAnsi="Times New Roman" w:cs="Times New Roman"/>
          <w:sz w:val="20"/>
          <w:szCs w:val="20"/>
          <w:u w:val="single"/>
        </w:rPr>
      </w:pPr>
      <w:r w:rsidRPr="00807B2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07B27">
        <w:rPr>
          <w:rFonts w:ascii="Times New Roman" w:hAnsi="Times New Roman" w:cs="Times New Roman"/>
          <w:sz w:val="20"/>
          <w:szCs w:val="20"/>
        </w:rPr>
        <w:t xml:space="preserve"> </w:t>
      </w:r>
      <w:r w:rsidR="00D7056F" w:rsidRPr="00807B27">
        <w:rPr>
          <w:rFonts w:ascii="Times New Roman" w:hAnsi="Times New Roman" w:cs="Times New Roman"/>
          <w:sz w:val="20"/>
          <w:szCs w:val="20"/>
        </w:rPr>
        <w:t>Discente de Medicina Veterinária</w:t>
      </w:r>
      <w:r w:rsidR="007B56E5" w:rsidRPr="00807B27">
        <w:rPr>
          <w:rFonts w:ascii="Times New Roman" w:hAnsi="Times New Roman" w:cs="Times New Roman"/>
          <w:sz w:val="20"/>
          <w:szCs w:val="20"/>
        </w:rPr>
        <w:t xml:space="preserve"> </w:t>
      </w:r>
      <w:r w:rsidR="00A60A72">
        <w:rPr>
          <w:rFonts w:ascii="Times New Roman" w:hAnsi="Times New Roman" w:cs="Times New Roman"/>
          <w:sz w:val="20"/>
          <w:szCs w:val="20"/>
        </w:rPr>
        <w:t>da</w:t>
      </w:r>
      <w:r w:rsidR="007B56E5" w:rsidRPr="00807B27">
        <w:rPr>
          <w:rFonts w:ascii="Times New Roman" w:hAnsi="Times New Roman" w:cs="Times New Roman"/>
          <w:sz w:val="20"/>
          <w:szCs w:val="20"/>
        </w:rPr>
        <w:t xml:space="preserve"> </w:t>
      </w:r>
      <w:r w:rsidR="00D7056F" w:rsidRPr="00807B27">
        <w:rPr>
          <w:rFonts w:ascii="Times New Roman" w:hAnsi="Times New Roman" w:cs="Times New Roman"/>
          <w:sz w:val="20"/>
          <w:szCs w:val="20"/>
        </w:rPr>
        <w:t xml:space="preserve">Universidade Federal de Campina Grande: </w:t>
      </w:r>
      <w:r w:rsidR="00D7056F" w:rsidRPr="00807B27">
        <w:rPr>
          <w:rFonts w:ascii="Times New Roman" w:hAnsi="Times New Roman" w:cs="Times New Roman"/>
          <w:sz w:val="20"/>
          <w:szCs w:val="20"/>
          <w:u w:val="single"/>
        </w:rPr>
        <w:t>yasmimrp04@gmail.com</w:t>
      </w:r>
    </w:p>
    <w:p w14:paraId="1A648008" w14:textId="3C4170E6" w:rsidR="00D7056F" w:rsidRPr="00807B27" w:rsidRDefault="00807B27" w:rsidP="00D7056F">
      <w:pPr>
        <w:pStyle w:val="SemEspaamento"/>
        <w:rPr>
          <w:rFonts w:ascii="Times New Roman" w:hAnsi="Times New Roman" w:cs="Times New Roman"/>
          <w:sz w:val="20"/>
          <w:szCs w:val="20"/>
          <w:u w:val="single"/>
        </w:rPr>
      </w:pPr>
      <w:r w:rsidRPr="00807B2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D7056F" w:rsidRPr="00807B27">
        <w:rPr>
          <w:rFonts w:ascii="Times New Roman" w:hAnsi="Times New Roman" w:cs="Times New Roman"/>
          <w:sz w:val="20"/>
          <w:szCs w:val="20"/>
        </w:rPr>
        <w:t xml:space="preserve"> Docente do Curso de Medicina Veterinária </w:t>
      </w:r>
      <w:r w:rsidR="00A60A72">
        <w:rPr>
          <w:rFonts w:ascii="Times New Roman" w:hAnsi="Times New Roman" w:cs="Times New Roman"/>
          <w:sz w:val="20"/>
          <w:szCs w:val="20"/>
        </w:rPr>
        <w:t>da</w:t>
      </w:r>
      <w:r w:rsidR="00D7056F" w:rsidRPr="00807B27">
        <w:rPr>
          <w:rFonts w:ascii="Times New Roman" w:hAnsi="Times New Roman" w:cs="Times New Roman"/>
          <w:sz w:val="20"/>
          <w:szCs w:val="20"/>
        </w:rPr>
        <w:t xml:space="preserve"> Universidade Federal de Campina Grande. E-mail: </w:t>
      </w:r>
      <w:hyperlink r:id="rId7" w:history="1">
        <w:r w:rsidR="0055439D" w:rsidRPr="00807B27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rosangela@csrt.ufcg.edu.br</w:t>
        </w:r>
      </w:hyperlink>
      <w:r w:rsidR="0055439D" w:rsidRPr="00807B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BC580" w14:textId="65D7E022" w:rsidR="00197666" w:rsidRPr="00807B27" w:rsidRDefault="00807B27" w:rsidP="00197666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807B2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7B56E5" w:rsidRPr="00807B2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A60A72">
        <w:rPr>
          <w:rFonts w:ascii="Times New Roman" w:hAnsi="Times New Roman" w:cs="Times New Roman"/>
          <w:sz w:val="20"/>
          <w:szCs w:val="20"/>
        </w:rPr>
        <w:t>Médica Veterinária, R</w:t>
      </w:r>
      <w:r w:rsidR="00D7056F" w:rsidRPr="00807B27">
        <w:rPr>
          <w:rFonts w:ascii="Times New Roman" w:hAnsi="Times New Roman" w:cs="Times New Roman"/>
          <w:sz w:val="20"/>
          <w:szCs w:val="20"/>
        </w:rPr>
        <w:t xml:space="preserve">esidente da Clínica Médica de Pequeno Animais </w:t>
      </w:r>
      <w:r w:rsidR="00A60A72">
        <w:rPr>
          <w:rFonts w:ascii="Times New Roman" w:hAnsi="Times New Roman" w:cs="Times New Roman"/>
          <w:sz w:val="20"/>
          <w:szCs w:val="20"/>
        </w:rPr>
        <w:t>da</w:t>
      </w:r>
      <w:r w:rsidR="00D7056F" w:rsidRPr="00807B27">
        <w:rPr>
          <w:rFonts w:ascii="Times New Roman" w:hAnsi="Times New Roman" w:cs="Times New Roman"/>
          <w:sz w:val="20"/>
          <w:szCs w:val="20"/>
        </w:rPr>
        <w:t xml:space="preserve"> Universidade Federal de Campina Grande</w:t>
      </w:r>
      <w:r w:rsidR="00197666" w:rsidRPr="00807B27">
        <w:rPr>
          <w:rFonts w:ascii="Times New Roman" w:hAnsi="Times New Roman" w:cs="Times New Roman"/>
          <w:sz w:val="20"/>
          <w:szCs w:val="20"/>
        </w:rPr>
        <w:t xml:space="preserve">. E-mail: </w:t>
      </w:r>
      <w:r w:rsidR="00A60A72" w:rsidRPr="00A60A72">
        <w:rPr>
          <w:rFonts w:ascii="Times New Roman" w:hAnsi="Times New Roman" w:cs="Times New Roman"/>
          <w:sz w:val="20"/>
          <w:szCs w:val="20"/>
          <w:u w:val="single"/>
        </w:rPr>
        <w:t>ryama.andrade@gmail.com</w:t>
      </w:r>
    </w:p>
    <w:p w14:paraId="0174F3CD" w14:textId="7F86CF24" w:rsidR="005F545F" w:rsidRPr="00807B27" w:rsidRDefault="00807B27" w:rsidP="005F545F">
      <w:pPr>
        <w:pStyle w:val="SemEspaamento"/>
        <w:rPr>
          <w:rFonts w:ascii="Times New Roman" w:hAnsi="Times New Roman" w:cs="Times New Roman"/>
          <w:sz w:val="20"/>
          <w:szCs w:val="20"/>
          <w:u w:val="single"/>
        </w:rPr>
      </w:pPr>
      <w:r w:rsidRPr="00807B27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D7056F" w:rsidRPr="00807B27">
        <w:rPr>
          <w:rFonts w:ascii="Times New Roman" w:hAnsi="Times New Roman" w:cs="Times New Roman"/>
          <w:sz w:val="20"/>
          <w:szCs w:val="20"/>
        </w:rPr>
        <w:t xml:space="preserve"> Discente de Medicina Veterinária </w:t>
      </w:r>
      <w:r w:rsidR="00A60A72">
        <w:rPr>
          <w:rFonts w:ascii="Times New Roman" w:hAnsi="Times New Roman" w:cs="Times New Roman"/>
          <w:sz w:val="20"/>
          <w:szCs w:val="20"/>
        </w:rPr>
        <w:t>da</w:t>
      </w:r>
      <w:r w:rsidR="00D7056F" w:rsidRPr="00807B27">
        <w:rPr>
          <w:rFonts w:ascii="Times New Roman" w:hAnsi="Times New Roman" w:cs="Times New Roman"/>
          <w:sz w:val="20"/>
          <w:szCs w:val="20"/>
        </w:rPr>
        <w:t xml:space="preserve"> Universidade Federal de Campina Grande</w:t>
      </w:r>
      <w:r w:rsidR="00197666" w:rsidRPr="00807B27">
        <w:rPr>
          <w:rFonts w:ascii="Times New Roman" w:hAnsi="Times New Roman" w:cs="Times New Roman"/>
          <w:sz w:val="20"/>
          <w:szCs w:val="20"/>
        </w:rPr>
        <w:t xml:space="preserve">: </w:t>
      </w:r>
      <w:r w:rsidR="00D7056F" w:rsidRPr="00807B27">
        <w:rPr>
          <w:rFonts w:ascii="Times New Roman" w:hAnsi="Times New Roman" w:cs="Times New Roman"/>
          <w:sz w:val="20"/>
          <w:szCs w:val="20"/>
          <w:u w:val="single"/>
        </w:rPr>
        <w:t>sofia.vet24@gmail.com</w:t>
      </w:r>
    </w:p>
    <w:p w14:paraId="0057A89D" w14:textId="2F663B07" w:rsidR="005F545F" w:rsidRPr="00807B27" w:rsidRDefault="00807B27" w:rsidP="005F545F">
      <w:pPr>
        <w:pStyle w:val="SemEspaamento"/>
        <w:spacing w:after="240"/>
        <w:rPr>
          <w:rFonts w:ascii="Times New Roman" w:hAnsi="Times New Roman" w:cs="Times New Roman"/>
          <w:sz w:val="20"/>
          <w:szCs w:val="20"/>
          <w:u w:val="single"/>
        </w:rPr>
      </w:pPr>
      <w:r w:rsidRPr="00807B27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5F545F" w:rsidRPr="00807B27">
        <w:rPr>
          <w:rFonts w:ascii="Times New Roman" w:hAnsi="Times New Roman" w:cs="Times New Roman"/>
          <w:sz w:val="20"/>
          <w:szCs w:val="20"/>
        </w:rPr>
        <w:t xml:space="preserve"> </w:t>
      </w:r>
      <w:r w:rsidR="00D7056F" w:rsidRPr="00807B27">
        <w:rPr>
          <w:rFonts w:ascii="Times New Roman" w:hAnsi="Times New Roman" w:cs="Times New Roman"/>
          <w:sz w:val="20"/>
          <w:szCs w:val="20"/>
        </w:rPr>
        <w:t xml:space="preserve">Discente de Medicina Veterinária </w:t>
      </w:r>
      <w:r w:rsidR="00A60A72">
        <w:rPr>
          <w:rFonts w:ascii="Times New Roman" w:hAnsi="Times New Roman" w:cs="Times New Roman"/>
          <w:sz w:val="20"/>
          <w:szCs w:val="20"/>
        </w:rPr>
        <w:t>da</w:t>
      </w:r>
      <w:r w:rsidR="00D7056F" w:rsidRPr="00807B27">
        <w:rPr>
          <w:rFonts w:ascii="Times New Roman" w:hAnsi="Times New Roman" w:cs="Times New Roman"/>
          <w:sz w:val="20"/>
          <w:szCs w:val="20"/>
        </w:rPr>
        <w:t xml:space="preserve"> Universidade Federal de Campina Grande</w:t>
      </w:r>
      <w:r w:rsidR="005F545F" w:rsidRPr="00807B27">
        <w:rPr>
          <w:rFonts w:ascii="Times New Roman" w:hAnsi="Times New Roman" w:cs="Times New Roman"/>
          <w:sz w:val="20"/>
          <w:szCs w:val="20"/>
        </w:rPr>
        <w:t xml:space="preserve">: </w:t>
      </w:r>
      <w:r w:rsidR="00D7056F" w:rsidRPr="00807B27">
        <w:rPr>
          <w:rFonts w:ascii="Times New Roman" w:hAnsi="Times New Roman" w:cs="Times New Roman"/>
          <w:sz w:val="20"/>
          <w:szCs w:val="20"/>
          <w:u w:val="single"/>
        </w:rPr>
        <w:t>th</w:t>
      </w:r>
      <w:r w:rsidR="00B6779E">
        <w:rPr>
          <w:rFonts w:ascii="Times New Roman" w:hAnsi="Times New Roman" w:cs="Times New Roman"/>
          <w:sz w:val="20"/>
          <w:szCs w:val="20"/>
          <w:u w:val="single"/>
        </w:rPr>
        <w:t>a</w:t>
      </w:r>
      <w:r w:rsidR="00D7056F" w:rsidRPr="00807B27">
        <w:rPr>
          <w:rFonts w:ascii="Times New Roman" w:hAnsi="Times New Roman" w:cs="Times New Roman"/>
          <w:sz w:val="20"/>
          <w:szCs w:val="20"/>
          <w:u w:val="single"/>
        </w:rPr>
        <w:t>787230@gmail.com</w:t>
      </w:r>
    </w:p>
    <w:p w14:paraId="2FB27AE1" w14:textId="1558E67E" w:rsidR="007F0D6F" w:rsidRPr="00BD4700" w:rsidRDefault="00096391" w:rsidP="00BD470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>:</w:t>
      </w:r>
      <w:r w:rsidR="0016534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24716557"/>
      <w:bookmarkStart w:id="1" w:name="_Hlk224716195"/>
      <w:r w:rsidR="00165343" w:rsidRPr="00B858A0">
        <w:rPr>
          <w:rFonts w:ascii="Times New Roman" w:hAnsi="Times New Roman" w:cs="Times New Roman"/>
          <w:bCs/>
        </w:rPr>
        <w:t xml:space="preserve">A </w:t>
      </w:r>
      <w:proofErr w:type="spellStart"/>
      <w:r w:rsidR="00165343" w:rsidRPr="008629DA">
        <w:rPr>
          <w:rFonts w:ascii="Times New Roman" w:hAnsi="Times New Roman" w:cs="Times New Roman"/>
          <w:bCs/>
        </w:rPr>
        <w:t>dirofilariose</w:t>
      </w:r>
      <w:proofErr w:type="spellEnd"/>
      <w:r w:rsidR="00165343" w:rsidRPr="008629DA">
        <w:rPr>
          <w:rFonts w:ascii="Times New Roman" w:hAnsi="Times New Roman" w:cs="Times New Roman"/>
          <w:bCs/>
        </w:rPr>
        <w:t xml:space="preserve"> é uma parasitose de importância mundial, causada por </w:t>
      </w:r>
      <w:proofErr w:type="spellStart"/>
      <w:r w:rsidR="00165343" w:rsidRPr="008629DA">
        <w:rPr>
          <w:rFonts w:ascii="Times New Roman" w:hAnsi="Times New Roman" w:cs="Times New Roman"/>
          <w:bCs/>
          <w:i/>
          <w:iCs/>
        </w:rPr>
        <w:t>Dirofilaria</w:t>
      </w:r>
      <w:proofErr w:type="spellEnd"/>
      <w:r w:rsidR="00165343" w:rsidRPr="008629DA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165343" w:rsidRPr="008629DA">
        <w:rPr>
          <w:rFonts w:ascii="Times New Roman" w:hAnsi="Times New Roman" w:cs="Times New Roman"/>
          <w:bCs/>
          <w:i/>
          <w:iCs/>
        </w:rPr>
        <w:t>immitis</w:t>
      </w:r>
      <w:proofErr w:type="spellEnd"/>
      <w:r w:rsidR="00165343" w:rsidRPr="008629DA">
        <w:rPr>
          <w:rFonts w:ascii="Times New Roman" w:hAnsi="Times New Roman" w:cs="Times New Roman"/>
          <w:bCs/>
        </w:rPr>
        <w:t>, com comprometimento</w:t>
      </w:r>
      <w:r w:rsidR="00E50A44" w:rsidRPr="008629DA">
        <w:rPr>
          <w:rFonts w:ascii="Times New Roman" w:hAnsi="Times New Roman" w:cs="Times New Roman"/>
          <w:bCs/>
        </w:rPr>
        <w:t>,</w:t>
      </w:r>
      <w:r w:rsidR="00165343" w:rsidRPr="008629DA">
        <w:rPr>
          <w:rFonts w:ascii="Times New Roman" w:hAnsi="Times New Roman" w:cs="Times New Roman"/>
          <w:bCs/>
        </w:rPr>
        <w:t xml:space="preserve"> principalmente</w:t>
      </w:r>
      <w:r w:rsidR="00E50A44" w:rsidRPr="008629DA">
        <w:rPr>
          <w:rFonts w:ascii="Times New Roman" w:hAnsi="Times New Roman" w:cs="Times New Roman"/>
          <w:bCs/>
        </w:rPr>
        <w:t>,</w:t>
      </w:r>
      <w:r w:rsidR="00165343" w:rsidRPr="008629DA">
        <w:rPr>
          <w:rFonts w:ascii="Times New Roman" w:hAnsi="Times New Roman" w:cs="Times New Roman"/>
          <w:bCs/>
        </w:rPr>
        <w:t xml:space="preserve"> cardiopulmonar. </w:t>
      </w:r>
      <w:r w:rsidR="00003C38" w:rsidRPr="008629DA">
        <w:rPr>
          <w:rFonts w:ascii="Times New Roman" w:hAnsi="Times New Roman" w:cs="Times New Roman"/>
          <w:bCs/>
        </w:rPr>
        <w:t>O</w:t>
      </w:r>
      <w:r w:rsidR="00165343" w:rsidRPr="008629DA">
        <w:rPr>
          <w:rFonts w:ascii="Times New Roman" w:hAnsi="Times New Roman" w:cs="Times New Roman"/>
          <w:bCs/>
        </w:rPr>
        <w:t>bjetivo</w:t>
      </w:r>
      <w:r w:rsidR="00003C38" w:rsidRPr="008629DA">
        <w:rPr>
          <w:rFonts w:ascii="Times New Roman" w:hAnsi="Times New Roman" w:cs="Times New Roman"/>
          <w:bCs/>
        </w:rPr>
        <w:t xml:space="preserve">u-se </w:t>
      </w:r>
      <w:r w:rsidR="00165343" w:rsidRPr="008629DA">
        <w:rPr>
          <w:rFonts w:ascii="Times New Roman" w:hAnsi="Times New Roman" w:cs="Times New Roman"/>
          <w:bCs/>
        </w:rPr>
        <w:t xml:space="preserve">relatar um caso de </w:t>
      </w:r>
      <w:proofErr w:type="spellStart"/>
      <w:r w:rsidR="00165343" w:rsidRPr="008629DA">
        <w:rPr>
          <w:rFonts w:ascii="Times New Roman" w:hAnsi="Times New Roman" w:cs="Times New Roman"/>
          <w:bCs/>
        </w:rPr>
        <w:t>dirofilariose</w:t>
      </w:r>
      <w:proofErr w:type="spellEnd"/>
      <w:r w:rsidR="00165343" w:rsidRPr="008629DA">
        <w:rPr>
          <w:rFonts w:ascii="Times New Roman" w:hAnsi="Times New Roman" w:cs="Times New Roman"/>
          <w:bCs/>
        </w:rPr>
        <w:t xml:space="preserve"> em um cão atendido no</w:t>
      </w:r>
      <w:r w:rsidR="005960AC" w:rsidRPr="008629DA">
        <w:rPr>
          <w:rFonts w:ascii="Times New Roman" w:hAnsi="Times New Roman" w:cs="Times New Roman"/>
          <w:bCs/>
        </w:rPr>
        <w:t xml:space="preserve"> setor de Clínica </w:t>
      </w:r>
      <w:r w:rsidR="00D57340" w:rsidRPr="008629DA">
        <w:rPr>
          <w:rFonts w:ascii="Times New Roman" w:hAnsi="Times New Roman" w:cs="Times New Roman"/>
          <w:bCs/>
        </w:rPr>
        <w:t xml:space="preserve">Médica </w:t>
      </w:r>
      <w:r w:rsidR="005960AC" w:rsidRPr="008629DA">
        <w:rPr>
          <w:rFonts w:ascii="Times New Roman" w:hAnsi="Times New Roman" w:cs="Times New Roman"/>
          <w:bCs/>
        </w:rPr>
        <w:t xml:space="preserve">de </w:t>
      </w:r>
      <w:r w:rsidR="00D57340" w:rsidRPr="008629DA">
        <w:rPr>
          <w:rFonts w:ascii="Times New Roman" w:hAnsi="Times New Roman" w:cs="Times New Roman"/>
          <w:bCs/>
        </w:rPr>
        <w:t>P</w:t>
      </w:r>
      <w:r w:rsidR="005960AC" w:rsidRPr="008629DA">
        <w:rPr>
          <w:rFonts w:ascii="Times New Roman" w:hAnsi="Times New Roman" w:cs="Times New Roman"/>
          <w:bCs/>
        </w:rPr>
        <w:t xml:space="preserve">equenos </w:t>
      </w:r>
      <w:r w:rsidR="00D57340" w:rsidRPr="008629DA">
        <w:rPr>
          <w:rFonts w:ascii="Times New Roman" w:hAnsi="Times New Roman" w:cs="Times New Roman"/>
          <w:bCs/>
        </w:rPr>
        <w:t>A</w:t>
      </w:r>
      <w:r w:rsidR="005960AC" w:rsidRPr="008629DA">
        <w:rPr>
          <w:rFonts w:ascii="Times New Roman" w:hAnsi="Times New Roman" w:cs="Times New Roman"/>
          <w:bCs/>
        </w:rPr>
        <w:t>nimais</w:t>
      </w:r>
      <w:r w:rsidR="00D57340" w:rsidRPr="008629DA">
        <w:rPr>
          <w:rFonts w:ascii="Times New Roman" w:hAnsi="Times New Roman" w:cs="Times New Roman"/>
          <w:bCs/>
        </w:rPr>
        <w:t>,</w:t>
      </w:r>
      <w:r w:rsidR="005960AC" w:rsidRPr="008629DA">
        <w:rPr>
          <w:rFonts w:ascii="Times New Roman" w:hAnsi="Times New Roman" w:cs="Times New Roman"/>
          <w:bCs/>
        </w:rPr>
        <w:t xml:space="preserve"> </w:t>
      </w:r>
      <w:r w:rsidR="00E23EC3" w:rsidRPr="008629DA">
        <w:rPr>
          <w:rFonts w:ascii="Times New Roman" w:hAnsi="Times New Roman" w:cs="Times New Roman"/>
          <w:bCs/>
        </w:rPr>
        <w:t>n</w:t>
      </w:r>
      <w:r w:rsidR="005960AC" w:rsidRPr="008629DA">
        <w:rPr>
          <w:rFonts w:ascii="Times New Roman" w:hAnsi="Times New Roman" w:cs="Times New Roman"/>
          <w:bCs/>
        </w:rPr>
        <w:t>o</w:t>
      </w:r>
      <w:r w:rsidR="00165343" w:rsidRPr="008629DA">
        <w:rPr>
          <w:rFonts w:ascii="Times New Roman" w:hAnsi="Times New Roman" w:cs="Times New Roman"/>
          <w:bCs/>
        </w:rPr>
        <w:t xml:space="preserve"> Hospital Veterinário </w:t>
      </w:r>
      <w:r w:rsidR="00E23EC3" w:rsidRPr="008629DA">
        <w:rPr>
          <w:rFonts w:ascii="Times New Roman" w:hAnsi="Times New Roman" w:cs="Times New Roman"/>
          <w:bCs/>
        </w:rPr>
        <w:t>Universitário Prof. Ivon Macêdo Tabosa, da Universidade</w:t>
      </w:r>
      <w:r w:rsidR="00165343" w:rsidRPr="008629DA">
        <w:rPr>
          <w:rFonts w:ascii="Times New Roman" w:hAnsi="Times New Roman" w:cs="Times New Roman"/>
          <w:bCs/>
        </w:rPr>
        <w:t xml:space="preserve"> Federal</w:t>
      </w:r>
      <w:r w:rsidR="00E23EC3" w:rsidRPr="008629DA">
        <w:rPr>
          <w:rFonts w:ascii="Times New Roman" w:hAnsi="Times New Roman" w:cs="Times New Roman"/>
          <w:bCs/>
        </w:rPr>
        <w:t xml:space="preserve"> </w:t>
      </w:r>
      <w:r w:rsidR="00165343" w:rsidRPr="008629DA">
        <w:rPr>
          <w:rFonts w:ascii="Times New Roman" w:hAnsi="Times New Roman" w:cs="Times New Roman"/>
          <w:bCs/>
        </w:rPr>
        <w:t>de Campina</w:t>
      </w:r>
      <w:r w:rsidR="005215F6" w:rsidRPr="008629DA">
        <w:rPr>
          <w:rFonts w:ascii="Times New Roman" w:hAnsi="Times New Roman" w:cs="Times New Roman"/>
          <w:bCs/>
        </w:rPr>
        <w:t xml:space="preserve"> Grande</w:t>
      </w:r>
      <w:r w:rsidR="00165343" w:rsidRPr="008629DA">
        <w:rPr>
          <w:rFonts w:ascii="Times New Roman" w:hAnsi="Times New Roman" w:cs="Times New Roman"/>
          <w:bCs/>
        </w:rPr>
        <w:t xml:space="preserve">, destacando aspectos clínicos, diagnóstico e prognóstico. Foi </w:t>
      </w:r>
      <w:r w:rsidR="00D008F1" w:rsidRPr="008629DA">
        <w:rPr>
          <w:rFonts w:ascii="Times New Roman" w:hAnsi="Times New Roman" w:cs="Times New Roman"/>
          <w:bCs/>
        </w:rPr>
        <w:t>avaliado</w:t>
      </w:r>
      <w:r w:rsidR="00165343" w:rsidRPr="008629DA">
        <w:rPr>
          <w:rFonts w:ascii="Times New Roman" w:hAnsi="Times New Roman" w:cs="Times New Roman"/>
          <w:bCs/>
        </w:rPr>
        <w:t xml:space="preserve"> um canino, raça Pinscher, macho, 13 anos, com histórico de tremores, </w:t>
      </w:r>
      <w:r w:rsidR="00D008F1" w:rsidRPr="008629DA">
        <w:rPr>
          <w:rFonts w:ascii="Times New Roman" w:hAnsi="Times New Roman" w:cs="Times New Roman"/>
          <w:bCs/>
        </w:rPr>
        <w:t>síncope</w:t>
      </w:r>
      <w:r w:rsidR="00165343" w:rsidRPr="008629DA">
        <w:rPr>
          <w:rFonts w:ascii="Times New Roman" w:hAnsi="Times New Roman" w:cs="Times New Roman"/>
          <w:bCs/>
        </w:rPr>
        <w:t xml:space="preserve">, fraqueza, tosse, cansaço, hiporexia e baixa ingestão hídrica. Ao exame físico, observou-se </w:t>
      </w:r>
      <w:r w:rsidR="00E50A44" w:rsidRPr="008629DA">
        <w:rPr>
          <w:rFonts w:ascii="Times New Roman" w:hAnsi="Times New Roman" w:cs="Times New Roman"/>
          <w:bCs/>
        </w:rPr>
        <w:t>discreto</w:t>
      </w:r>
      <w:r w:rsidR="00165343" w:rsidRPr="008629DA">
        <w:rPr>
          <w:rFonts w:ascii="Times New Roman" w:hAnsi="Times New Roman" w:cs="Times New Roman"/>
          <w:bCs/>
        </w:rPr>
        <w:t xml:space="preserve"> aumento da frequência respiratória e arritmia cardíaca. Foram realizados exames complementares</w:t>
      </w:r>
      <w:r w:rsidR="00BE17B7" w:rsidRPr="008629DA">
        <w:rPr>
          <w:rFonts w:ascii="Times New Roman" w:hAnsi="Times New Roman" w:cs="Times New Roman"/>
          <w:bCs/>
        </w:rPr>
        <w:t xml:space="preserve">, </w:t>
      </w:r>
      <w:r w:rsidR="00D57340" w:rsidRPr="008629DA">
        <w:rPr>
          <w:rFonts w:ascii="Times New Roman" w:hAnsi="Times New Roman" w:cs="Times New Roman"/>
          <w:bCs/>
        </w:rPr>
        <w:t xml:space="preserve">entre estes, </w:t>
      </w:r>
      <w:r w:rsidR="00BE17B7" w:rsidRPr="008629DA">
        <w:rPr>
          <w:rFonts w:ascii="Times New Roman" w:hAnsi="Times New Roman" w:cs="Times New Roman"/>
          <w:bCs/>
        </w:rPr>
        <w:t>hemograma, radiografia torácica, ecocardiograma, eletrocardiograma e</w:t>
      </w:r>
      <w:r w:rsidR="0013226B">
        <w:rPr>
          <w:rFonts w:ascii="Times New Roman" w:hAnsi="Times New Roman" w:cs="Times New Roman"/>
          <w:bCs/>
        </w:rPr>
        <w:t xml:space="preserve"> </w:t>
      </w:r>
      <w:r w:rsidR="0013226B" w:rsidRPr="0013226B">
        <w:rPr>
          <w:rFonts w:ascii="Times New Roman" w:hAnsi="Times New Roman" w:cs="Times New Roman"/>
          <w:bCs/>
        </w:rPr>
        <w:t>teste SNAP 4Dx®</w:t>
      </w:r>
      <w:r w:rsidR="00165343" w:rsidRPr="008629DA">
        <w:rPr>
          <w:rFonts w:ascii="Times New Roman" w:hAnsi="Times New Roman" w:cs="Times New Roman"/>
          <w:bCs/>
        </w:rPr>
        <w:t>, co</w:t>
      </w:r>
      <w:r w:rsidR="00E50A44" w:rsidRPr="008629DA">
        <w:rPr>
          <w:rFonts w:ascii="Times New Roman" w:hAnsi="Times New Roman" w:cs="Times New Roman"/>
          <w:bCs/>
        </w:rPr>
        <w:t>nfirmando</w:t>
      </w:r>
      <w:r w:rsidR="00DB6FFA" w:rsidRPr="008629DA">
        <w:rPr>
          <w:rFonts w:ascii="Times New Roman" w:hAnsi="Times New Roman" w:cs="Times New Roman"/>
          <w:bCs/>
        </w:rPr>
        <w:t>-se</w:t>
      </w:r>
      <w:r w:rsidR="00165343" w:rsidRPr="008629DA">
        <w:rPr>
          <w:rFonts w:ascii="Times New Roman" w:hAnsi="Times New Roman" w:cs="Times New Roman"/>
          <w:bCs/>
        </w:rPr>
        <w:t xml:space="preserve"> resultados positivos para </w:t>
      </w:r>
      <w:proofErr w:type="spellStart"/>
      <w:r w:rsidR="00165343" w:rsidRPr="008629DA">
        <w:rPr>
          <w:rFonts w:ascii="Times New Roman" w:hAnsi="Times New Roman" w:cs="Times New Roman"/>
          <w:bCs/>
        </w:rPr>
        <w:t>dirofilariose</w:t>
      </w:r>
      <w:proofErr w:type="spellEnd"/>
      <w:r w:rsidR="00165343" w:rsidRPr="008629DA">
        <w:rPr>
          <w:rFonts w:ascii="Times New Roman" w:hAnsi="Times New Roman" w:cs="Times New Roman"/>
          <w:bCs/>
        </w:rPr>
        <w:t xml:space="preserve"> e </w:t>
      </w:r>
      <w:proofErr w:type="spellStart"/>
      <w:r w:rsidR="00165343" w:rsidRPr="008629DA">
        <w:rPr>
          <w:rFonts w:ascii="Times New Roman" w:hAnsi="Times New Roman" w:cs="Times New Roman"/>
          <w:bCs/>
        </w:rPr>
        <w:t>erliquiose</w:t>
      </w:r>
      <w:proofErr w:type="spellEnd"/>
      <w:r w:rsidR="00165343" w:rsidRPr="008629DA">
        <w:rPr>
          <w:rFonts w:ascii="Times New Roman" w:hAnsi="Times New Roman" w:cs="Times New Roman"/>
          <w:bCs/>
        </w:rPr>
        <w:t xml:space="preserve">. </w:t>
      </w:r>
      <w:r w:rsidR="00E50A44" w:rsidRPr="008629DA">
        <w:rPr>
          <w:rFonts w:ascii="Times New Roman" w:hAnsi="Times New Roman" w:cs="Times New Roman"/>
          <w:bCs/>
        </w:rPr>
        <w:t>No</w:t>
      </w:r>
      <w:r w:rsidR="00165343" w:rsidRPr="008629DA">
        <w:rPr>
          <w:rFonts w:ascii="Times New Roman" w:hAnsi="Times New Roman" w:cs="Times New Roman"/>
          <w:bCs/>
        </w:rPr>
        <w:t xml:space="preserve"> ecocardiograma </w:t>
      </w:r>
      <w:r w:rsidR="00E50A44" w:rsidRPr="008629DA">
        <w:rPr>
          <w:rFonts w:ascii="Times New Roman" w:hAnsi="Times New Roman" w:cs="Times New Roman"/>
          <w:bCs/>
        </w:rPr>
        <w:t xml:space="preserve">se </w:t>
      </w:r>
      <w:r w:rsidR="00165343" w:rsidRPr="008629DA">
        <w:rPr>
          <w:rFonts w:ascii="Times New Roman" w:hAnsi="Times New Roman" w:cs="Times New Roman"/>
          <w:bCs/>
        </w:rPr>
        <w:t xml:space="preserve">evidenciou presença de </w:t>
      </w:r>
      <w:proofErr w:type="spellStart"/>
      <w:r w:rsidR="00165343" w:rsidRPr="008629DA">
        <w:rPr>
          <w:rFonts w:ascii="Times New Roman" w:hAnsi="Times New Roman" w:cs="Times New Roman"/>
          <w:bCs/>
        </w:rPr>
        <w:t>dirofilárias</w:t>
      </w:r>
      <w:proofErr w:type="spellEnd"/>
      <w:r w:rsidR="00165343" w:rsidRPr="008629DA">
        <w:rPr>
          <w:rFonts w:ascii="Times New Roman" w:hAnsi="Times New Roman" w:cs="Times New Roman"/>
          <w:bCs/>
        </w:rPr>
        <w:t xml:space="preserve"> no átrio direito, </w:t>
      </w:r>
      <w:r w:rsidR="00EB76DC" w:rsidRPr="008629DA">
        <w:rPr>
          <w:rFonts w:ascii="Times New Roman" w:hAnsi="Times New Roman" w:cs="Times New Roman"/>
          <w:bCs/>
        </w:rPr>
        <w:t xml:space="preserve">com </w:t>
      </w:r>
      <w:r w:rsidR="00165343" w:rsidRPr="008629DA">
        <w:rPr>
          <w:rFonts w:ascii="Times New Roman" w:hAnsi="Times New Roman" w:cs="Times New Roman"/>
          <w:bCs/>
        </w:rPr>
        <w:t>alta carga parasitária</w:t>
      </w:r>
      <w:r w:rsidR="00DE13D7" w:rsidRPr="008629DA">
        <w:rPr>
          <w:rFonts w:ascii="Times New Roman" w:hAnsi="Times New Roman" w:cs="Times New Roman"/>
          <w:bCs/>
        </w:rPr>
        <w:t xml:space="preserve">, dilatação </w:t>
      </w:r>
      <w:r w:rsidR="002D7D90" w:rsidRPr="008629DA">
        <w:rPr>
          <w:rFonts w:ascii="Times New Roman" w:hAnsi="Times New Roman" w:cs="Times New Roman"/>
          <w:bCs/>
        </w:rPr>
        <w:t xml:space="preserve">cardíaca </w:t>
      </w:r>
      <w:r w:rsidR="00DE13D7" w:rsidRPr="008629DA">
        <w:rPr>
          <w:rFonts w:ascii="Times New Roman" w:hAnsi="Times New Roman" w:cs="Times New Roman"/>
          <w:bCs/>
        </w:rPr>
        <w:t xml:space="preserve">e regurgitação da artéria pulmonar. </w:t>
      </w:r>
      <w:r w:rsidR="00BE17B7" w:rsidRPr="008629DA">
        <w:rPr>
          <w:rFonts w:ascii="Times New Roman" w:hAnsi="Times New Roman" w:cs="Times New Roman"/>
          <w:bCs/>
        </w:rPr>
        <w:t>Diante dos</w:t>
      </w:r>
      <w:r w:rsidR="00165343" w:rsidRPr="008629DA">
        <w:rPr>
          <w:rFonts w:ascii="Times New Roman" w:hAnsi="Times New Roman" w:cs="Times New Roman"/>
          <w:bCs/>
        </w:rPr>
        <w:t xml:space="preserve"> achados clínicos e </w:t>
      </w:r>
      <w:r w:rsidR="00D2764D" w:rsidRPr="008629DA">
        <w:rPr>
          <w:rFonts w:ascii="Times New Roman" w:hAnsi="Times New Roman" w:cs="Times New Roman"/>
          <w:bCs/>
        </w:rPr>
        <w:t>resultados</w:t>
      </w:r>
      <w:r w:rsidR="004361BC" w:rsidRPr="008629DA">
        <w:rPr>
          <w:rFonts w:ascii="Times New Roman" w:hAnsi="Times New Roman" w:cs="Times New Roman"/>
          <w:bCs/>
        </w:rPr>
        <w:t xml:space="preserve"> dos </w:t>
      </w:r>
      <w:r w:rsidR="00165343" w:rsidRPr="008629DA">
        <w:rPr>
          <w:rFonts w:ascii="Times New Roman" w:hAnsi="Times New Roman" w:cs="Times New Roman"/>
          <w:bCs/>
        </w:rPr>
        <w:t>exames</w:t>
      </w:r>
      <w:r w:rsidR="004361BC" w:rsidRPr="008629DA">
        <w:rPr>
          <w:rFonts w:ascii="Times New Roman" w:hAnsi="Times New Roman" w:cs="Times New Roman"/>
          <w:bCs/>
        </w:rPr>
        <w:t xml:space="preserve"> se confirmou</w:t>
      </w:r>
      <w:r w:rsidR="00165343" w:rsidRPr="008629DA">
        <w:rPr>
          <w:rFonts w:ascii="Times New Roman" w:hAnsi="Times New Roman" w:cs="Times New Roman"/>
          <w:bCs/>
        </w:rPr>
        <w:t xml:space="preserve"> comprometimento cardiopulmonar significativo. O prognóstico foi considerado reservado devido à idade do animal</w:t>
      </w:r>
      <w:r w:rsidR="00E50A44" w:rsidRPr="008629DA">
        <w:rPr>
          <w:rFonts w:ascii="Times New Roman" w:hAnsi="Times New Roman" w:cs="Times New Roman"/>
          <w:bCs/>
        </w:rPr>
        <w:t xml:space="preserve"> e</w:t>
      </w:r>
      <w:r w:rsidR="005960AC" w:rsidRPr="008629DA">
        <w:rPr>
          <w:rFonts w:ascii="Times New Roman" w:hAnsi="Times New Roman" w:cs="Times New Roman"/>
          <w:bCs/>
        </w:rPr>
        <w:t xml:space="preserve"> a</w:t>
      </w:r>
      <w:r w:rsidR="00165343" w:rsidRPr="008629DA">
        <w:rPr>
          <w:rFonts w:ascii="Times New Roman" w:hAnsi="Times New Roman" w:cs="Times New Roman"/>
          <w:bCs/>
        </w:rPr>
        <w:t xml:space="preserve"> carga</w:t>
      </w:r>
      <w:r w:rsidR="005A6D42" w:rsidRPr="008629DA">
        <w:rPr>
          <w:rFonts w:ascii="Times New Roman" w:hAnsi="Times New Roman" w:cs="Times New Roman"/>
          <w:bCs/>
        </w:rPr>
        <w:t xml:space="preserve"> parasitária</w:t>
      </w:r>
      <w:r w:rsidR="00165343" w:rsidRPr="008629DA">
        <w:rPr>
          <w:rFonts w:ascii="Times New Roman" w:hAnsi="Times New Roman" w:cs="Times New Roman"/>
          <w:bCs/>
        </w:rPr>
        <w:t>.</w:t>
      </w:r>
      <w:r w:rsidR="00B858A0" w:rsidRPr="008629DA">
        <w:rPr>
          <w:rFonts w:ascii="Times New Roman" w:hAnsi="Times New Roman" w:cs="Times New Roman"/>
          <w:bCs/>
        </w:rPr>
        <w:t xml:space="preserve"> </w:t>
      </w:r>
      <w:r w:rsidR="00E50A44" w:rsidRPr="008629DA">
        <w:rPr>
          <w:rFonts w:ascii="Times New Roman" w:hAnsi="Times New Roman" w:cs="Times New Roman"/>
          <w:bCs/>
        </w:rPr>
        <w:t>O</w:t>
      </w:r>
      <w:r w:rsidR="00B858A0" w:rsidRPr="008629DA">
        <w:rPr>
          <w:rFonts w:ascii="Times New Roman" w:hAnsi="Times New Roman" w:cs="Times New Roman"/>
          <w:bCs/>
        </w:rPr>
        <w:t xml:space="preserve"> tratamento</w:t>
      </w:r>
      <w:r w:rsidR="00E50A44" w:rsidRPr="008629DA">
        <w:rPr>
          <w:rFonts w:ascii="Times New Roman" w:hAnsi="Times New Roman" w:cs="Times New Roman"/>
          <w:bCs/>
        </w:rPr>
        <w:t xml:space="preserve"> consistiu n</w:t>
      </w:r>
      <w:r w:rsidR="00DB4EF2" w:rsidRPr="008629DA">
        <w:rPr>
          <w:rFonts w:ascii="Times New Roman" w:hAnsi="Times New Roman" w:cs="Times New Roman"/>
          <w:bCs/>
        </w:rPr>
        <w:t>a administração</w:t>
      </w:r>
      <w:r w:rsidR="00B858A0" w:rsidRPr="008629DA">
        <w:rPr>
          <w:rFonts w:ascii="Times New Roman" w:hAnsi="Times New Roman" w:cs="Times New Roman"/>
          <w:bCs/>
        </w:rPr>
        <w:t xml:space="preserve"> </w:t>
      </w:r>
      <w:r w:rsidR="006165C1" w:rsidRPr="008629DA">
        <w:rPr>
          <w:rFonts w:ascii="Times New Roman" w:hAnsi="Times New Roman" w:cs="Times New Roman"/>
          <w:bCs/>
        </w:rPr>
        <w:t xml:space="preserve">de </w:t>
      </w:r>
      <w:proofErr w:type="spellStart"/>
      <w:r w:rsidR="00B858A0" w:rsidRPr="008629DA">
        <w:rPr>
          <w:rFonts w:ascii="Times New Roman" w:hAnsi="Times New Roman" w:cs="Times New Roman"/>
          <w:bCs/>
        </w:rPr>
        <w:t>doxiciclina</w:t>
      </w:r>
      <w:proofErr w:type="spellEnd"/>
      <w:r w:rsidR="00B858A0" w:rsidRPr="008629DA">
        <w:rPr>
          <w:rFonts w:ascii="Times New Roman" w:hAnsi="Times New Roman" w:cs="Times New Roman"/>
          <w:bCs/>
        </w:rPr>
        <w:t xml:space="preserve">, </w:t>
      </w:r>
      <w:proofErr w:type="spellStart"/>
      <w:r w:rsidR="00B858A0" w:rsidRPr="008629DA">
        <w:rPr>
          <w:rFonts w:ascii="Times New Roman" w:hAnsi="Times New Roman" w:cs="Times New Roman"/>
          <w:bCs/>
        </w:rPr>
        <w:t>Canex</w:t>
      </w:r>
      <w:proofErr w:type="spellEnd"/>
      <w:r w:rsidR="00B858A0" w:rsidRPr="008629DA">
        <w:rPr>
          <w:rFonts w:ascii="Times New Roman" w:hAnsi="Times New Roman" w:cs="Times New Roman"/>
          <w:bCs/>
        </w:rPr>
        <w:t xml:space="preserve"> Premium, </w:t>
      </w:r>
      <w:proofErr w:type="spellStart"/>
      <w:r w:rsidR="00B858A0" w:rsidRPr="008629DA">
        <w:rPr>
          <w:rFonts w:ascii="Times New Roman" w:hAnsi="Times New Roman" w:cs="Times New Roman"/>
          <w:bCs/>
        </w:rPr>
        <w:t>prednisolona</w:t>
      </w:r>
      <w:proofErr w:type="spellEnd"/>
      <w:r w:rsidR="00B858A0" w:rsidRPr="008629DA">
        <w:rPr>
          <w:rFonts w:ascii="Times New Roman" w:hAnsi="Times New Roman" w:cs="Times New Roman"/>
          <w:bCs/>
        </w:rPr>
        <w:t xml:space="preserve">, </w:t>
      </w:r>
      <w:proofErr w:type="spellStart"/>
      <w:r w:rsidR="00B858A0" w:rsidRPr="008629DA">
        <w:rPr>
          <w:rFonts w:ascii="Times New Roman" w:hAnsi="Times New Roman" w:cs="Times New Roman"/>
          <w:bCs/>
        </w:rPr>
        <w:t>Glicopan</w:t>
      </w:r>
      <w:proofErr w:type="spellEnd"/>
      <w:r w:rsidR="00B858A0" w:rsidRPr="008629DA">
        <w:rPr>
          <w:rFonts w:ascii="Times New Roman" w:hAnsi="Times New Roman" w:cs="Times New Roman"/>
          <w:bCs/>
        </w:rPr>
        <w:t xml:space="preserve"> Gold</w:t>
      </w:r>
      <w:r w:rsidR="00D70078" w:rsidRPr="008629DA">
        <w:rPr>
          <w:rFonts w:ascii="Times New Roman" w:hAnsi="Times New Roman" w:cs="Times New Roman"/>
          <w:bCs/>
        </w:rPr>
        <w:t>,</w:t>
      </w:r>
      <w:r w:rsidR="00B858A0" w:rsidRPr="008629DA">
        <w:rPr>
          <w:rFonts w:ascii="Times New Roman" w:hAnsi="Times New Roman" w:cs="Times New Roman"/>
          <w:bCs/>
        </w:rPr>
        <w:t xml:space="preserve"> e uso de coleira repelente</w:t>
      </w:r>
      <w:r w:rsidR="00B858A0" w:rsidRPr="00C667D2">
        <w:rPr>
          <w:rFonts w:ascii="Times New Roman" w:hAnsi="Times New Roman" w:cs="Times New Roman"/>
          <w:bCs/>
        </w:rPr>
        <w:t xml:space="preserve">. </w:t>
      </w:r>
      <w:r w:rsidR="00BD4700" w:rsidRPr="00C667D2">
        <w:rPr>
          <w:rFonts w:ascii="Times New Roman" w:hAnsi="Times New Roman" w:cs="Times New Roman"/>
          <w:bCs/>
        </w:rPr>
        <w:t>Conclui-se que a</w:t>
      </w:r>
      <w:r w:rsidR="00BD4700" w:rsidRPr="00C667D2">
        <w:rPr>
          <w:rFonts w:ascii="Times New Roman" w:hAnsi="Times New Roman" w:cs="Times New Roman"/>
          <w:b/>
        </w:rPr>
        <w:t xml:space="preserve"> </w:t>
      </w:r>
      <w:proofErr w:type="spellStart"/>
      <w:r w:rsidR="00BD4700" w:rsidRPr="00C667D2">
        <w:rPr>
          <w:rFonts w:ascii="Times New Roman" w:hAnsi="Times New Roman" w:cs="Times New Roman"/>
          <w:bCs/>
        </w:rPr>
        <w:t>dirofilariose</w:t>
      </w:r>
      <w:proofErr w:type="spellEnd"/>
      <w:r w:rsidR="00BD4700" w:rsidRPr="00C667D2">
        <w:rPr>
          <w:rFonts w:ascii="Times New Roman" w:hAnsi="Times New Roman" w:cs="Times New Roman"/>
          <w:bCs/>
        </w:rPr>
        <w:t xml:space="preserve"> é uma enfermidade de extrema gravidade e a</w:t>
      </w:r>
      <w:r w:rsidR="00BD4700" w:rsidRPr="00C667D2">
        <w:rPr>
          <w:rFonts w:ascii="Times New Roman" w:hAnsi="Times New Roman" w:cs="Times New Roman"/>
          <w:b/>
        </w:rPr>
        <w:t xml:space="preserve"> </w:t>
      </w:r>
      <w:r w:rsidR="00BD4700" w:rsidRPr="00C667D2">
        <w:rPr>
          <w:rFonts w:ascii="Times New Roman" w:hAnsi="Times New Roman" w:cs="Times New Roman"/>
          <w:bCs/>
        </w:rPr>
        <w:t>análise integrada dos sinais clínicos e exames complementares auxiliam na conclusão diagnóstica e conduta terapêutica precisos, especialmente em caninos idosos.</w:t>
      </w:r>
    </w:p>
    <w:bookmarkEnd w:id="0"/>
    <w:bookmarkEnd w:id="1"/>
    <w:p w14:paraId="42E39406" w14:textId="77777777" w:rsidR="007F0D6F" w:rsidRDefault="007F0D6F" w:rsidP="001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EA5CD1C" w14:textId="570DE098" w:rsidR="0081157E" w:rsidRPr="0016486C" w:rsidRDefault="0081157E" w:rsidP="001648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="0016486C"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="0016486C" w:rsidRPr="0016486C">
        <w:rPr>
          <w:rFonts w:ascii="Times New Roman" w:eastAsia="Times New Roman" w:hAnsi="Times New Roman" w:cs="Times New Roman"/>
          <w:bCs/>
          <w:color w:val="00000A"/>
        </w:rPr>
        <w:t>Cão</w:t>
      </w:r>
      <w:r w:rsidR="0016486C">
        <w:rPr>
          <w:rFonts w:ascii="Times New Roman" w:eastAsia="Times New Roman" w:hAnsi="Times New Roman" w:cs="Times New Roman"/>
          <w:bCs/>
          <w:color w:val="00000A"/>
        </w:rPr>
        <w:t>;</w:t>
      </w:r>
      <w:r w:rsidR="00D7056F">
        <w:rPr>
          <w:rFonts w:ascii="Times New Roman" w:eastAsia="Times New Roman" w:hAnsi="Times New Roman" w:cs="Times New Roman"/>
          <w:bCs/>
          <w:color w:val="00000A"/>
        </w:rPr>
        <w:t xml:space="preserve"> </w:t>
      </w:r>
      <w:r w:rsidR="00CE0221">
        <w:rPr>
          <w:rFonts w:ascii="Times New Roman" w:eastAsia="Times New Roman" w:hAnsi="Times New Roman" w:cs="Times New Roman"/>
          <w:bCs/>
          <w:color w:val="00000A"/>
        </w:rPr>
        <w:t>P</w:t>
      </w:r>
      <w:r w:rsidR="00D7056F">
        <w:rPr>
          <w:rFonts w:ascii="Times New Roman" w:eastAsia="Times New Roman" w:hAnsi="Times New Roman" w:cs="Times New Roman"/>
          <w:bCs/>
          <w:color w:val="00000A"/>
        </w:rPr>
        <w:t>arasitose;</w:t>
      </w:r>
      <w:r w:rsidR="007E689D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="00EA5CB2" w:rsidRPr="0016486C">
        <w:rPr>
          <w:rFonts w:ascii="Times New Roman" w:hAnsi="Times New Roman" w:cs="Times New Roman"/>
          <w:bCs/>
          <w:i/>
          <w:iCs/>
        </w:rPr>
        <w:t>Dirofilaria</w:t>
      </w:r>
      <w:proofErr w:type="spellEnd"/>
      <w:r w:rsidR="00EA5CB2" w:rsidRPr="0016486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EA5CB2" w:rsidRPr="0016486C">
        <w:rPr>
          <w:rFonts w:ascii="Times New Roman" w:hAnsi="Times New Roman" w:cs="Times New Roman"/>
          <w:bCs/>
          <w:i/>
          <w:iCs/>
        </w:rPr>
        <w:t>immitis</w:t>
      </w:r>
      <w:proofErr w:type="spellEnd"/>
      <w:r w:rsidR="00785318" w:rsidRPr="00C667D2">
        <w:rPr>
          <w:rFonts w:ascii="Times New Roman" w:hAnsi="Times New Roman" w:cs="Times New Roman"/>
          <w:bCs/>
        </w:rPr>
        <w:t xml:space="preserve">; </w:t>
      </w:r>
      <w:r w:rsidR="00785318" w:rsidRPr="00C667D2">
        <w:rPr>
          <w:rFonts w:ascii="Times New Roman" w:eastAsia="Times New Roman" w:hAnsi="Times New Roman" w:cs="Times New Roman"/>
          <w:color w:val="00000A"/>
        </w:rPr>
        <w:t>Síncope; Arritmia cardíaca.</w:t>
      </w:r>
    </w:p>
    <w:p w14:paraId="02D54F42" w14:textId="77777777" w:rsidR="00F569B1" w:rsidRDefault="00BE61DE" w:rsidP="00F569B1">
      <w:pPr>
        <w:pStyle w:val="NormalWeb"/>
        <w:spacing w:line="360" w:lineRule="auto"/>
        <w:jc w:val="both"/>
        <w:rPr>
          <w:bCs/>
        </w:rPr>
      </w:pPr>
      <w:r w:rsidRPr="00C96F2D">
        <w:rPr>
          <w:rFonts w:eastAsia="Arial"/>
          <w:b/>
        </w:rPr>
        <w:t>Introdução</w:t>
      </w:r>
      <w:r w:rsidR="00096391" w:rsidRPr="00C96F2D">
        <w:rPr>
          <w:rFonts w:eastAsia="Arial"/>
          <w:b/>
        </w:rPr>
        <w:t>:</w:t>
      </w:r>
      <w:r w:rsidR="00FA1CAA" w:rsidRPr="00FA1CAA">
        <w:t xml:space="preserve"> </w:t>
      </w:r>
      <w:r w:rsidR="001A587F" w:rsidRPr="008629DA">
        <w:t xml:space="preserve">A </w:t>
      </w:r>
      <w:proofErr w:type="spellStart"/>
      <w:r w:rsidR="001A587F" w:rsidRPr="008629DA">
        <w:t>dirofilariose</w:t>
      </w:r>
      <w:proofErr w:type="spellEnd"/>
      <w:r w:rsidR="00C069B1" w:rsidRPr="008629DA">
        <w:t>, conhe</w:t>
      </w:r>
      <w:r w:rsidR="00C069B1" w:rsidRPr="00C667D2">
        <w:t xml:space="preserve">cida </w:t>
      </w:r>
      <w:r w:rsidR="00807B27">
        <w:t xml:space="preserve">como “verme do coração”, </w:t>
      </w:r>
      <w:r w:rsidR="00FD1B7B" w:rsidRPr="00C667D2">
        <w:t xml:space="preserve">segundo Alho </w:t>
      </w:r>
      <w:r w:rsidR="00FD1B7B" w:rsidRPr="00C667D2">
        <w:rPr>
          <w:i/>
          <w:iCs/>
        </w:rPr>
        <w:t>et al</w:t>
      </w:r>
      <w:r w:rsidR="00FD1B7B" w:rsidRPr="00C667D2">
        <w:t xml:space="preserve">. (2014), </w:t>
      </w:r>
      <w:r w:rsidR="001A587F" w:rsidRPr="00C667D2">
        <w:t xml:space="preserve">é uma parasitose ocasionada por espécies do gênero </w:t>
      </w:r>
      <w:proofErr w:type="spellStart"/>
      <w:r w:rsidR="001A587F" w:rsidRPr="00C667D2">
        <w:t>Dirofilaria</w:t>
      </w:r>
      <w:proofErr w:type="spellEnd"/>
      <w:r w:rsidR="001A587F" w:rsidRPr="00C667D2">
        <w:t xml:space="preserve">, transmitida por vetores, principalmente mosquitos </w:t>
      </w:r>
      <w:proofErr w:type="spellStart"/>
      <w:r w:rsidR="001A587F" w:rsidRPr="00C667D2">
        <w:t>culicídeos</w:t>
      </w:r>
      <w:proofErr w:type="spellEnd"/>
      <w:r w:rsidR="001A587F" w:rsidRPr="00C667D2">
        <w:t>, sendo capaz de infectar</w:t>
      </w:r>
      <w:r w:rsidR="00DB4EF2" w:rsidRPr="00C667D2">
        <w:t xml:space="preserve"> humanos,</w:t>
      </w:r>
      <w:r w:rsidR="001A587F" w:rsidRPr="00C667D2">
        <w:t xml:space="preserve"> </w:t>
      </w:r>
      <w:r w:rsidR="00DB4EF2" w:rsidRPr="00C667D2">
        <w:t xml:space="preserve">cães, felinos e </w:t>
      </w:r>
      <w:r w:rsidR="001A587F" w:rsidRPr="00C667D2">
        <w:t xml:space="preserve">mais de 20 </w:t>
      </w:r>
      <w:r w:rsidR="00DB4EF2" w:rsidRPr="00C667D2">
        <w:t xml:space="preserve">outros </w:t>
      </w:r>
      <w:r w:rsidR="001A587F" w:rsidRPr="00C667D2">
        <w:t xml:space="preserve">diferentes </w:t>
      </w:r>
      <w:r w:rsidR="00DB4EF2" w:rsidRPr="00C667D2">
        <w:t>animais</w:t>
      </w:r>
      <w:r w:rsidR="001A587F" w:rsidRPr="00C667D2">
        <w:t xml:space="preserve">. </w:t>
      </w:r>
      <w:r w:rsidR="00FD1B7B" w:rsidRPr="00C667D2">
        <w:t>Para</w:t>
      </w:r>
      <w:r w:rsidR="008629DA" w:rsidRPr="00C667D2">
        <w:t xml:space="preserve"> Alho </w:t>
      </w:r>
      <w:r w:rsidR="008629DA" w:rsidRPr="00C667D2">
        <w:rPr>
          <w:i/>
          <w:iCs/>
        </w:rPr>
        <w:t>et al.</w:t>
      </w:r>
      <w:r w:rsidR="008629DA" w:rsidRPr="00C667D2">
        <w:t xml:space="preserve"> (2014) </w:t>
      </w:r>
      <w:r w:rsidR="00FD1B7B" w:rsidRPr="00C667D2">
        <w:t xml:space="preserve">uma das espécies de maior importância mundial é </w:t>
      </w:r>
      <w:r w:rsidR="001A587F" w:rsidRPr="00C667D2">
        <w:t xml:space="preserve">a </w:t>
      </w:r>
      <w:proofErr w:type="spellStart"/>
      <w:r w:rsidR="001A587F" w:rsidRPr="00C667D2">
        <w:rPr>
          <w:i/>
          <w:iCs/>
        </w:rPr>
        <w:t>Dirofilaria</w:t>
      </w:r>
      <w:proofErr w:type="spellEnd"/>
      <w:r w:rsidR="001A587F" w:rsidRPr="00C667D2">
        <w:rPr>
          <w:i/>
          <w:iCs/>
        </w:rPr>
        <w:t xml:space="preserve"> </w:t>
      </w:r>
      <w:proofErr w:type="spellStart"/>
      <w:r w:rsidR="001A587F" w:rsidRPr="00C667D2">
        <w:rPr>
          <w:i/>
          <w:iCs/>
        </w:rPr>
        <w:t>immitis</w:t>
      </w:r>
      <w:proofErr w:type="spellEnd"/>
      <w:r w:rsidR="00FD1B7B" w:rsidRPr="00C667D2">
        <w:rPr>
          <w:i/>
          <w:iCs/>
        </w:rPr>
        <w:t>,</w:t>
      </w:r>
      <w:r w:rsidR="001A587F" w:rsidRPr="00C667D2">
        <w:t xml:space="preserve"> </w:t>
      </w:r>
      <w:r w:rsidR="00FD1B7B" w:rsidRPr="00C667D2">
        <w:t xml:space="preserve">uma vez que causa graves </w:t>
      </w:r>
      <w:r w:rsidR="001A587F" w:rsidRPr="00C667D2">
        <w:t xml:space="preserve">alterações </w:t>
      </w:r>
      <w:r w:rsidR="00DB4EF2" w:rsidRPr="00C667D2">
        <w:t>no paciente</w:t>
      </w:r>
      <w:r w:rsidR="00EA3680" w:rsidRPr="00C667D2">
        <w:t>,</w:t>
      </w:r>
      <w:r w:rsidR="00C00EE2" w:rsidRPr="00C667D2">
        <w:t xml:space="preserve"> </w:t>
      </w:r>
      <w:r w:rsidR="00FC32B2" w:rsidRPr="00C667D2">
        <w:t xml:space="preserve">em especial, por estar </w:t>
      </w:r>
      <w:r w:rsidR="00C00EE2" w:rsidRPr="00C667D2">
        <w:t>associada a forma cardiopulmonar.</w:t>
      </w:r>
      <w:r w:rsidR="00EA3680" w:rsidRPr="00C667D2">
        <w:t xml:space="preserve"> </w:t>
      </w:r>
      <w:r w:rsidR="00C00EE2" w:rsidRPr="00C667D2">
        <w:t>Além disso,</w:t>
      </w:r>
      <w:r w:rsidR="008629DA" w:rsidRPr="00C667D2">
        <w:t xml:space="preserve"> de acordo com Vianna, Monteiro e Rodrigues (2025)</w:t>
      </w:r>
      <w:r w:rsidR="00C00EE2" w:rsidRPr="00C667D2">
        <w:t xml:space="preserve"> configura-se como </w:t>
      </w:r>
      <w:r w:rsidR="00C61730" w:rsidRPr="00C667D2">
        <w:t xml:space="preserve">de </w:t>
      </w:r>
      <w:r w:rsidR="00C00EE2" w:rsidRPr="00C667D2">
        <w:t>relevância por se</w:t>
      </w:r>
      <w:r w:rsidR="005215F6" w:rsidRPr="00C667D2">
        <w:t xml:space="preserve">r </w:t>
      </w:r>
      <w:r w:rsidR="00C00EE2" w:rsidRPr="00C667D2">
        <w:t>import</w:t>
      </w:r>
      <w:r w:rsidR="005215F6" w:rsidRPr="00C667D2">
        <w:t>ante</w:t>
      </w:r>
      <w:r w:rsidR="00EA3680" w:rsidRPr="00C667D2">
        <w:t xml:space="preserve"> </w:t>
      </w:r>
      <w:r w:rsidR="00C61730" w:rsidRPr="00C667D2">
        <w:t xml:space="preserve">não </w:t>
      </w:r>
      <w:r w:rsidR="00EA3680" w:rsidRPr="00C667D2">
        <w:t xml:space="preserve">apenas na </w:t>
      </w:r>
      <w:r w:rsidR="00C61730" w:rsidRPr="00C667D2">
        <w:t>M</w:t>
      </w:r>
      <w:r w:rsidR="00EA3680" w:rsidRPr="00C667D2">
        <w:t xml:space="preserve">edicina </w:t>
      </w:r>
      <w:r w:rsidR="00C61730" w:rsidRPr="00C667D2">
        <w:t>V</w:t>
      </w:r>
      <w:r w:rsidR="00EA3680" w:rsidRPr="00C667D2">
        <w:t>eterinária, mas também</w:t>
      </w:r>
      <w:r w:rsidR="00EA62B5" w:rsidRPr="00C667D2">
        <w:t>,</w:t>
      </w:r>
      <w:r w:rsidR="00EA3680" w:rsidRPr="00C667D2">
        <w:t xml:space="preserve"> po</w:t>
      </w:r>
      <w:r w:rsidR="00EA62B5" w:rsidRPr="00C667D2">
        <w:t>r</w:t>
      </w:r>
      <w:r w:rsidR="00EA3680" w:rsidRPr="00C667D2">
        <w:t xml:space="preserve"> afetar humanos</w:t>
      </w:r>
      <w:r w:rsidR="005215F6" w:rsidRPr="00C667D2">
        <w:t>,</w:t>
      </w:r>
      <w:r w:rsidR="00DB6FFA" w:rsidRPr="00C667D2">
        <w:t xml:space="preserve"> </w:t>
      </w:r>
      <w:r w:rsidR="00EA62B5" w:rsidRPr="00C667D2">
        <w:t>configurada</w:t>
      </w:r>
      <w:r w:rsidR="00C00EE2" w:rsidRPr="00C667D2">
        <w:t xml:space="preserve"> como uma zoonose emergente de preocupação global</w:t>
      </w:r>
      <w:r w:rsidR="001A587F" w:rsidRPr="00C667D2">
        <w:t>.</w:t>
      </w:r>
      <w:r w:rsidR="008629DA" w:rsidRPr="00C667D2">
        <w:t xml:space="preserve"> Pereira </w:t>
      </w:r>
      <w:r w:rsidR="008629DA" w:rsidRPr="00C667D2">
        <w:rPr>
          <w:i/>
          <w:iCs/>
        </w:rPr>
        <w:t>et al</w:t>
      </w:r>
      <w:r w:rsidR="008629DA" w:rsidRPr="00C667D2">
        <w:t>. (2021)</w:t>
      </w:r>
      <w:r w:rsidR="001A587F" w:rsidRPr="00C667D2">
        <w:t xml:space="preserve"> </w:t>
      </w:r>
      <w:r w:rsidR="008629DA" w:rsidRPr="00C667D2">
        <w:t>r</w:t>
      </w:r>
      <w:r w:rsidR="00DB6FFA" w:rsidRPr="00C667D2">
        <w:t>essalta</w:t>
      </w:r>
      <w:r w:rsidR="00460C8C" w:rsidRPr="00C667D2">
        <w:t>ram</w:t>
      </w:r>
      <w:r w:rsidR="005215F6" w:rsidRPr="00C667D2">
        <w:t xml:space="preserve"> que</w:t>
      </w:r>
      <w:r w:rsidR="00DB6FFA">
        <w:t>,</w:t>
      </w:r>
      <w:r w:rsidR="005215F6">
        <w:t xml:space="preserve"> a</w:t>
      </w:r>
      <w:r w:rsidR="001A587F" w:rsidRPr="001A587F">
        <w:t xml:space="preserve">pós o contágio, as </w:t>
      </w:r>
      <w:proofErr w:type="spellStart"/>
      <w:r w:rsidR="001A587F" w:rsidRPr="001A587F">
        <w:t>microfilárias</w:t>
      </w:r>
      <w:proofErr w:type="spellEnd"/>
      <w:r w:rsidR="001A587F" w:rsidRPr="001A587F">
        <w:t xml:space="preserve"> (formas larvais) circulam pelo sistema circulatório e se alojam nas </w:t>
      </w:r>
      <w:r w:rsidR="001A587F" w:rsidRPr="005215F6">
        <w:t xml:space="preserve">artérias pulmonares e nos </w:t>
      </w:r>
      <w:r w:rsidR="001A587F" w:rsidRPr="005215F6">
        <w:lastRenderedPageBreak/>
        <w:t>pulmões dos cães domésticos</w:t>
      </w:r>
      <w:r w:rsidR="001A587F" w:rsidRPr="001A587F">
        <w:t>, sendo estes os hospedeiros definitivos. D</w:t>
      </w:r>
      <w:r w:rsidR="00520E3E">
        <w:t>estarte</w:t>
      </w:r>
      <w:r w:rsidR="001A587F" w:rsidRPr="001A587F">
        <w:t>,</w:t>
      </w:r>
      <w:r w:rsidR="00DB4EF2">
        <w:t xml:space="preserve"> objetivou-se</w:t>
      </w:r>
      <w:r w:rsidR="001A587F" w:rsidRPr="001A587F">
        <w:t xml:space="preserve"> relatar um caso de </w:t>
      </w:r>
      <w:proofErr w:type="spellStart"/>
      <w:r w:rsidR="001A587F" w:rsidRPr="001A587F">
        <w:t>dirofilariose</w:t>
      </w:r>
      <w:proofErr w:type="spellEnd"/>
      <w:r w:rsidR="001A587F" w:rsidRPr="001A587F">
        <w:t xml:space="preserve"> em cão </w:t>
      </w:r>
      <w:r w:rsidR="00DB4EF2">
        <w:t>pinscher</w:t>
      </w:r>
      <w:r w:rsidR="00CA3E7D">
        <w:t>,</w:t>
      </w:r>
      <w:r w:rsidR="00DB4EF2">
        <w:t xml:space="preserve"> </w:t>
      </w:r>
      <w:r w:rsidR="001A587F" w:rsidRPr="001A587F">
        <w:t>atendido no</w:t>
      </w:r>
      <w:r w:rsidR="005215F6" w:rsidRPr="005215F6">
        <w:rPr>
          <w:bCs/>
        </w:rPr>
        <w:t xml:space="preserve"> </w:t>
      </w:r>
      <w:r w:rsidR="005215F6" w:rsidRPr="00E23EC3">
        <w:rPr>
          <w:bCs/>
        </w:rPr>
        <w:t xml:space="preserve">Hospital Veterinário Universitário </w:t>
      </w:r>
      <w:r w:rsidR="005215F6" w:rsidRPr="008629DA">
        <w:rPr>
          <w:bCs/>
        </w:rPr>
        <w:t>Prof. Ivon Macêdo Tabosa</w:t>
      </w:r>
      <w:r w:rsidR="002C0FD9">
        <w:rPr>
          <w:bCs/>
        </w:rPr>
        <w:t xml:space="preserve"> </w:t>
      </w:r>
      <w:r w:rsidR="002C0FD9" w:rsidRPr="008629DA">
        <w:rPr>
          <w:bCs/>
        </w:rPr>
        <w:t>(HVUIMT</w:t>
      </w:r>
      <w:r w:rsidR="002C0FD9">
        <w:rPr>
          <w:bCs/>
        </w:rPr>
        <w:t>)</w:t>
      </w:r>
      <w:r w:rsidR="008008CC" w:rsidRPr="008629DA">
        <w:rPr>
          <w:bCs/>
        </w:rPr>
        <w:t>, da UFCG, Campus de Patos-PB.</w:t>
      </w:r>
    </w:p>
    <w:p w14:paraId="0038F76E" w14:textId="4267C9AF" w:rsidR="00F569B1" w:rsidRPr="00F569B1" w:rsidRDefault="00F82C46" w:rsidP="00F569B1">
      <w:pPr>
        <w:pStyle w:val="NormalWeb"/>
        <w:spacing w:line="360" w:lineRule="auto"/>
        <w:jc w:val="both"/>
      </w:pPr>
      <w:r>
        <w:rPr>
          <w:b/>
        </w:rPr>
        <w:t>Relato de caso</w:t>
      </w:r>
      <w:r w:rsidR="005F545F">
        <w:rPr>
          <w:b/>
        </w:rPr>
        <w:t xml:space="preserve">: </w:t>
      </w:r>
      <w:r w:rsidR="00385C33" w:rsidRPr="00C667D2">
        <w:rPr>
          <w:bCs/>
        </w:rPr>
        <w:t xml:space="preserve">Foi </w:t>
      </w:r>
      <w:r w:rsidR="00454EE0" w:rsidRPr="00C667D2">
        <w:rPr>
          <w:bCs/>
        </w:rPr>
        <w:t>atendido</w:t>
      </w:r>
      <w:r w:rsidR="00646687" w:rsidRPr="00C667D2">
        <w:rPr>
          <w:bCs/>
        </w:rPr>
        <w:t xml:space="preserve"> </w:t>
      </w:r>
      <w:r w:rsidR="00385C33" w:rsidRPr="00C667D2">
        <w:rPr>
          <w:bCs/>
        </w:rPr>
        <w:t>no HV</w:t>
      </w:r>
      <w:r w:rsidR="00424D88" w:rsidRPr="00C667D2">
        <w:rPr>
          <w:bCs/>
        </w:rPr>
        <w:t>UIMT</w:t>
      </w:r>
      <w:r w:rsidR="002C0FD9" w:rsidRPr="00C667D2">
        <w:rPr>
          <w:bCs/>
        </w:rPr>
        <w:t xml:space="preserve"> da </w:t>
      </w:r>
      <w:r w:rsidR="00385C33" w:rsidRPr="00C667D2">
        <w:rPr>
          <w:bCs/>
        </w:rPr>
        <w:t>UFCG</w:t>
      </w:r>
      <w:r w:rsidR="0034284E" w:rsidRPr="00C667D2">
        <w:rPr>
          <w:bCs/>
        </w:rPr>
        <w:t>,</w:t>
      </w:r>
      <w:r w:rsidR="00385C33" w:rsidRPr="00385C33">
        <w:rPr>
          <w:bCs/>
        </w:rPr>
        <w:t xml:space="preserve"> um canino da raça </w:t>
      </w:r>
      <w:r w:rsidR="008008CC">
        <w:rPr>
          <w:bCs/>
        </w:rPr>
        <w:t>P</w:t>
      </w:r>
      <w:r w:rsidR="00385C33" w:rsidRPr="00385C33">
        <w:rPr>
          <w:bCs/>
        </w:rPr>
        <w:t xml:space="preserve">inscher, macho, com 13 anos de </w:t>
      </w:r>
      <w:r w:rsidR="00385C33" w:rsidRPr="00C667D2">
        <w:rPr>
          <w:bCs/>
        </w:rPr>
        <w:t xml:space="preserve">idade, pesando 3,4 kg. O responsável relatou que o animal apresentou tremores e perda de consciência, além de fraqueza muscular. Também foram observados tosse, cansaço, hiporexia, baixa ingestão hídrica e urina concentrada há aproximadamente um mês. Ao exame físico, os parâmetros </w:t>
      </w:r>
      <w:r w:rsidR="00A33EF0" w:rsidRPr="00C667D2">
        <w:rPr>
          <w:bCs/>
        </w:rPr>
        <w:t>fisiológicos</w:t>
      </w:r>
      <w:r w:rsidR="00385C33" w:rsidRPr="00C667D2">
        <w:rPr>
          <w:bCs/>
        </w:rPr>
        <w:t xml:space="preserve"> encontravam-se dentro dos padrões de normalidade, com exceção da frequência respiratória, </w:t>
      </w:r>
      <w:r w:rsidR="00C03687" w:rsidRPr="00C667D2">
        <w:rPr>
          <w:bCs/>
        </w:rPr>
        <w:t>que se apresentava</w:t>
      </w:r>
      <w:r w:rsidR="00C069B1" w:rsidRPr="00C667D2">
        <w:rPr>
          <w:bCs/>
        </w:rPr>
        <w:t xml:space="preserve"> discretamente</w:t>
      </w:r>
      <w:r w:rsidR="00385C33" w:rsidRPr="00C667D2">
        <w:rPr>
          <w:bCs/>
        </w:rPr>
        <w:t xml:space="preserve"> aumentada. </w:t>
      </w:r>
      <w:r w:rsidR="00C03687" w:rsidRPr="00C667D2">
        <w:rPr>
          <w:bCs/>
        </w:rPr>
        <w:t>N</w:t>
      </w:r>
      <w:r w:rsidR="00385C33" w:rsidRPr="00C667D2">
        <w:rPr>
          <w:bCs/>
        </w:rPr>
        <w:t>a</w:t>
      </w:r>
      <w:r w:rsidR="00385C33" w:rsidRPr="00385C33">
        <w:rPr>
          <w:bCs/>
        </w:rPr>
        <w:t xml:space="preserve"> ausculta</w:t>
      </w:r>
      <w:r w:rsidR="0045426C">
        <w:rPr>
          <w:bCs/>
        </w:rPr>
        <w:t>ção</w:t>
      </w:r>
      <w:r w:rsidR="00385C33" w:rsidRPr="00385C33">
        <w:rPr>
          <w:bCs/>
        </w:rPr>
        <w:t xml:space="preserve"> foi identificada arritmia cardíaca. Foram realizados exames complementares</w:t>
      </w:r>
      <w:r w:rsidR="00385C33" w:rsidRPr="008629DA">
        <w:rPr>
          <w:bCs/>
        </w:rPr>
        <w:t xml:space="preserve">, </w:t>
      </w:r>
      <w:r w:rsidR="00DE13D7" w:rsidRPr="008629DA">
        <w:rPr>
          <w:bCs/>
        </w:rPr>
        <w:t>entre estes,</w:t>
      </w:r>
      <w:r w:rsidR="00385C33" w:rsidRPr="00385C33">
        <w:rPr>
          <w:bCs/>
        </w:rPr>
        <w:t xml:space="preserve"> hemograma, radiografia torácica e</w:t>
      </w:r>
      <w:r w:rsidR="0013226B">
        <w:rPr>
          <w:bCs/>
        </w:rPr>
        <w:t xml:space="preserve"> </w:t>
      </w:r>
      <w:r w:rsidR="0013226B" w:rsidRPr="0013226B">
        <w:rPr>
          <w:bCs/>
        </w:rPr>
        <w:t>teste SNAP 4Dx®</w:t>
      </w:r>
      <w:r w:rsidR="00385C33" w:rsidRPr="00385C33">
        <w:rPr>
          <w:bCs/>
        </w:rPr>
        <w:t xml:space="preserve">, com resultados positivos para </w:t>
      </w:r>
      <w:proofErr w:type="spellStart"/>
      <w:r w:rsidR="00385C33" w:rsidRPr="00385C33">
        <w:rPr>
          <w:bCs/>
        </w:rPr>
        <w:t>erliquiose</w:t>
      </w:r>
      <w:proofErr w:type="spellEnd"/>
      <w:r w:rsidR="00385C33" w:rsidRPr="00385C33">
        <w:rPr>
          <w:bCs/>
        </w:rPr>
        <w:t xml:space="preserve"> e </w:t>
      </w:r>
      <w:proofErr w:type="spellStart"/>
      <w:r w:rsidR="00385C33" w:rsidRPr="00385C33">
        <w:rPr>
          <w:bCs/>
        </w:rPr>
        <w:t>dirofilariose</w:t>
      </w:r>
      <w:proofErr w:type="spellEnd"/>
      <w:r w:rsidR="00385C33" w:rsidRPr="00385C33">
        <w:rPr>
          <w:bCs/>
        </w:rPr>
        <w:t xml:space="preserve">. Diante disso, foram solicitados ecocardiograma, eletrocardiograma </w:t>
      </w:r>
      <w:r w:rsidR="00385C33" w:rsidRPr="008629DA">
        <w:rPr>
          <w:bCs/>
        </w:rPr>
        <w:t>e</w:t>
      </w:r>
      <w:r w:rsidR="00DE13D7" w:rsidRPr="008629DA">
        <w:rPr>
          <w:bCs/>
        </w:rPr>
        <w:t xml:space="preserve"> realizou-se </w:t>
      </w:r>
      <w:r w:rsidR="00385C33" w:rsidRPr="008629DA">
        <w:rPr>
          <w:bCs/>
        </w:rPr>
        <w:t>aferição da pressão arterial. No ecocardiograma foi possível observa</w:t>
      </w:r>
      <w:r w:rsidR="00CA3E7D" w:rsidRPr="008629DA">
        <w:rPr>
          <w:bCs/>
        </w:rPr>
        <w:t>r</w:t>
      </w:r>
      <w:r w:rsidR="00385C33" w:rsidRPr="008629DA">
        <w:rPr>
          <w:bCs/>
        </w:rPr>
        <w:t xml:space="preserve"> no átrio direito as </w:t>
      </w:r>
      <w:proofErr w:type="spellStart"/>
      <w:r w:rsidR="00DE13D7" w:rsidRPr="008629DA">
        <w:rPr>
          <w:bCs/>
        </w:rPr>
        <w:t>dirofilárias</w:t>
      </w:r>
      <w:proofErr w:type="spellEnd"/>
      <w:r w:rsidR="00800E97" w:rsidRPr="008629DA">
        <w:rPr>
          <w:bCs/>
        </w:rPr>
        <w:t xml:space="preserve">, </w:t>
      </w:r>
      <w:r w:rsidR="00DE13D7" w:rsidRPr="008629DA">
        <w:rPr>
          <w:bCs/>
        </w:rPr>
        <w:t>onde considerou-se</w:t>
      </w:r>
      <w:r w:rsidR="00800E97" w:rsidRPr="008629DA">
        <w:rPr>
          <w:bCs/>
        </w:rPr>
        <w:t xml:space="preserve"> alta infestação</w:t>
      </w:r>
      <w:r w:rsidR="00DE13D7" w:rsidRPr="008629DA">
        <w:rPr>
          <w:bCs/>
        </w:rPr>
        <w:t>;</w:t>
      </w:r>
      <w:r w:rsidR="00800E97" w:rsidRPr="008629DA">
        <w:rPr>
          <w:bCs/>
        </w:rPr>
        <w:t xml:space="preserve"> além disso, observou-se</w:t>
      </w:r>
      <w:r w:rsidR="00CA3E7D" w:rsidRPr="008629DA">
        <w:rPr>
          <w:bCs/>
        </w:rPr>
        <w:t xml:space="preserve"> dilatação e</w:t>
      </w:r>
      <w:r w:rsidR="00800E97" w:rsidRPr="008629DA">
        <w:rPr>
          <w:bCs/>
        </w:rPr>
        <w:t xml:space="preserve"> regurgitação da </w:t>
      </w:r>
      <w:r w:rsidR="00CA3E7D" w:rsidRPr="008629DA">
        <w:rPr>
          <w:bCs/>
        </w:rPr>
        <w:t xml:space="preserve">artéria </w:t>
      </w:r>
      <w:r w:rsidR="00800E97" w:rsidRPr="008629DA">
        <w:rPr>
          <w:bCs/>
        </w:rPr>
        <w:t>pulmonar.</w:t>
      </w:r>
      <w:r w:rsidR="00385C33" w:rsidRPr="008629DA">
        <w:rPr>
          <w:bCs/>
        </w:rPr>
        <w:t xml:space="preserve"> O prognóstico foi considerado reservado.</w:t>
      </w:r>
      <w:r w:rsidR="00385C33" w:rsidRPr="00385C33">
        <w:rPr>
          <w:bCs/>
        </w:rPr>
        <w:t xml:space="preserve"> O tratamento instituído foi realizado de forma domiciliar, </w:t>
      </w:r>
      <w:r w:rsidR="00385C33" w:rsidRPr="00903466">
        <w:rPr>
          <w:bCs/>
        </w:rPr>
        <w:t xml:space="preserve">incluindo </w:t>
      </w:r>
      <w:proofErr w:type="spellStart"/>
      <w:r w:rsidR="00903466" w:rsidRPr="00903466">
        <w:rPr>
          <w:bCs/>
        </w:rPr>
        <w:t>D</w:t>
      </w:r>
      <w:r w:rsidR="00385C33" w:rsidRPr="00903466">
        <w:rPr>
          <w:bCs/>
        </w:rPr>
        <w:t>oxiciclina</w:t>
      </w:r>
      <w:proofErr w:type="spellEnd"/>
      <w:r w:rsidR="00C069B1" w:rsidRPr="00903466">
        <w:rPr>
          <w:bCs/>
        </w:rPr>
        <w:t xml:space="preserve"> </w:t>
      </w:r>
      <w:r w:rsidR="00C069B1" w:rsidRPr="00903466">
        <w:t>10mg/kg, BID, por 30 dias;</w:t>
      </w:r>
      <w:r w:rsidR="00385C33" w:rsidRPr="00903466">
        <w:rPr>
          <w:bCs/>
        </w:rPr>
        <w:t xml:space="preserve"> </w:t>
      </w:r>
      <w:proofErr w:type="spellStart"/>
      <w:r w:rsidR="00385C33" w:rsidRPr="00903466">
        <w:rPr>
          <w:bCs/>
        </w:rPr>
        <w:t>Canex</w:t>
      </w:r>
      <w:proofErr w:type="spellEnd"/>
      <w:r w:rsidR="00385C33" w:rsidRPr="00903466">
        <w:rPr>
          <w:bCs/>
        </w:rPr>
        <w:t xml:space="preserve"> Premium</w:t>
      </w:r>
      <w:r w:rsidR="00C069B1" w:rsidRPr="00903466">
        <w:t xml:space="preserve"> 450 mg, sendo dose única, </w:t>
      </w:r>
      <w:r w:rsidR="00C069B1" w:rsidRPr="00C667D2">
        <w:t xml:space="preserve">e </w:t>
      </w:r>
      <w:r w:rsidR="001801FB" w:rsidRPr="00C667D2">
        <w:t>orientação para</w:t>
      </w:r>
      <w:r w:rsidR="001801FB">
        <w:t xml:space="preserve"> </w:t>
      </w:r>
      <w:r w:rsidR="00C069B1" w:rsidRPr="00903466">
        <w:t>repetir com 15 dias</w:t>
      </w:r>
      <w:r w:rsidR="001801FB">
        <w:t>;</w:t>
      </w:r>
      <w:r w:rsidR="00C069B1" w:rsidRPr="00903466">
        <w:t xml:space="preserve"> depois fazer 1 comprimido, </w:t>
      </w:r>
      <w:r w:rsidR="001801FB">
        <w:t>a</w:t>
      </w:r>
      <w:r w:rsidR="00C069B1" w:rsidRPr="00903466">
        <w:t xml:space="preserve"> cada 30 dias, durante 12 meses</w:t>
      </w:r>
      <w:r w:rsidR="00903466" w:rsidRPr="00903466">
        <w:t xml:space="preserve">; </w:t>
      </w:r>
      <w:proofErr w:type="spellStart"/>
      <w:r w:rsidR="00903466" w:rsidRPr="00903466">
        <w:rPr>
          <w:bCs/>
        </w:rPr>
        <w:t>P</w:t>
      </w:r>
      <w:r w:rsidR="00385C33" w:rsidRPr="00903466">
        <w:rPr>
          <w:bCs/>
        </w:rPr>
        <w:t>rednisolona</w:t>
      </w:r>
      <w:proofErr w:type="spellEnd"/>
      <w:r w:rsidR="00903466" w:rsidRPr="00903466">
        <w:rPr>
          <w:bCs/>
        </w:rPr>
        <w:t xml:space="preserve"> </w:t>
      </w:r>
      <w:r w:rsidR="00903466" w:rsidRPr="00903466">
        <w:t>0,6mg/kg, BID, por 7 dias;</w:t>
      </w:r>
      <w:r w:rsidR="00385C33" w:rsidRPr="00903466">
        <w:rPr>
          <w:bCs/>
        </w:rPr>
        <w:t xml:space="preserve"> </w:t>
      </w:r>
      <w:proofErr w:type="spellStart"/>
      <w:r w:rsidR="00385C33" w:rsidRPr="00903466">
        <w:rPr>
          <w:bCs/>
        </w:rPr>
        <w:t>Glicopan</w:t>
      </w:r>
      <w:proofErr w:type="spellEnd"/>
      <w:r w:rsidR="00385C33" w:rsidRPr="00903466">
        <w:rPr>
          <w:bCs/>
        </w:rPr>
        <w:t xml:space="preserve"> Gold </w:t>
      </w:r>
      <w:r w:rsidR="00903466" w:rsidRPr="00903466">
        <w:t>0,5ml/kg, BID, 15 dias;</w:t>
      </w:r>
      <w:r w:rsidR="00903466" w:rsidRPr="00903466">
        <w:rPr>
          <w:bCs/>
        </w:rPr>
        <w:t xml:space="preserve"> </w:t>
      </w:r>
      <w:r w:rsidR="00385C33" w:rsidRPr="00903466">
        <w:rPr>
          <w:bCs/>
        </w:rPr>
        <w:t>e uso de coleira repelente.</w:t>
      </w:r>
      <w:r w:rsidR="00903466">
        <w:rPr>
          <w:bCs/>
        </w:rPr>
        <w:t xml:space="preserve"> </w:t>
      </w:r>
      <w:r w:rsidR="00DC1286" w:rsidRPr="00DC1286">
        <w:rPr>
          <w:bCs/>
        </w:rPr>
        <w:t>Ao final, o animal foi conduzido pelo responsável para sua residência, sendo agendada uma data para reavaliação. Posteriormente, o tutor informou que o animal evoluiu para óbito poucos dias após o retorno</w:t>
      </w:r>
      <w:r w:rsidR="00DC1286">
        <w:rPr>
          <w:bCs/>
        </w:rPr>
        <w:t>.</w:t>
      </w:r>
    </w:p>
    <w:p w14:paraId="0311D8A7" w14:textId="1DE31A8B" w:rsidR="00D51F35" w:rsidRDefault="001517A5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0870E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6E985232" w14:textId="01812449" w:rsidR="005F545F" w:rsidRPr="00F569B1" w:rsidRDefault="00D51F35" w:rsidP="00F569B1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D51F35">
        <w:rPr>
          <w:rFonts w:ascii="Times New Roman" w:eastAsia="Arial" w:hAnsi="Times New Roman" w:cs="Times New Roman"/>
          <w:bCs/>
          <w:sz w:val="24"/>
          <w:szCs w:val="24"/>
        </w:rPr>
        <w:t>Os achados clínicos observados no paciente, como tosse, cansaç</w:t>
      </w:r>
      <w:r w:rsidR="00911FD3">
        <w:rPr>
          <w:rFonts w:ascii="Times New Roman" w:eastAsia="Arial" w:hAnsi="Times New Roman" w:cs="Times New Roman"/>
          <w:bCs/>
          <w:sz w:val="24"/>
          <w:szCs w:val="24"/>
        </w:rPr>
        <w:t>o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D51F35">
        <w:rPr>
          <w:rFonts w:ascii="Times New Roman" w:eastAsia="Arial" w:hAnsi="Times New Roman" w:cs="Times New Roman"/>
          <w:bCs/>
          <w:sz w:val="24"/>
          <w:szCs w:val="24"/>
        </w:rPr>
        <w:t>e aumento da frequência respiratória</w:t>
      </w:r>
      <w:r w:rsidR="00221224">
        <w:rPr>
          <w:rFonts w:ascii="Times New Roman" w:eastAsia="Arial" w:hAnsi="Times New Roman" w:cs="Times New Roman"/>
          <w:bCs/>
          <w:sz w:val="24"/>
          <w:szCs w:val="24"/>
        </w:rPr>
        <w:t xml:space="preserve"> são</w:t>
      </w:r>
      <w:r w:rsidRPr="00D51F35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CA3E7D">
        <w:rPr>
          <w:rFonts w:ascii="Times New Roman" w:eastAsia="Arial" w:hAnsi="Times New Roman" w:cs="Times New Roman"/>
          <w:bCs/>
          <w:sz w:val="24"/>
          <w:szCs w:val="24"/>
        </w:rPr>
        <w:t>sinais</w:t>
      </w:r>
      <w:r w:rsidRPr="00D51F35">
        <w:rPr>
          <w:rFonts w:ascii="Times New Roman" w:eastAsia="Arial" w:hAnsi="Times New Roman" w:cs="Times New Roman"/>
          <w:bCs/>
          <w:sz w:val="24"/>
          <w:szCs w:val="24"/>
        </w:rPr>
        <w:t xml:space="preserve"> compatíveis com alterações cardiopulmonares frequentemente descritas em casos de </w:t>
      </w:r>
      <w:proofErr w:type="spellStart"/>
      <w:r w:rsidRPr="00D51F35">
        <w:rPr>
          <w:rFonts w:ascii="Times New Roman" w:eastAsia="Arial" w:hAnsi="Times New Roman" w:cs="Times New Roman"/>
          <w:bCs/>
          <w:sz w:val="24"/>
          <w:szCs w:val="24"/>
        </w:rPr>
        <w:t>dirofilariose</w:t>
      </w:r>
      <w:proofErr w:type="spellEnd"/>
      <w:r w:rsidRPr="00D51F35">
        <w:rPr>
          <w:rFonts w:ascii="Times New Roman" w:eastAsia="Arial" w:hAnsi="Times New Roman" w:cs="Times New Roman"/>
          <w:bCs/>
          <w:sz w:val="24"/>
          <w:szCs w:val="24"/>
        </w:rPr>
        <w:t xml:space="preserve"> canina.</w:t>
      </w:r>
      <w:r w:rsidR="0022122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D51F35">
        <w:rPr>
          <w:rFonts w:ascii="Times New Roman" w:eastAsia="Arial" w:hAnsi="Times New Roman" w:cs="Times New Roman"/>
          <w:bCs/>
          <w:sz w:val="24"/>
          <w:szCs w:val="24"/>
        </w:rPr>
        <w:t xml:space="preserve">A presença de arritmia à auscultação reforça o comprometimento cardíaco associado à infecção por </w:t>
      </w:r>
      <w:proofErr w:type="spellStart"/>
      <w:r w:rsidRPr="00903466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Dirofilaria</w:t>
      </w:r>
      <w:proofErr w:type="spellEnd"/>
      <w:r w:rsidRPr="00903466"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03466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immitis</w:t>
      </w:r>
      <w:proofErr w:type="spellEnd"/>
      <w:r w:rsidRPr="00903466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.</w:t>
      </w:r>
      <w:r w:rsidR="00FA257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D60939" w:rsidRPr="00D60939">
        <w:rPr>
          <w:rFonts w:ascii="Times New Roman" w:hAnsi="Times New Roman" w:cs="Times New Roman"/>
          <w:sz w:val="24"/>
          <w:szCs w:val="24"/>
        </w:rPr>
        <w:t xml:space="preserve">Os resultados obtidos apresentam respaldo na literatura descrita </w:t>
      </w:r>
      <w:r w:rsidR="00D60939" w:rsidRPr="00C667D2">
        <w:rPr>
          <w:rFonts w:ascii="Times New Roman" w:hAnsi="Times New Roman" w:cs="Times New Roman"/>
          <w:sz w:val="24"/>
          <w:szCs w:val="24"/>
        </w:rPr>
        <w:t>por Nascimento (2022).</w:t>
      </w:r>
      <w:r w:rsidR="00FF5A38" w:rsidRPr="00C667D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C667D2">
        <w:rPr>
          <w:rFonts w:ascii="Times New Roman" w:eastAsia="Arial" w:hAnsi="Times New Roman" w:cs="Times New Roman"/>
          <w:bCs/>
          <w:sz w:val="24"/>
          <w:szCs w:val="24"/>
        </w:rPr>
        <w:t xml:space="preserve">Os exames complementares </w:t>
      </w:r>
      <w:r w:rsidR="000A73F3" w:rsidRPr="00C667D2">
        <w:rPr>
          <w:rFonts w:ascii="Times New Roman" w:eastAsia="Arial" w:hAnsi="Times New Roman" w:cs="Times New Roman"/>
          <w:bCs/>
          <w:sz w:val="24"/>
          <w:szCs w:val="24"/>
        </w:rPr>
        <w:t xml:space="preserve">realizados </w:t>
      </w:r>
      <w:r w:rsidRPr="00C667D2">
        <w:rPr>
          <w:rFonts w:ascii="Times New Roman" w:eastAsia="Arial" w:hAnsi="Times New Roman" w:cs="Times New Roman"/>
          <w:bCs/>
          <w:sz w:val="24"/>
          <w:szCs w:val="24"/>
        </w:rPr>
        <w:t>foram fundamentais para a confirmação</w:t>
      </w:r>
      <w:r w:rsidRPr="00D51F35">
        <w:rPr>
          <w:rFonts w:ascii="Times New Roman" w:eastAsia="Arial" w:hAnsi="Times New Roman" w:cs="Times New Roman"/>
          <w:bCs/>
          <w:sz w:val="24"/>
          <w:szCs w:val="24"/>
        </w:rPr>
        <w:t xml:space="preserve"> diagnóstica, especialmente o teste 4Dx, que apresentou resultado positivo para </w:t>
      </w:r>
      <w:proofErr w:type="spellStart"/>
      <w:r w:rsidRPr="00D51F35">
        <w:rPr>
          <w:rFonts w:ascii="Times New Roman" w:eastAsia="Arial" w:hAnsi="Times New Roman" w:cs="Times New Roman"/>
          <w:bCs/>
          <w:sz w:val="24"/>
          <w:szCs w:val="24"/>
        </w:rPr>
        <w:t>dirofilariose</w:t>
      </w:r>
      <w:proofErr w:type="spellEnd"/>
      <w:r w:rsidRPr="00D51F35">
        <w:rPr>
          <w:rFonts w:ascii="Times New Roman" w:eastAsia="Arial" w:hAnsi="Times New Roman" w:cs="Times New Roman"/>
          <w:bCs/>
          <w:sz w:val="24"/>
          <w:szCs w:val="24"/>
        </w:rPr>
        <w:t xml:space="preserve">, corroborando a suspeita clínica inicial. Além </w:t>
      </w:r>
      <w:r w:rsidRPr="00D51F35">
        <w:rPr>
          <w:rFonts w:ascii="Times New Roman" w:eastAsia="Arial" w:hAnsi="Times New Roman" w:cs="Times New Roman"/>
          <w:bCs/>
          <w:sz w:val="24"/>
          <w:szCs w:val="24"/>
        </w:rPr>
        <w:lastRenderedPageBreak/>
        <w:t xml:space="preserve">disso, o </w:t>
      </w:r>
      <w:r w:rsidR="00911FD3">
        <w:rPr>
          <w:rFonts w:ascii="Times New Roman" w:eastAsia="Arial" w:hAnsi="Times New Roman" w:cs="Times New Roman"/>
          <w:bCs/>
          <w:sz w:val="24"/>
          <w:szCs w:val="24"/>
        </w:rPr>
        <w:t xml:space="preserve">teste também </w:t>
      </w:r>
      <w:r w:rsidR="00875D94" w:rsidRPr="008629DA">
        <w:rPr>
          <w:rFonts w:ascii="Times New Roman" w:eastAsia="Arial" w:hAnsi="Times New Roman" w:cs="Times New Roman"/>
          <w:bCs/>
          <w:sz w:val="24"/>
          <w:szCs w:val="24"/>
        </w:rPr>
        <w:t>foi conclusivo como</w:t>
      </w:r>
      <w:r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 positivo para </w:t>
      </w:r>
      <w:proofErr w:type="spellStart"/>
      <w:r w:rsidRPr="008629DA">
        <w:rPr>
          <w:rFonts w:ascii="Times New Roman" w:eastAsia="Arial" w:hAnsi="Times New Roman" w:cs="Times New Roman"/>
          <w:bCs/>
          <w:sz w:val="24"/>
          <w:szCs w:val="24"/>
        </w:rPr>
        <w:t>erliquiose</w:t>
      </w:r>
      <w:proofErr w:type="spellEnd"/>
      <w:r w:rsidR="00572131"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, o que se </w:t>
      </w:r>
      <w:r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configurou </w:t>
      </w:r>
      <w:r w:rsidR="00572131"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como </w:t>
      </w:r>
      <w:r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um achado relevante, uma vez que pode agravar o quadro clínico do </w:t>
      </w:r>
      <w:r w:rsidR="004925D4" w:rsidRPr="008629DA">
        <w:rPr>
          <w:rFonts w:ascii="Times New Roman" w:eastAsia="Arial" w:hAnsi="Times New Roman" w:cs="Times New Roman"/>
          <w:bCs/>
          <w:sz w:val="24"/>
          <w:szCs w:val="24"/>
        </w:rPr>
        <w:t>canino</w:t>
      </w:r>
      <w:r w:rsidR="00911FD3" w:rsidRPr="008629DA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911FD3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D51F35">
        <w:rPr>
          <w:rFonts w:ascii="Times New Roman" w:eastAsia="Arial" w:hAnsi="Times New Roman" w:cs="Times New Roman"/>
          <w:bCs/>
          <w:sz w:val="24"/>
          <w:szCs w:val="24"/>
        </w:rPr>
        <w:t xml:space="preserve">No ecocardiograma, a visualização de </w:t>
      </w:r>
      <w:proofErr w:type="spellStart"/>
      <w:r w:rsidRPr="00D51F35">
        <w:rPr>
          <w:rFonts w:ascii="Times New Roman" w:eastAsia="Arial" w:hAnsi="Times New Roman" w:cs="Times New Roman"/>
          <w:bCs/>
          <w:sz w:val="24"/>
          <w:szCs w:val="24"/>
        </w:rPr>
        <w:t>dirofilárias</w:t>
      </w:r>
      <w:proofErr w:type="spellEnd"/>
      <w:r w:rsidRPr="00D51F35">
        <w:rPr>
          <w:rFonts w:ascii="Times New Roman" w:eastAsia="Arial" w:hAnsi="Times New Roman" w:cs="Times New Roman"/>
          <w:bCs/>
          <w:sz w:val="24"/>
          <w:szCs w:val="24"/>
        </w:rPr>
        <w:t xml:space="preserve"> no átrio direito indicou </w:t>
      </w:r>
      <w:r w:rsidR="004925D4">
        <w:rPr>
          <w:rFonts w:ascii="Times New Roman" w:eastAsia="Arial" w:hAnsi="Times New Roman" w:cs="Times New Roman"/>
          <w:bCs/>
          <w:sz w:val="24"/>
          <w:szCs w:val="24"/>
        </w:rPr>
        <w:t>elevada</w:t>
      </w:r>
      <w:r w:rsidRPr="00D51F35">
        <w:rPr>
          <w:rFonts w:ascii="Times New Roman" w:eastAsia="Arial" w:hAnsi="Times New Roman" w:cs="Times New Roman"/>
          <w:bCs/>
          <w:sz w:val="24"/>
          <w:szCs w:val="24"/>
        </w:rPr>
        <w:t xml:space="preserve"> carga parasitária, o que está associado a quadros mais graves da doença</w:t>
      </w:r>
      <w:r w:rsidR="00FF5A38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0A73F3" w:rsidRPr="00C667D2">
        <w:rPr>
          <w:rFonts w:ascii="Times New Roman" w:eastAsia="Arial" w:hAnsi="Times New Roman" w:cs="Times New Roman"/>
          <w:bCs/>
          <w:sz w:val="24"/>
          <w:szCs w:val="24"/>
        </w:rPr>
        <w:t xml:space="preserve">conforme citado </w:t>
      </w:r>
      <w:r w:rsidR="008629DA" w:rsidRPr="00C667D2">
        <w:rPr>
          <w:rFonts w:ascii="Times New Roman" w:eastAsia="Arial" w:hAnsi="Times New Roman" w:cs="Times New Roman"/>
          <w:bCs/>
          <w:sz w:val="24"/>
          <w:szCs w:val="24"/>
        </w:rPr>
        <w:t xml:space="preserve">Gonçalves </w:t>
      </w:r>
      <w:r w:rsidR="00FF5A38" w:rsidRPr="00C667D2">
        <w:rPr>
          <w:rFonts w:ascii="Times New Roman" w:eastAsia="Arial" w:hAnsi="Times New Roman" w:cs="Times New Roman"/>
          <w:bCs/>
          <w:sz w:val="24"/>
          <w:szCs w:val="24"/>
        </w:rPr>
        <w:t>(20</w:t>
      </w:r>
      <w:r w:rsidR="008629DA" w:rsidRPr="00C667D2">
        <w:rPr>
          <w:rFonts w:ascii="Times New Roman" w:eastAsia="Arial" w:hAnsi="Times New Roman" w:cs="Times New Roman"/>
          <w:bCs/>
          <w:sz w:val="24"/>
          <w:szCs w:val="24"/>
        </w:rPr>
        <w:t>23</w:t>
      </w:r>
      <w:r w:rsidR="00FF5A38" w:rsidRPr="00C667D2">
        <w:rPr>
          <w:rFonts w:ascii="Times New Roman" w:eastAsia="Arial" w:hAnsi="Times New Roman" w:cs="Times New Roman"/>
          <w:bCs/>
          <w:sz w:val="24"/>
          <w:szCs w:val="24"/>
        </w:rPr>
        <w:t>)</w:t>
      </w:r>
      <w:r w:rsidRPr="00C667D2">
        <w:rPr>
          <w:rFonts w:ascii="Times New Roman" w:eastAsia="Arial" w:hAnsi="Times New Roman" w:cs="Times New Roman"/>
          <w:bCs/>
          <w:sz w:val="24"/>
          <w:szCs w:val="24"/>
        </w:rPr>
        <w:t xml:space="preserve">. As alterações </w:t>
      </w:r>
      <w:r w:rsidR="000A73F3" w:rsidRPr="00C667D2">
        <w:rPr>
          <w:rFonts w:ascii="Times New Roman" w:eastAsia="Arial" w:hAnsi="Times New Roman" w:cs="Times New Roman"/>
          <w:bCs/>
          <w:sz w:val="24"/>
          <w:szCs w:val="24"/>
        </w:rPr>
        <w:t xml:space="preserve">visualizadas </w:t>
      </w:r>
      <w:r w:rsidRPr="00C667D2">
        <w:rPr>
          <w:rFonts w:ascii="Times New Roman" w:eastAsia="Arial" w:hAnsi="Times New Roman" w:cs="Times New Roman"/>
          <w:bCs/>
          <w:sz w:val="24"/>
          <w:szCs w:val="24"/>
        </w:rPr>
        <w:t>como regurgitação pulmonar e dilatação cardíaca, evidenciam comprometimento hemodinâmico significativo.</w:t>
      </w:r>
      <w:r w:rsidR="00DC1286" w:rsidRPr="00DC1286">
        <w:t xml:space="preserve"> </w:t>
      </w:r>
      <w:r w:rsidR="00DC1286" w:rsidRPr="00DC1286">
        <w:rPr>
          <w:rFonts w:ascii="Times New Roman" w:eastAsia="Arial" w:hAnsi="Times New Roman" w:cs="Times New Roman"/>
          <w:bCs/>
          <w:sz w:val="24"/>
          <w:szCs w:val="24"/>
        </w:rPr>
        <w:t xml:space="preserve">Os exames complementares são essenciais para o diagnóstico precoce e para a avaliação da gravidade da </w:t>
      </w:r>
      <w:proofErr w:type="spellStart"/>
      <w:r w:rsidR="00DC1286" w:rsidRPr="00DC1286">
        <w:rPr>
          <w:rFonts w:ascii="Times New Roman" w:eastAsia="Arial" w:hAnsi="Times New Roman" w:cs="Times New Roman"/>
          <w:bCs/>
          <w:sz w:val="24"/>
          <w:szCs w:val="24"/>
        </w:rPr>
        <w:t>dirofilariose</w:t>
      </w:r>
      <w:proofErr w:type="spellEnd"/>
      <w:r w:rsidR="00DF4705" w:rsidRPr="00C667D2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911FD3" w:rsidRPr="00C667D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C667D2">
        <w:rPr>
          <w:rFonts w:ascii="Times New Roman" w:eastAsia="Arial" w:hAnsi="Times New Roman" w:cs="Times New Roman"/>
          <w:bCs/>
          <w:sz w:val="24"/>
          <w:szCs w:val="24"/>
        </w:rPr>
        <w:t xml:space="preserve">O prognóstico reservado atribuído ao paciente </w:t>
      </w:r>
      <w:r w:rsidR="00575484" w:rsidRPr="00C667D2">
        <w:rPr>
          <w:rFonts w:ascii="Times New Roman" w:eastAsia="Arial" w:hAnsi="Times New Roman" w:cs="Times New Roman"/>
          <w:bCs/>
          <w:sz w:val="24"/>
          <w:szCs w:val="24"/>
        </w:rPr>
        <w:t xml:space="preserve">deste caso </w:t>
      </w:r>
      <w:r w:rsidR="008F013B" w:rsidRPr="00C667D2">
        <w:rPr>
          <w:rFonts w:ascii="Times New Roman" w:eastAsia="Arial" w:hAnsi="Times New Roman" w:cs="Times New Roman"/>
          <w:bCs/>
          <w:sz w:val="24"/>
          <w:szCs w:val="24"/>
        </w:rPr>
        <w:t xml:space="preserve">foi </w:t>
      </w:r>
      <w:r w:rsidRPr="00C667D2">
        <w:rPr>
          <w:rFonts w:ascii="Times New Roman" w:eastAsia="Arial" w:hAnsi="Times New Roman" w:cs="Times New Roman"/>
          <w:bCs/>
          <w:sz w:val="24"/>
          <w:szCs w:val="24"/>
        </w:rPr>
        <w:t>relacionado à elevada carga parasitária e às alterações cardíacas identificadas, fatores que, segundo</w:t>
      </w:r>
      <w:r w:rsidR="008629DA" w:rsidRPr="00C667D2">
        <w:rPr>
          <w:rFonts w:ascii="Times New Roman" w:eastAsia="Arial" w:hAnsi="Times New Roman" w:cs="Times New Roman"/>
          <w:bCs/>
          <w:sz w:val="24"/>
          <w:szCs w:val="24"/>
        </w:rPr>
        <w:t xml:space="preserve"> Nascimento (2022)</w:t>
      </w:r>
      <w:r w:rsidRPr="00C667D2">
        <w:rPr>
          <w:rFonts w:ascii="Times New Roman" w:eastAsia="Arial" w:hAnsi="Times New Roman" w:cs="Times New Roman"/>
          <w:bCs/>
          <w:sz w:val="24"/>
          <w:szCs w:val="24"/>
        </w:rPr>
        <w:t>, estão associados a maior risco de complicações</w:t>
      </w:r>
      <w:r w:rsidR="00E01280" w:rsidRPr="00C667D2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FF5A38" w:rsidRPr="00C667D2">
        <w:rPr>
          <w:rFonts w:ascii="Times New Roman" w:eastAsia="Arial" w:hAnsi="Times New Roman" w:cs="Times New Roman"/>
          <w:bCs/>
          <w:sz w:val="24"/>
          <w:szCs w:val="24"/>
        </w:rPr>
        <w:t xml:space="preserve"> como</w:t>
      </w:r>
      <w:r w:rsidR="00FF5A38"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92863" w:rsidRPr="008629DA">
        <w:rPr>
          <w:rFonts w:ascii="Times New Roman" w:eastAsia="Arial" w:hAnsi="Times New Roman" w:cs="Times New Roman"/>
          <w:bCs/>
          <w:sz w:val="24"/>
          <w:szCs w:val="24"/>
        </w:rPr>
        <w:t>descrito</w:t>
      </w:r>
      <w:r w:rsidR="00FF5A38"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 anteriormente</w:t>
      </w:r>
      <w:r w:rsidRPr="008629DA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911FD3"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8629DA">
        <w:rPr>
          <w:rFonts w:ascii="Times New Roman" w:eastAsia="Arial" w:hAnsi="Times New Roman" w:cs="Times New Roman"/>
          <w:bCs/>
          <w:sz w:val="24"/>
          <w:szCs w:val="24"/>
        </w:rPr>
        <w:t>Dessa forma</w:t>
      </w:r>
      <w:r w:rsidR="00E01280"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DC1286">
        <w:rPr>
          <w:rFonts w:ascii="Times New Roman" w:eastAsia="Arial" w:hAnsi="Times New Roman" w:cs="Times New Roman"/>
          <w:bCs/>
          <w:sz w:val="24"/>
          <w:szCs w:val="24"/>
        </w:rPr>
        <w:t>torna-se</w:t>
      </w:r>
      <w:r w:rsidR="00911FD3"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92863" w:rsidRPr="008629DA">
        <w:rPr>
          <w:rFonts w:ascii="Times New Roman" w:eastAsia="Arial" w:hAnsi="Times New Roman" w:cs="Times New Roman"/>
          <w:bCs/>
          <w:sz w:val="24"/>
          <w:szCs w:val="24"/>
        </w:rPr>
        <w:t>relevante</w:t>
      </w:r>
      <w:r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92863"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a abordagem clínica </w:t>
      </w:r>
      <w:r w:rsidR="00DC1286">
        <w:rPr>
          <w:rFonts w:ascii="Times New Roman" w:eastAsia="Arial" w:hAnsi="Times New Roman" w:cs="Times New Roman"/>
          <w:bCs/>
          <w:sz w:val="24"/>
          <w:szCs w:val="24"/>
        </w:rPr>
        <w:t>e o</w:t>
      </w:r>
      <w:r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 diagnóstico integrado adequad</w:t>
      </w:r>
      <w:r w:rsidR="00292863" w:rsidRPr="008629DA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 para o manejo </w:t>
      </w:r>
      <w:r w:rsidR="00292863"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do paciente e </w:t>
      </w:r>
      <w:r w:rsidRPr="008629DA">
        <w:rPr>
          <w:rFonts w:ascii="Times New Roman" w:eastAsia="Arial" w:hAnsi="Times New Roman" w:cs="Times New Roman"/>
          <w:bCs/>
          <w:sz w:val="24"/>
          <w:szCs w:val="24"/>
        </w:rPr>
        <w:t>da doença</w:t>
      </w:r>
      <w:r w:rsidR="00292863" w:rsidRPr="008629DA">
        <w:rPr>
          <w:rFonts w:ascii="Times New Roman" w:eastAsia="Arial" w:hAnsi="Times New Roman" w:cs="Times New Roman"/>
          <w:bCs/>
          <w:sz w:val="24"/>
          <w:szCs w:val="24"/>
        </w:rPr>
        <w:t xml:space="preserve"> em estudo</w:t>
      </w:r>
      <w:r w:rsidRPr="008629DA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16BE4C5A" w14:textId="77777777" w:rsidR="00CF5756" w:rsidRDefault="00096391" w:rsidP="00EA5CB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Helvetica Neue"/>
          <w:color w:val="000000"/>
        </w:rPr>
      </w:pPr>
      <w:r w:rsidRPr="00EA5CB2">
        <w:rPr>
          <w:b/>
          <w:color w:val="000000"/>
        </w:rPr>
        <w:t>Conclusão</w:t>
      </w:r>
      <w:r w:rsidR="005F545F" w:rsidRPr="00EA5CB2">
        <w:rPr>
          <w:rFonts w:eastAsia="Helvetica Neue"/>
          <w:color w:val="000000"/>
        </w:rPr>
        <w:t>:</w:t>
      </w:r>
    </w:p>
    <w:p w14:paraId="3C90180C" w14:textId="26BC73AF" w:rsidR="00807B27" w:rsidRPr="00A60A72" w:rsidRDefault="00CF5756" w:rsidP="00A60A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7D2">
        <w:rPr>
          <w:rFonts w:ascii="Times New Roman" w:hAnsi="Times New Roman" w:cs="Times New Roman"/>
          <w:bCs/>
          <w:sz w:val="24"/>
          <w:szCs w:val="24"/>
        </w:rPr>
        <w:t>Conclui-se que a</w:t>
      </w:r>
      <w:r w:rsidRPr="00C667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67D2">
        <w:rPr>
          <w:rFonts w:ascii="Times New Roman" w:hAnsi="Times New Roman" w:cs="Times New Roman"/>
          <w:bCs/>
          <w:sz w:val="24"/>
          <w:szCs w:val="24"/>
        </w:rPr>
        <w:t>dirofilariose</w:t>
      </w:r>
      <w:proofErr w:type="spellEnd"/>
      <w:r w:rsidRPr="00C667D2">
        <w:rPr>
          <w:rFonts w:ascii="Times New Roman" w:hAnsi="Times New Roman" w:cs="Times New Roman"/>
          <w:bCs/>
          <w:sz w:val="24"/>
          <w:szCs w:val="24"/>
        </w:rPr>
        <w:t xml:space="preserve"> é uma enfermidade </w:t>
      </w:r>
      <w:r w:rsidR="00D64E09" w:rsidRPr="00C667D2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C91173" w:rsidRPr="00C667D2">
        <w:rPr>
          <w:rFonts w:ascii="Times New Roman" w:hAnsi="Times New Roman" w:cs="Times New Roman"/>
          <w:bCs/>
          <w:sz w:val="24"/>
          <w:szCs w:val="24"/>
        </w:rPr>
        <w:t>extrema</w:t>
      </w:r>
      <w:r w:rsidR="00D64E09" w:rsidRPr="00C667D2">
        <w:rPr>
          <w:rFonts w:ascii="Times New Roman" w:hAnsi="Times New Roman" w:cs="Times New Roman"/>
          <w:bCs/>
          <w:sz w:val="24"/>
          <w:szCs w:val="24"/>
        </w:rPr>
        <w:t xml:space="preserve"> gravidade </w:t>
      </w:r>
      <w:r w:rsidRPr="00C667D2">
        <w:rPr>
          <w:rFonts w:ascii="Times New Roman" w:hAnsi="Times New Roman" w:cs="Times New Roman"/>
          <w:bCs/>
          <w:sz w:val="24"/>
          <w:szCs w:val="24"/>
        </w:rPr>
        <w:t>e a</w:t>
      </w:r>
      <w:r w:rsidRPr="00C66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173" w:rsidRPr="00C667D2">
        <w:rPr>
          <w:rFonts w:ascii="Times New Roman" w:hAnsi="Times New Roman" w:cs="Times New Roman"/>
          <w:bCs/>
          <w:sz w:val="24"/>
          <w:szCs w:val="24"/>
        </w:rPr>
        <w:t xml:space="preserve">análise integrada dos </w:t>
      </w:r>
      <w:r w:rsidRPr="00C667D2">
        <w:rPr>
          <w:rFonts w:ascii="Times New Roman" w:hAnsi="Times New Roman" w:cs="Times New Roman"/>
          <w:bCs/>
          <w:sz w:val="24"/>
          <w:szCs w:val="24"/>
        </w:rPr>
        <w:t xml:space="preserve">sinais clínicos e exames </w:t>
      </w:r>
      <w:r w:rsidR="005210C5" w:rsidRPr="00C667D2">
        <w:rPr>
          <w:rFonts w:ascii="Times New Roman" w:hAnsi="Times New Roman" w:cs="Times New Roman"/>
          <w:bCs/>
          <w:sz w:val="24"/>
          <w:szCs w:val="24"/>
        </w:rPr>
        <w:t xml:space="preserve">complementares </w:t>
      </w:r>
      <w:r w:rsidR="00D64E09" w:rsidRPr="00C667D2">
        <w:rPr>
          <w:rFonts w:ascii="Times New Roman" w:hAnsi="Times New Roman" w:cs="Times New Roman"/>
          <w:bCs/>
          <w:sz w:val="24"/>
          <w:szCs w:val="24"/>
        </w:rPr>
        <w:t xml:space="preserve">auxiliam na conclusão diagnóstica </w:t>
      </w:r>
      <w:r w:rsidRPr="00C667D2">
        <w:rPr>
          <w:rFonts w:ascii="Times New Roman" w:hAnsi="Times New Roman" w:cs="Times New Roman"/>
          <w:bCs/>
          <w:sz w:val="24"/>
          <w:szCs w:val="24"/>
        </w:rPr>
        <w:t>e conduta terapêutica precisos</w:t>
      </w:r>
      <w:r w:rsidR="00D64E09" w:rsidRPr="00C667D2">
        <w:rPr>
          <w:rFonts w:ascii="Times New Roman" w:hAnsi="Times New Roman" w:cs="Times New Roman"/>
          <w:bCs/>
          <w:sz w:val="24"/>
          <w:szCs w:val="24"/>
        </w:rPr>
        <w:t>, especialmente em caninos idosos</w:t>
      </w:r>
      <w:r w:rsidRPr="00C667D2">
        <w:rPr>
          <w:rFonts w:ascii="Times New Roman" w:hAnsi="Times New Roman" w:cs="Times New Roman"/>
          <w:bCs/>
          <w:sz w:val="24"/>
          <w:szCs w:val="24"/>
        </w:rPr>
        <w:t>.</w:t>
      </w:r>
      <w:r w:rsidRPr="009E03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D938ED" w14:textId="1FA58CB1" w:rsidR="0075219E" w:rsidRPr="00903466" w:rsidRDefault="005F545F" w:rsidP="00F641B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</w:rPr>
      </w:pPr>
      <w:r w:rsidRPr="00EA5CB2">
        <w:rPr>
          <w:rFonts w:eastAsia="Helvetica Neue"/>
          <w:color w:val="000000"/>
        </w:rPr>
        <w:t xml:space="preserve"> </w:t>
      </w:r>
      <w:r w:rsidR="00771BAA" w:rsidRPr="00771BAA">
        <w:rPr>
          <w:b/>
          <w:bCs/>
          <w:color w:val="000000"/>
        </w:rPr>
        <w:t>Referências Bibliográficas</w:t>
      </w:r>
      <w:r>
        <w:rPr>
          <w:b/>
          <w:bCs/>
          <w:color w:val="000000"/>
        </w:rPr>
        <w:t xml:space="preserve">: </w:t>
      </w:r>
    </w:p>
    <w:p w14:paraId="4D6F1E05" w14:textId="04DA4462" w:rsidR="00FA3A8E" w:rsidRDefault="00FA3A8E" w:rsidP="00D705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056F">
        <w:rPr>
          <w:rFonts w:ascii="Times New Roman" w:hAnsi="Times New Roman" w:cs="Times New Roman"/>
          <w:sz w:val="24"/>
          <w:szCs w:val="24"/>
        </w:rPr>
        <w:t xml:space="preserve">ALHO, A. M.; MEIRELES, J.; BELO, S.; CARVALHO, L. M. </w:t>
      </w:r>
      <w:proofErr w:type="spellStart"/>
      <w:r w:rsidRPr="00D7056F">
        <w:rPr>
          <w:rFonts w:ascii="Times New Roman" w:hAnsi="Times New Roman" w:cs="Times New Roman"/>
          <w:sz w:val="24"/>
          <w:szCs w:val="24"/>
        </w:rPr>
        <w:t>Dirofilariose</w:t>
      </w:r>
      <w:proofErr w:type="spellEnd"/>
      <w:r w:rsidRPr="00D7056F">
        <w:rPr>
          <w:rFonts w:ascii="Times New Roman" w:hAnsi="Times New Roman" w:cs="Times New Roman"/>
          <w:sz w:val="24"/>
          <w:szCs w:val="24"/>
        </w:rPr>
        <w:t xml:space="preserve"> canina e felina, uma parasitose em evolução (I): etiologia, biologia e epidemiologia.</w:t>
      </w:r>
      <w:r w:rsidR="00A95822" w:rsidRPr="00D7056F">
        <w:rPr>
          <w:rFonts w:ascii="Times New Roman" w:hAnsi="Times New Roman" w:cs="Times New Roman"/>
          <w:sz w:val="24"/>
          <w:szCs w:val="24"/>
        </w:rPr>
        <w:t xml:space="preserve"> </w:t>
      </w:r>
      <w:r w:rsidR="00A95822" w:rsidRPr="00D7056F">
        <w:rPr>
          <w:rFonts w:ascii="Times New Roman" w:hAnsi="Times New Roman" w:cs="Times New Roman"/>
          <w:b/>
          <w:bCs/>
          <w:sz w:val="24"/>
          <w:szCs w:val="24"/>
        </w:rPr>
        <w:t>Revista</w:t>
      </w:r>
      <w:r w:rsidRPr="00D7056F">
        <w:rPr>
          <w:rFonts w:ascii="Times New Roman" w:hAnsi="Times New Roman" w:cs="Times New Roman"/>
          <w:b/>
          <w:bCs/>
          <w:sz w:val="24"/>
          <w:szCs w:val="24"/>
        </w:rPr>
        <w:t xml:space="preserve"> Clínica Animal</w:t>
      </w:r>
      <w:r w:rsidRPr="00D7056F">
        <w:rPr>
          <w:rFonts w:ascii="Times New Roman" w:hAnsi="Times New Roman" w:cs="Times New Roman"/>
          <w:sz w:val="24"/>
          <w:szCs w:val="24"/>
        </w:rPr>
        <w:t>, n. 2, p. 20–25</w:t>
      </w:r>
      <w:r w:rsidR="005A4E26" w:rsidRPr="00D7056F">
        <w:rPr>
          <w:rFonts w:ascii="Times New Roman" w:hAnsi="Times New Roman" w:cs="Times New Roman"/>
          <w:sz w:val="24"/>
          <w:szCs w:val="24"/>
        </w:rPr>
        <w:t>, 2014.</w:t>
      </w:r>
      <w:r w:rsidR="00E45407" w:rsidRPr="00D7056F">
        <w:rPr>
          <w:rFonts w:ascii="Times New Roman" w:hAnsi="Times New Roman" w:cs="Times New Roman"/>
          <w:sz w:val="24"/>
          <w:szCs w:val="24"/>
        </w:rPr>
        <w:t xml:space="preserve"> Disponível em: </w:t>
      </w:r>
      <w:hyperlink r:id="rId8" w:history="1">
        <w:r w:rsidR="00E45407" w:rsidRPr="00D7056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https://www.researchgate.net/publication/270898480_Dirofilariose_canina_e_felina_uma_parasitose_em_evolucao_I_-_Etiologia_Biologia_e_Epidemiologia</w:t>
        </w:r>
      </w:hyperlink>
      <w:r w:rsidR="00E45407" w:rsidRPr="00D7056F">
        <w:rPr>
          <w:rFonts w:ascii="Times New Roman" w:hAnsi="Times New Roman" w:cs="Times New Roman"/>
          <w:sz w:val="24"/>
          <w:szCs w:val="24"/>
        </w:rPr>
        <w:t>. Acesso em: 17 mar. 2026.</w:t>
      </w:r>
    </w:p>
    <w:p w14:paraId="447E0C36" w14:textId="5864D027" w:rsidR="00312965" w:rsidRDefault="00312965" w:rsidP="00D705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056F">
        <w:rPr>
          <w:rFonts w:ascii="Times New Roman" w:hAnsi="Times New Roman" w:cs="Times New Roman"/>
          <w:sz w:val="24"/>
          <w:szCs w:val="24"/>
        </w:rPr>
        <w:t xml:space="preserve">GONÇALVES, M. S. </w:t>
      </w:r>
      <w:proofErr w:type="spellStart"/>
      <w:r w:rsidRPr="00D7056F">
        <w:rPr>
          <w:rFonts w:ascii="Times New Roman" w:hAnsi="Times New Roman" w:cs="Times New Roman"/>
          <w:b/>
          <w:bCs/>
          <w:sz w:val="24"/>
          <w:szCs w:val="24"/>
        </w:rPr>
        <w:t>Dirofilariose</w:t>
      </w:r>
      <w:proofErr w:type="spellEnd"/>
      <w:r w:rsidRPr="00D7056F">
        <w:rPr>
          <w:rFonts w:ascii="Times New Roman" w:hAnsi="Times New Roman" w:cs="Times New Roman"/>
          <w:b/>
          <w:bCs/>
          <w:sz w:val="24"/>
          <w:szCs w:val="24"/>
        </w:rPr>
        <w:t xml:space="preserve"> em Cão</w:t>
      </w:r>
      <w:r w:rsidRPr="00D7056F">
        <w:rPr>
          <w:rFonts w:ascii="Times New Roman" w:hAnsi="Times New Roman" w:cs="Times New Roman"/>
          <w:sz w:val="24"/>
          <w:szCs w:val="24"/>
        </w:rPr>
        <w:t xml:space="preserve">: Relato De Caso. Maio, 2023. Disponível em: </w:t>
      </w:r>
      <w:hyperlink r:id="rId9" w:history="1">
        <w:r w:rsidRPr="00D7056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https://repositorio.ufersa.edu.br/items/80278808-6711-4269-a1da-3aaabacd1fcb</w:t>
        </w:r>
      </w:hyperlink>
      <w:r w:rsidRPr="00D7056F">
        <w:rPr>
          <w:rFonts w:ascii="Times New Roman" w:hAnsi="Times New Roman" w:cs="Times New Roman"/>
          <w:sz w:val="24"/>
          <w:szCs w:val="24"/>
        </w:rPr>
        <w:t>. Acesso em: 07 abr. 2026.</w:t>
      </w:r>
    </w:p>
    <w:p w14:paraId="2E9253C4" w14:textId="4213E288" w:rsidR="00312965" w:rsidRPr="00D7056F" w:rsidRDefault="00312965" w:rsidP="00D705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056F">
        <w:rPr>
          <w:rFonts w:ascii="Times New Roman" w:hAnsi="Times New Roman" w:cs="Times New Roman"/>
          <w:sz w:val="24"/>
          <w:szCs w:val="24"/>
        </w:rPr>
        <w:t xml:space="preserve">NASCIMENTO, N. M. S. </w:t>
      </w:r>
      <w:proofErr w:type="spellStart"/>
      <w:r w:rsidRPr="00D7056F">
        <w:rPr>
          <w:rFonts w:ascii="Times New Roman" w:hAnsi="Times New Roman" w:cs="Times New Roman"/>
          <w:b/>
          <w:bCs/>
          <w:sz w:val="24"/>
          <w:szCs w:val="24"/>
        </w:rPr>
        <w:t>Dirofilariose</w:t>
      </w:r>
      <w:proofErr w:type="spellEnd"/>
      <w:r w:rsidRPr="00D7056F">
        <w:rPr>
          <w:rFonts w:ascii="Times New Roman" w:hAnsi="Times New Roman" w:cs="Times New Roman"/>
          <w:b/>
          <w:bCs/>
          <w:sz w:val="24"/>
          <w:szCs w:val="24"/>
        </w:rPr>
        <w:t xml:space="preserve"> Canina:</w:t>
      </w:r>
      <w:r w:rsidRPr="00D7056F">
        <w:rPr>
          <w:rFonts w:ascii="Times New Roman" w:hAnsi="Times New Roman" w:cs="Times New Roman"/>
          <w:sz w:val="24"/>
          <w:szCs w:val="24"/>
        </w:rPr>
        <w:t xml:space="preserve"> Relato de caso. </w:t>
      </w:r>
      <w:proofErr w:type="spellStart"/>
      <w:r w:rsidRPr="00D7056F">
        <w:rPr>
          <w:rFonts w:ascii="Times New Roman" w:hAnsi="Times New Roman" w:cs="Times New Roman"/>
          <w:sz w:val="24"/>
          <w:szCs w:val="24"/>
        </w:rPr>
        <w:t>Jun</w:t>
      </w:r>
      <w:proofErr w:type="spellEnd"/>
      <w:r w:rsidRPr="00D7056F">
        <w:rPr>
          <w:rFonts w:ascii="Times New Roman" w:hAnsi="Times New Roman" w:cs="Times New Roman"/>
          <w:sz w:val="24"/>
          <w:szCs w:val="24"/>
        </w:rPr>
        <w:t xml:space="preserve">, 2022. Disponível em: </w:t>
      </w:r>
      <w:hyperlink r:id="rId10" w:history="1">
        <w:r w:rsidRPr="00D7056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https://repositorio.ufersa.edu.br/items/0d0c2e2e-57f5-46f5-afb0-62a63e8520b8</w:t>
        </w:r>
      </w:hyperlink>
      <w:r w:rsidRPr="00D7056F">
        <w:rPr>
          <w:rFonts w:ascii="Times New Roman" w:hAnsi="Times New Roman" w:cs="Times New Roman"/>
          <w:sz w:val="24"/>
          <w:szCs w:val="24"/>
        </w:rPr>
        <w:t>. Acesso em: 24 mar. 2026.</w:t>
      </w:r>
    </w:p>
    <w:p w14:paraId="024D4BAD" w14:textId="7B2108BA" w:rsidR="0075219E" w:rsidRPr="00D7056F" w:rsidRDefault="001A587F" w:rsidP="00D705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056F">
        <w:rPr>
          <w:rFonts w:ascii="Times New Roman" w:hAnsi="Times New Roman" w:cs="Times New Roman"/>
          <w:sz w:val="24"/>
          <w:szCs w:val="24"/>
        </w:rPr>
        <w:t>PEREIRA, L</w:t>
      </w:r>
      <w:r w:rsidR="00101007" w:rsidRPr="00D7056F">
        <w:rPr>
          <w:rFonts w:ascii="Times New Roman" w:hAnsi="Times New Roman" w:cs="Times New Roman"/>
          <w:sz w:val="24"/>
          <w:szCs w:val="24"/>
        </w:rPr>
        <w:t>.</w:t>
      </w:r>
      <w:r w:rsidRPr="00D7056F">
        <w:rPr>
          <w:rFonts w:ascii="Times New Roman" w:hAnsi="Times New Roman" w:cs="Times New Roman"/>
          <w:sz w:val="24"/>
          <w:szCs w:val="24"/>
        </w:rPr>
        <w:t xml:space="preserve"> L.; RUBIM, P. M.; LEMOS, N. M. O.; ALBERIGI, B. R. S.; BENDAS, A. J. Rodrigues.; SANTOS FILHO, M. </w:t>
      </w:r>
      <w:proofErr w:type="spellStart"/>
      <w:r w:rsidRPr="00D7056F">
        <w:rPr>
          <w:rFonts w:ascii="Times New Roman" w:hAnsi="Times New Roman" w:cs="Times New Roman"/>
          <w:sz w:val="24"/>
          <w:szCs w:val="24"/>
        </w:rPr>
        <w:t>Dirofilariose</w:t>
      </w:r>
      <w:proofErr w:type="spellEnd"/>
      <w:r w:rsidRPr="00D7056F">
        <w:rPr>
          <w:rFonts w:ascii="Times New Roman" w:hAnsi="Times New Roman" w:cs="Times New Roman"/>
          <w:sz w:val="24"/>
          <w:szCs w:val="24"/>
        </w:rPr>
        <w:t xml:space="preserve"> ectópica em paciente canino assintomático: relato de caso. </w:t>
      </w:r>
      <w:r w:rsidR="00101007" w:rsidRPr="00D7056F">
        <w:rPr>
          <w:rFonts w:ascii="Times New Roman" w:hAnsi="Times New Roman" w:cs="Times New Roman"/>
          <w:b/>
          <w:bCs/>
          <w:sz w:val="24"/>
          <w:szCs w:val="24"/>
        </w:rPr>
        <w:t xml:space="preserve">Revista </w:t>
      </w:r>
      <w:r w:rsidRPr="00D7056F">
        <w:rPr>
          <w:rFonts w:ascii="Times New Roman" w:hAnsi="Times New Roman" w:cs="Times New Roman"/>
          <w:b/>
          <w:bCs/>
          <w:sz w:val="24"/>
          <w:szCs w:val="24"/>
        </w:rPr>
        <w:t>PUBVET</w:t>
      </w:r>
      <w:r w:rsidRPr="00D7056F">
        <w:rPr>
          <w:rFonts w:ascii="Times New Roman" w:hAnsi="Times New Roman" w:cs="Times New Roman"/>
          <w:sz w:val="24"/>
          <w:szCs w:val="24"/>
        </w:rPr>
        <w:t>, v. 15, n. 07, a860, p. 1-9, jul. 2021. Disponível em: https://doi.org/10.31533/pubvet.v15n07a860.1-9. Acesso em: 18 mar. 2026.</w:t>
      </w:r>
    </w:p>
    <w:p w14:paraId="547B93D2" w14:textId="127262C9" w:rsidR="00F641BE" w:rsidRDefault="00EA62B5" w:rsidP="00D705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056F">
        <w:rPr>
          <w:rFonts w:ascii="Times New Roman" w:hAnsi="Times New Roman" w:cs="Times New Roman"/>
          <w:sz w:val="24"/>
          <w:szCs w:val="24"/>
        </w:rPr>
        <w:t xml:space="preserve">VIANNA, R. B.; MONTEIRO, M. V. B.; RODRIGUES, R. J. S. </w:t>
      </w:r>
      <w:proofErr w:type="spellStart"/>
      <w:r w:rsidRPr="00D7056F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Dirofilariose</w:t>
      </w:r>
      <w:proofErr w:type="spellEnd"/>
      <w:r w:rsidRPr="00D7056F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 xml:space="preserve"> canina como zoonose emergente - Revisão integrativa da literatura</w:t>
      </w:r>
      <w:r w:rsidR="005A4E26" w:rsidRPr="00D7056F">
        <w:rPr>
          <w:rFonts w:ascii="Times New Roman" w:hAnsi="Times New Roman" w:cs="Times New Roman"/>
          <w:sz w:val="24"/>
          <w:szCs w:val="24"/>
        </w:rPr>
        <w:t xml:space="preserve">. </w:t>
      </w:r>
      <w:r w:rsidR="005A4E26" w:rsidRPr="00D7056F">
        <w:rPr>
          <w:rFonts w:ascii="Times New Roman" w:hAnsi="Times New Roman" w:cs="Times New Roman"/>
          <w:b/>
          <w:bCs/>
          <w:sz w:val="24"/>
          <w:szCs w:val="24"/>
        </w:rPr>
        <w:t>Revista Cientifica de Medicina Veterinária</w:t>
      </w:r>
      <w:r w:rsidR="005A4E26" w:rsidRPr="00D7056F">
        <w:rPr>
          <w:rFonts w:ascii="Times New Roman" w:hAnsi="Times New Roman" w:cs="Times New Roman"/>
          <w:sz w:val="24"/>
          <w:szCs w:val="24"/>
        </w:rPr>
        <w:t xml:space="preserve">, v. 9, n.1. 2025. </w:t>
      </w:r>
      <w:r w:rsidR="002D3E06" w:rsidRPr="00D7056F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11" w:history="1">
        <w:r w:rsidR="002D3E06" w:rsidRPr="00D7056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https://ojs.uniceplac.edu.br/index.php/revet/issue/view/90</w:t>
        </w:r>
      </w:hyperlink>
      <w:r w:rsidR="002D3E06" w:rsidRPr="00D7056F">
        <w:rPr>
          <w:rFonts w:ascii="Times New Roman" w:hAnsi="Times New Roman" w:cs="Times New Roman"/>
          <w:sz w:val="24"/>
          <w:szCs w:val="24"/>
        </w:rPr>
        <w:t>. Acesso em: 19 mar. 2026.</w:t>
      </w:r>
    </w:p>
    <w:sectPr w:rsidR="00F641BE" w:rsidSect="001B7267">
      <w:headerReference w:type="default" r:id="rId12"/>
      <w:footerReference w:type="default" r:id="rId13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8903" w14:textId="77777777" w:rsidR="00CB3501" w:rsidRDefault="00CB3501" w:rsidP="00AB75BD">
      <w:pPr>
        <w:spacing w:after="0" w:line="240" w:lineRule="auto"/>
      </w:pPr>
      <w:r>
        <w:separator/>
      </w:r>
    </w:p>
  </w:endnote>
  <w:endnote w:type="continuationSeparator" w:id="0">
    <w:p w14:paraId="02AA5404" w14:textId="77777777" w:rsidR="00CB3501" w:rsidRDefault="00CB3501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EBD6" w14:textId="77777777" w:rsidR="00CB3501" w:rsidRDefault="00CB3501" w:rsidP="00AB75BD">
      <w:pPr>
        <w:spacing w:after="0" w:line="240" w:lineRule="auto"/>
      </w:pPr>
      <w:r>
        <w:separator/>
      </w:r>
    </w:p>
  </w:footnote>
  <w:footnote w:type="continuationSeparator" w:id="0">
    <w:p w14:paraId="16A324B7" w14:textId="77777777" w:rsidR="00CB3501" w:rsidRDefault="00CB3501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03C38"/>
    <w:rsid w:val="000141DC"/>
    <w:rsid w:val="000230FA"/>
    <w:rsid w:val="00033942"/>
    <w:rsid w:val="00044F1D"/>
    <w:rsid w:val="00051623"/>
    <w:rsid w:val="0006529A"/>
    <w:rsid w:val="00071D78"/>
    <w:rsid w:val="000738E7"/>
    <w:rsid w:val="00081ACD"/>
    <w:rsid w:val="000870E5"/>
    <w:rsid w:val="00087BA3"/>
    <w:rsid w:val="00096391"/>
    <w:rsid w:val="000978FB"/>
    <w:rsid w:val="000A73F3"/>
    <w:rsid w:val="000C16DA"/>
    <w:rsid w:val="000C44E9"/>
    <w:rsid w:val="000D200C"/>
    <w:rsid w:val="000D741E"/>
    <w:rsid w:val="000E7CC2"/>
    <w:rsid w:val="00101007"/>
    <w:rsid w:val="0013226B"/>
    <w:rsid w:val="00132F53"/>
    <w:rsid w:val="00133F76"/>
    <w:rsid w:val="001359B8"/>
    <w:rsid w:val="001517A5"/>
    <w:rsid w:val="0016486C"/>
    <w:rsid w:val="00165343"/>
    <w:rsid w:val="00165A0A"/>
    <w:rsid w:val="00167F68"/>
    <w:rsid w:val="0017524C"/>
    <w:rsid w:val="001776C1"/>
    <w:rsid w:val="001801FB"/>
    <w:rsid w:val="00187E72"/>
    <w:rsid w:val="00193CC0"/>
    <w:rsid w:val="00193F35"/>
    <w:rsid w:val="00197666"/>
    <w:rsid w:val="001A0576"/>
    <w:rsid w:val="001A587F"/>
    <w:rsid w:val="001B7267"/>
    <w:rsid w:val="001C661D"/>
    <w:rsid w:val="001D2BFE"/>
    <w:rsid w:val="001D4FBB"/>
    <w:rsid w:val="001F77CF"/>
    <w:rsid w:val="00207DD5"/>
    <w:rsid w:val="00221224"/>
    <w:rsid w:val="002241DD"/>
    <w:rsid w:val="002265BC"/>
    <w:rsid w:val="0024740F"/>
    <w:rsid w:val="00264086"/>
    <w:rsid w:val="00266DF0"/>
    <w:rsid w:val="00270BC3"/>
    <w:rsid w:val="00292863"/>
    <w:rsid w:val="002947DB"/>
    <w:rsid w:val="002A6AA0"/>
    <w:rsid w:val="002A79A4"/>
    <w:rsid w:val="002B776F"/>
    <w:rsid w:val="002B7E1A"/>
    <w:rsid w:val="002C0FD9"/>
    <w:rsid w:val="002D3E06"/>
    <w:rsid w:val="002D7D90"/>
    <w:rsid w:val="002F117F"/>
    <w:rsid w:val="002F54D5"/>
    <w:rsid w:val="00302393"/>
    <w:rsid w:val="00312965"/>
    <w:rsid w:val="00326A9A"/>
    <w:rsid w:val="00332B6E"/>
    <w:rsid w:val="00332CAC"/>
    <w:rsid w:val="0033556E"/>
    <w:rsid w:val="0034284E"/>
    <w:rsid w:val="003515C2"/>
    <w:rsid w:val="003618A9"/>
    <w:rsid w:val="00371349"/>
    <w:rsid w:val="00374208"/>
    <w:rsid w:val="00381700"/>
    <w:rsid w:val="00383A79"/>
    <w:rsid w:val="00385C33"/>
    <w:rsid w:val="003A40B1"/>
    <w:rsid w:val="003D561B"/>
    <w:rsid w:val="00407C06"/>
    <w:rsid w:val="004146B4"/>
    <w:rsid w:val="00421F5B"/>
    <w:rsid w:val="00424D88"/>
    <w:rsid w:val="004361BC"/>
    <w:rsid w:val="0045426C"/>
    <w:rsid w:val="0045468D"/>
    <w:rsid w:val="00454EE0"/>
    <w:rsid w:val="00460C8C"/>
    <w:rsid w:val="004656B6"/>
    <w:rsid w:val="004925D4"/>
    <w:rsid w:val="00495242"/>
    <w:rsid w:val="0049645F"/>
    <w:rsid w:val="004B31C1"/>
    <w:rsid w:val="004C2666"/>
    <w:rsid w:val="004D56AC"/>
    <w:rsid w:val="00512482"/>
    <w:rsid w:val="00520E3E"/>
    <w:rsid w:val="005210C5"/>
    <w:rsid w:val="005215F6"/>
    <w:rsid w:val="00530FAF"/>
    <w:rsid w:val="00533332"/>
    <w:rsid w:val="005349D6"/>
    <w:rsid w:val="005371F7"/>
    <w:rsid w:val="0055439D"/>
    <w:rsid w:val="00572131"/>
    <w:rsid w:val="00575484"/>
    <w:rsid w:val="00581AAE"/>
    <w:rsid w:val="00594058"/>
    <w:rsid w:val="005960AC"/>
    <w:rsid w:val="005A4E26"/>
    <w:rsid w:val="005A6D42"/>
    <w:rsid w:val="005A73B4"/>
    <w:rsid w:val="005C1CD7"/>
    <w:rsid w:val="005C2B12"/>
    <w:rsid w:val="005D2F3C"/>
    <w:rsid w:val="005F4A20"/>
    <w:rsid w:val="005F545F"/>
    <w:rsid w:val="006057C5"/>
    <w:rsid w:val="006165C1"/>
    <w:rsid w:val="00622858"/>
    <w:rsid w:val="00646687"/>
    <w:rsid w:val="00664B38"/>
    <w:rsid w:val="0067087E"/>
    <w:rsid w:val="006875EA"/>
    <w:rsid w:val="00697DDA"/>
    <w:rsid w:val="006B41C0"/>
    <w:rsid w:val="006B7618"/>
    <w:rsid w:val="006C1804"/>
    <w:rsid w:val="006F5C08"/>
    <w:rsid w:val="0070355F"/>
    <w:rsid w:val="007144E5"/>
    <w:rsid w:val="00721BE6"/>
    <w:rsid w:val="007337A3"/>
    <w:rsid w:val="00741EFD"/>
    <w:rsid w:val="0074578A"/>
    <w:rsid w:val="0075219E"/>
    <w:rsid w:val="00771BAA"/>
    <w:rsid w:val="00773634"/>
    <w:rsid w:val="00785318"/>
    <w:rsid w:val="007B56E5"/>
    <w:rsid w:val="007B686E"/>
    <w:rsid w:val="007E689D"/>
    <w:rsid w:val="007F0D6F"/>
    <w:rsid w:val="008008CC"/>
    <w:rsid w:val="00800E97"/>
    <w:rsid w:val="00807B27"/>
    <w:rsid w:val="0081157E"/>
    <w:rsid w:val="00822565"/>
    <w:rsid w:val="00846746"/>
    <w:rsid w:val="0085652D"/>
    <w:rsid w:val="008629DA"/>
    <w:rsid w:val="008636B8"/>
    <w:rsid w:val="00875D94"/>
    <w:rsid w:val="008D66ED"/>
    <w:rsid w:val="008F013B"/>
    <w:rsid w:val="0090054B"/>
    <w:rsid w:val="0090092D"/>
    <w:rsid w:val="00903466"/>
    <w:rsid w:val="00904400"/>
    <w:rsid w:val="00904D50"/>
    <w:rsid w:val="00906F1D"/>
    <w:rsid w:val="00911FD3"/>
    <w:rsid w:val="00914B0D"/>
    <w:rsid w:val="00921FBF"/>
    <w:rsid w:val="00950F5D"/>
    <w:rsid w:val="00953E92"/>
    <w:rsid w:val="00955EF8"/>
    <w:rsid w:val="009621A2"/>
    <w:rsid w:val="00981A3D"/>
    <w:rsid w:val="009A6C73"/>
    <w:rsid w:val="009D52B2"/>
    <w:rsid w:val="009E03E8"/>
    <w:rsid w:val="009E23CD"/>
    <w:rsid w:val="009E4F97"/>
    <w:rsid w:val="00A33EF0"/>
    <w:rsid w:val="00A514ED"/>
    <w:rsid w:val="00A60A72"/>
    <w:rsid w:val="00A61608"/>
    <w:rsid w:val="00A878EF"/>
    <w:rsid w:val="00A90D44"/>
    <w:rsid w:val="00A91628"/>
    <w:rsid w:val="00A95822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6779E"/>
    <w:rsid w:val="00B858A0"/>
    <w:rsid w:val="00BC5E67"/>
    <w:rsid w:val="00BD3E40"/>
    <w:rsid w:val="00BD4700"/>
    <w:rsid w:val="00BD6EA9"/>
    <w:rsid w:val="00BE075D"/>
    <w:rsid w:val="00BE17B7"/>
    <w:rsid w:val="00BE61DE"/>
    <w:rsid w:val="00BF2050"/>
    <w:rsid w:val="00C00EE2"/>
    <w:rsid w:val="00C03486"/>
    <w:rsid w:val="00C03687"/>
    <w:rsid w:val="00C04C9C"/>
    <w:rsid w:val="00C05A68"/>
    <w:rsid w:val="00C069B1"/>
    <w:rsid w:val="00C34A7D"/>
    <w:rsid w:val="00C4304D"/>
    <w:rsid w:val="00C50B11"/>
    <w:rsid w:val="00C50D9B"/>
    <w:rsid w:val="00C512C2"/>
    <w:rsid w:val="00C61730"/>
    <w:rsid w:val="00C667D2"/>
    <w:rsid w:val="00C74280"/>
    <w:rsid w:val="00C74AA8"/>
    <w:rsid w:val="00C836BB"/>
    <w:rsid w:val="00C86FE6"/>
    <w:rsid w:val="00C91173"/>
    <w:rsid w:val="00C963A5"/>
    <w:rsid w:val="00C96F2D"/>
    <w:rsid w:val="00CA3E7D"/>
    <w:rsid w:val="00CB3501"/>
    <w:rsid w:val="00CE0221"/>
    <w:rsid w:val="00CF5756"/>
    <w:rsid w:val="00D008F1"/>
    <w:rsid w:val="00D206A0"/>
    <w:rsid w:val="00D20B04"/>
    <w:rsid w:val="00D25BF7"/>
    <w:rsid w:val="00D2764D"/>
    <w:rsid w:val="00D367FA"/>
    <w:rsid w:val="00D4484D"/>
    <w:rsid w:val="00D51F35"/>
    <w:rsid w:val="00D540F6"/>
    <w:rsid w:val="00D57340"/>
    <w:rsid w:val="00D60939"/>
    <w:rsid w:val="00D64E09"/>
    <w:rsid w:val="00D70078"/>
    <w:rsid w:val="00D7056F"/>
    <w:rsid w:val="00D8585C"/>
    <w:rsid w:val="00D97BAA"/>
    <w:rsid w:val="00DA0A6C"/>
    <w:rsid w:val="00DA2C3B"/>
    <w:rsid w:val="00DA4EE9"/>
    <w:rsid w:val="00DB4EF2"/>
    <w:rsid w:val="00DB5F2C"/>
    <w:rsid w:val="00DB6FFA"/>
    <w:rsid w:val="00DC1286"/>
    <w:rsid w:val="00DD1EEA"/>
    <w:rsid w:val="00DD45AC"/>
    <w:rsid w:val="00DD54F5"/>
    <w:rsid w:val="00DD6AFE"/>
    <w:rsid w:val="00DD6BDC"/>
    <w:rsid w:val="00DD6E39"/>
    <w:rsid w:val="00DE13D7"/>
    <w:rsid w:val="00DF4705"/>
    <w:rsid w:val="00E01280"/>
    <w:rsid w:val="00E23EC3"/>
    <w:rsid w:val="00E41FF5"/>
    <w:rsid w:val="00E45407"/>
    <w:rsid w:val="00E50A44"/>
    <w:rsid w:val="00E53761"/>
    <w:rsid w:val="00E61B3D"/>
    <w:rsid w:val="00E62894"/>
    <w:rsid w:val="00E736C0"/>
    <w:rsid w:val="00E8580D"/>
    <w:rsid w:val="00E93FB1"/>
    <w:rsid w:val="00EA3680"/>
    <w:rsid w:val="00EA5CB2"/>
    <w:rsid w:val="00EA62B5"/>
    <w:rsid w:val="00EB0B72"/>
    <w:rsid w:val="00EB1855"/>
    <w:rsid w:val="00EB583C"/>
    <w:rsid w:val="00EB76DC"/>
    <w:rsid w:val="00ED2087"/>
    <w:rsid w:val="00ED48BA"/>
    <w:rsid w:val="00EE0517"/>
    <w:rsid w:val="00EE7265"/>
    <w:rsid w:val="00F138C3"/>
    <w:rsid w:val="00F14DD0"/>
    <w:rsid w:val="00F519AF"/>
    <w:rsid w:val="00F56791"/>
    <w:rsid w:val="00F569B1"/>
    <w:rsid w:val="00F641BE"/>
    <w:rsid w:val="00F82C46"/>
    <w:rsid w:val="00F87591"/>
    <w:rsid w:val="00FA1CAA"/>
    <w:rsid w:val="00FA1F4C"/>
    <w:rsid w:val="00FA2579"/>
    <w:rsid w:val="00FA3A8E"/>
    <w:rsid w:val="00FC32B2"/>
    <w:rsid w:val="00FD1B7B"/>
    <w:rsid w:val="00FD382B"/>
    <w:rsid w:val="00FE09F4"/>
    <w:rsid w:val="00FE6582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FA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A1CAA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D20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70898480_Dirofilariose_canina_e_felina_uma_parasitose_em_evolucao_I_-_Etiologia_Biologia_e_Epidemiologi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sangela@csrt.ufcg.edu.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js.uniceplac.edu.br/index.php/revet/issue/view/9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positorio.ufersa.edu.br/items/0d0c2e2e-57f5-46f5-afb0-62a63e8520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ositorio.ufersa.edu.br/items/80278808-6711-4269-a1da-3aaabacd1fcb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4135A84F-CBC6-495A-AF8D-3ACF9290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3</Pages>
  <Words>1417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yasmimrp04@gmail.com</cp:lastModifiedBy>
  <cp:revision>41</cp:revision>
  <dcterms:created xsi:type="dcterms:W3CDTF">2026-04-08T22:42:00Z</dcterms:created>
  <dcterms:modified xsi:type="dcterms:W3CDTF">2026-05-08T22:47:00Z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