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6E77" w14:textId="4A95874F" w:rsidR="00750BF1" w:rsidRPr="00750BF1" w:rsidRDefault="00750BF1" w:rsidP="00DC388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50BF1">
        <w:rPr>
          <w:rFonts w:ascii="Times New Roman" w:eastAsia="Times New Roman" w:hAnsi="Times New Roman" w:cs="Times New Roman"/>
          <w:b/>
          <w:bCs/>
        </w:rPr>
        <w:t>DICEFALIA EM BOVINOS: RELATO DE CASO</w:t>
      </w:r>
    </w:p>
    <w:p w14:paraId="36EDC6B7" w14:textId="2FCBBFB4" w:rsidR="00750BF1" w:rsidRPr="00CE1799" w:rsidRDefault="004C57C3" w:rsidP="007363E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E1799">
        <w:rPr>
          <w:rFonts w:ascii="Times New Roman" w:eastAsia="Times New Roman" w:hAnsi="Times New Roman" w:cs="Times New Roman"/>
          <w:color w:val="000000" w:themeColor="text1"/>
        </w:rPr>
        <w:t>Mayara </w:t>
      </w:r>
      <w:r w:rsidR="00DC3883" w:rsidRPr="00CE1799">
        <w:rPr>
          <w:rFonts w:ascii="Times New Roman" w:eastAsia="Times New Roman" w:hAnsi="Times New Roman" w:cs="Times New Roman"/>
          <w:color w:val="000000" w:themeColor="text1"/>
        </w:rPr>
        <w:t xml:space="preserve">Kelly </w:t>
      </w:r>
      <w:r w:rsidR="00CE1799">
        <w:rPr>
          <w:rFonts w:ascii="Times New Roman" w:eastAsia="Times New Roman" w:hAnsi="Times New Roman" w:cs="Times New Roman"/>
          <w:color w:val="000000" w:themeColor="text1"/>
        </w:rPr>
        <w:t xml:space="preserve">Pereira Garcia de </w:t>
      </w:r>
      <w:r w:rsidR="002A7CB8">
        <w:rPr>
          <w:rFonts w:ascii="Times New Roman" w:eastAsia="Times New Roman" w:hAnsi="Times New Roman" w:cs="Times New Roman"/>
          <w:b/>
          <w:bCs/>
          <w:color w:val="000000" w:themeColor="text1"/>
        </w:rPr>
        <w:t>ANDRADE</w:t>
      </w:r>
      <w:r w:rsidRPr="00CE1799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¹ </w:t>
      </w:r>
      <w:r w:rsidR="00750BF1" w:rsidRPr="00CE1799">
        <w:rPr>
          <w:rFonts w:ascii="Times New Roman" w:eastAsia="Times New Roman" w:hAnsi="Times New Roman" w:cs="Times New Roman"/>
          <w:color w:val="000000" w:themeColor="text1"/>
        </w:rPr>
        <w:t xml:space="preserve">Ana Claudia </w:t>
      </w:r>
      <w:r w:rsidR="00750BF1" w:rsidRPr="002A7CB8">
        <w:rPr>
          <w:rFonts w:ascii="Times New Roman" w:eastAsia="Times New Roman" w:hAnsi="Times New Roman" w:cs="Times New Roman"/>
          <w:color w:val="000000" w:themeColor="text1"/>
        </w:rPr>
        <w:t>Siqueira</w:t>
      </w:r>
      <w:r w:rsidR="002A7CB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NUVOLI</w:t>
      </w:r>
      <w:r w:rsidRPr="00CE1799">
        <w:rPr>
          <w:rFonts w:ascii="Times New Roman" w:eastAsia="Times New Roman" w:hAnsi="Times New Roman" w:cs="Times New Roman"/>
          <w:color w:val="000000" w:themeColor="text1"/>
        </w:rPr>
        <w:t xml:space="preserve"> ²</w:t>
      </w:r>
      <w:r w:rsidR="00750BF1" w:rsidRPr="00CE1799">
        <w:rPr>
          <w:rFonts w:ascii="Times New Roman" w:eastAsia="Times New Roman" w:hAnsi="Times New Roman" w:cs="Times New Roman"/>
          <w:color w:val="000000" w:themeColor="text1"/>
        </w:rPr>
        <w:t xml:space="preserve">; Maria Eduarda </w:t>
      </w:r>
      <w:r w:rsidR="00750BF1" w:rsidRPr="002A7CB8">
        <w:rPr>
          <w:rFonts w:ascii="Times New Roman" w:eastAsia="Times New Roman" w:hAnsi="Times New Roman" w:cs="Times New Roman"/>
          <w:color w:val="000000" w:themeColor="text1"/>
        </w:rPr>
        <w:t>Macêdo</w:t>
      </w:r>
      <w:r w:rsidR="002A7CB8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="002A7CB8">
        <w:rPr>
          <w:rFonts w:ascii="Times New Roman" w:eastAsia="Times New Roman" w:hAnsi="Times New Roman" w:cs="Times New Roman"/>
          <w:b/>
          <w:bCs/>
          <w:color w:val="000000" w:themeColor="text1"/>
        </w:rPr>
        <w:t>ALENCAR</w:t>
      </w:r>
      <w:r w:rsidR="00750BF1" w:rsidRPr="00CE1799">
        <w:rPr>
          <w:rFonts w:ascii="Times New Roman" w:eastAsia="Times New Roman" w:hAnsi="Times New Roman" w:cs="Times New Roman"/>
          <w:color w:val="000000" w:themeColor="text1"/>
        </w:rPr>
        <w:t> </w:t>
      </w:r>
      <w:r w:rsidR="00750BF1" w:rsidRPr="00CE1799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="00750BF1" w:rsidRPr="00CE1799">
        <w:rPr>
          <w:rFonts w:ascii="Times New Roman" w:eastAsia="Times New Roman" w:hAnsi="Times New Roman" w:cs="Times New Roman"/>
          <w:color w:val="000000" w:themeColor="text1"/>
        </w:rPr>
        <w:t>; </w:t>
      </w:r>
      <w:r w:rsidR="00D72DAF" w:rsidRPr="00CE1799">
        <w:rPr>
          <w:rFonts w:ascii="Times New Roman" w:eastAsia="Times New Roman" w:hAnsi="Times New Roman" w:cs="Times New Roman"/>
          <w:color w:val="000000" w:themeColor="text1"/>
        </w:rPr>
        <w:t>Jeferson</w:t>
      </w:r>
      <w:r w:rsidR="002A7CB8">
        <w:rPr>
          <w:rFonts w:ascii="Times New Roman" w:eastAsia="Times New Roman" w:hAnsi="Times New Roman" w:cs="Times New Roman"/>
          <w:color w:val="000000" w:themeColor="text1"/>
        </w:rPr>
        <w:t xml:space="preserve"> Da Silva</w:t>
      </w:r>
      <w:r w:rsidR="00D72DAF" w:rsidRPr="00CE179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72DAF" w:rsidRPr="00CE1799">
        <w:rPr>
          <w:rFonts w:ascii="Times New Roman" w:eastAsia="Times New Roman" w:hAnsi="Times New Roman" w:cs="Times New Roman"/>
          <w:b/>
          <w:bCs/>
          <w:color w:val="000000" w:themeColor="text1"/>
        </w:rPr>
        <w:t>Ferreira</w:t>
      </w:r>
      <w:r w:rsidR="00750BF1" w:rsidRPr="00CE1799">
        <w:rPr>
          <w:rFonts w:ascii="Times New Roman" w:eastAsia="Times New Roman" w:hAnsi="Times New Roman" w:cs="Times New Roman"/>
          <w:color w:val="000000" w:themeColor="text1"/>
          <w:vertAlign w:val="superscript"/>
        </w:rPr>
        <w:t>4</w:t>
      </w:r>
      <w:r w:rsidR="00D72DAF" w:rsidRPr="00CE1799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D72DAF" w:rsidRPr="00CE1799">
        <w:rPr>
          <w:rFonts w:ascii="Times New Roman" w:eastAsia="Times New Roman" w:hAnsi="Times New Roman" w:cs="Times New Roman"/>
          <w:color w:val="000000" w:themeColor="text1"/>
        </w:rPr>
        <w:t>Livia</w:t>
      </w:r>
      <w:proofErr w:type="spellEnd"/>
      <w:r w:rsidR="00D72DAF" w:rsidRPr="00CE179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306BE" w:rsidRPr="00CE1799">
        <w:rPr>
          <w:rFonts w:ascii="Times New Roman" w:eastAsia="Times New Roman" w:hAnsi="Times New Roman" w:cs="Times New Roman"/>
          <w:color w:val="000000" w:themeColor="text1"/>
        </w:rPr>
        <w:t xml:space="preserve">Batista </w:t>
      </w:r>
      <w:r w:rsidR="002A7CB8">
        <w:rPr>
          <w:rFonts w:ascii="Times New Roman" w:eastAsia="Times New Roman" w:hAnsi="Times New Roman" w:cs="Times New Roman"/>
          <w:b/>
          <w:bCs/>
          <w:color w:val="000000" w:themeColor="text1"/>
        </w:rPr>
        <w:t>CAMPOS</w:t>
      </w:r>
      <w:r w:rsidR="00D72DAF" w:rsidRPr="00CE17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72DAF" w:rsidRPr="00CE1799">
        <w:rPr>
          <w:rFonts w:ascii="Times New Roman" w:hAnsi="Times New Roman" w:cs="Times New Roman"/>
          <w:color w:val="000000" w:themeColor="text1"/>
        </w:rPr>
        <w:t>⁵</w:t>
      </w:r>
      <w:r w:rsidR="00C306BE" w:rsidRPr="00CE1799">
        <w:rPr>
          <w:rFonts w:ascii="Times New Roman" w:hAnsi="Times New Roman" w:cs="Times New Roman"/>
          <w:color w:val="000000" w:themeColor="text1"/>
        </w:rPr>
        <w:t xml:space="preserve">  </w:t>
      </w:r>
    </w:p>
    <w:p w14:paraId="5AED1B24" w14:textId="48DCFAEB" w:rsidR="00750BF1" w:rsidRPr="00750BF1" w:rsidRDefault="00750BF1" w:rsidP="0073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Graduanda em Medicina Veterinária no Instituto Federal da Paraíba, Sousa, </w:t>
      </w:r>
      <w:r w:rsidRPr="00DC3883">
        <w:rPr>
          <w:rFonts w:ascii="Times New Roman" w:eastAsia="Times New Roman" w:hAnsi="Times New Roman" w:cs="Times New Roman"/>
          <w:sz w:val="22"/>
          <w:szCs w:val="22"/>
        </w:rPr>
        <w:t>Brasil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. E-mail: ana</w:t>
      </w:r>
      <w:r w:rsidR="00D72DAF" w:rsidRPr="00DC3883">
        <w:rPr>
          <w:rFonts w:ascii="Times New Roman" w:eastAsia="Times New Roman" w:hAnsi="Times New Roman" w:cs="Times New Roman"/>
          <w:sz w:val="22"/>
          <w:szCs w:val="22"/>
        </w:rPr>
        <w:t>nuvoli@gmail.com</w:t>
      </w:r>
    </w:p>
    <w:p w14:paraId="55372AEA" w14:textId="6EC148DC" w:rsidR="00750BF1" w:rsidRPr="00750BF1" w:rsidRDefault="00750BF1" w:rsidP="0073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Graduanda em Medicina Veterinária no Instituto Federal da Paraíba, Sousa, </w:t>
      </w:r>
      <w:r w:rsidRPr="00DC3883">
        <w:rPr>
          <w:rFonts w:ascii="Times New Roman" w:eastAsia="Times New Roman" w:hAnsi="Times New Roman" w:cs="Times New Roman"/>
          <w:sz w:val="22"/>
          <w:szCs w:val="22"/>
        </w:rPr>
        <w:t>Brasil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E-mail: andrade.mayara@academico.ifpb.edu.br </w:t>
      </w:r>
    </w:p>
    <w:p w14:paraId="40762FFE" w14:textId="2A4DE21A" w:rsidR="00750BF1" w:rsidRPr="00750BF1" w:rsidRDefault="00750BF1" w:rsidP="0073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Graduanda em Medicina Veterinária no Instituto Federal da Paraíba, Sousa, </w:t>
      </w:r>
      <w:r w:rsidRPr="00DC3883">
        <w:rPr>
          <w:rFonts w:ascii="Times New Roman" w:eastAsia="Times New Roman" w:hAnsi="Times New Roman" w:cs="Times New Roman"/>
          <w:sz w:val="22"/>
          <w:szCs w:val="22"/>
        </w:rPr>
        <w:t>Brasil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. E-mail: mariaeduardamacedo689@gmail.com </w:t>
      </w:r>
    </w:p>
    <w:p w14:paraId="3268DF51" w14:textId="079DBAE4" w:rsidR="004B0BE3" w:rsidRPr="00DC3883" w:rsidRDefault="00750BF1" w:rsidP="0073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Graduando em Medicina Veterinária no Instituto Federal da Paraíba, Sousa, </w:t>
      </w:r>
      <w:r w:rsidRPr="00DC3883">
        <w:rPr>
          <w:rFonts w:ascii="Times New Roman" w:eastAsia="Times New Roman" w:hAnsi="Times New Roman" w:cs="Times New Roman"/>
          <w:sz w:val="22"/>
          <w:szCs w:val="22"/>
        </w:rPr>
        <w:t>Brasil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. E-mail. E-mail: </w:t>
      </w:r>
      <w:hyperlink r:id="rId6" w:history="1">
        <w:r w:rsidR="004B0BE3" w:rsidRPr="00750BF1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jeferson.ferreira@academico.ifpb.edu.br</w:t>
        </w:r>
      </w:hyperlink>
    </w:p>
    <w:p w14:paraId="7444A076" w14:textId="7F95F101" w:rsidR="004B0BE3" w:rsidRPr="00DC3883" w:rsidRDefault="004B0BE3" w:rsidP="004B0BE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3883">
        <w:rPr>
          <w:rFonts w:ascii="Times New Roman" w:hAnsi="Times New Roman" w:cs="Times New Roman"/>
          <w:sz w:val="22"/>
          <w:szCs w:val="22"/>
        </w:rPr>
        <w:t xml:space="preserve">5 Docente do curso de Medicina Veterinária do Instituto Federal da Paraíba. E-mail: </w:t>
      </w:r>
      <w:hyperlink r:id="rId7" w:history="1">
        <w:r w:rsidRPr="00DC3883">
          <w:rPr>
            <w:rStyle w:val="Hyperlink"/>
            <w:rFonts w:ascii="Times New Roman" w:hAnsi="Times New Roman" w:cs="Times New Roman"/>
            <w:sz w:val="22"/>
            <w:szCs w:val="22"/>
          </w:rPr>
          <w:t>liviacampos86@hotmail.com</w:t>
        </w:r>
      </w:hyperlink>
    </w:p>
    <w:p w14:paraId="7C2E57A8" w14:textId="7F9FD986" w:rsidR="00750BF1" w:rsidRPr="00DC3883" w:rsidRDefault="00750BF1" w:rsidP="0073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D5B53A7" w14:textId="77777777" w:rsidR="007363E7" w:rsidRPr="00750BF1" w:rsidRDefault="007363E7" w:rsidP="007363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14FD11" w14:textId="6F4EC972" w:rsidR="00163D27" w:rsidRPr="00356563" w:rsidRDefault="00750BF1" w:rsidP="00DC3883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0BF1">
        <w:rPr>
          <w:rFonts w:ascii="Times New Roman" w:eastAsia="Times New Roman" w:hAnsi="Times New Roman" w:cs="Times New Roman"/>
          <w:b/>
          <w:bCs/>
          <w:sz w:val="22"/>
          <w:szCs w:val="22"/>
        </w:rPr>
        <w:t>Resumo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  </w:t>
      </w:r>
    </w:p>
    <w:p w14:paraId="18E5CC5B" w14:textId="65BB6D77" w:rsidR="00750BF1" w:rsidRPr="00750BF1" w:rsidRDefault="0027757F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 objetivo deste trabalho é descrever os aspectos clínico-obstétrico e os achados morfológicos externos de um caso de dicefalia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tetrabrachius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em um feto bovino</w:t>
      </w:r>
      <w:r w:rsidR="00843E4E">
        <w:rPr>
          <w:rFonts w:ascii="Times New Roman" w:eastAsia="Times New Roman" w:hAnsi="Times New Roman" w:cs="Times New Roman"/>
          <w:sz w:val="22"/>
          <w:szCs w:val="22"/>
        </w:rPr>
        <w:t>. O</w:t>
      </w:r>
      <w:r w:rsidR="00C306B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>caso ocorreu em uma vaca da raça holandesa</w:t>
      </w:r>
      <w:r w:rsidR="00C306BE">
        <w:rPr>
          <w:rFonts w:ascii="Times New Roman" w:eastAsia="Times New Roman" w:hAnsi="Times New Roman" w:cs="Times New Roman"/>
          <w:sz w:val="22"/>
          <w:szCs w:val="22"/>
        </w:rPr>
        <w:t>,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 xml:space="preserve"> em primeira gestação, atendida em trabalho de parto, sendo realizada contenção, anestesia epidural e</w:t>
      </w:r>
      <w:r w:rsidR="00C306BE">
        <w:rPr>
          <w:rFonts w:ascii="Times New Roman" w:eastAsia="Times New Roman" w:hAnsi="Times New Roman" w:cs="Times New Roman"/>
          <w:sz w:val="22"/>
          <w:szCs w:val="22"/>
        </w:rPr>
        <w:t>,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 xml:space="preserve"> posteriormente, cesariana devido ao óbito fetal</w:t>
      </w:r>
      <w:r w:rsidR="00356563" w:rsidRPr="00356563">
        <w:rPr>
          <w:rFonts w:ascii="Times New Roman" w:eastAsia="Times New Roman" w:hAnsi="Times New Roman" w:cs="Times New Roman"/>
          <w:sz w:val="22"/>
          <w:szCs w:val="22"/>
        </w:rPr>
        <w:t>. Durante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 xml:space="preserve"> o procedimento, foi possível observar má formação congênita, com a união das regiões torácica e abdominal. A ausência de acompanhamento gestacional, como a ultrassonografia, dificultou a identificação prévia da anomalia. Os resultados evidenciam que a dicefalia embora rara, pode causar dificuldade no parto e prejuízos produtivos</w:t>
      </w:r>
      <w:r w:rsidR="00843E4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>Conclui-se que a adoção de boas práticas de manejo, como evitar consanguinidade, garantir nutrição adequada e realizar acompanhamento gestacional, é essencial para reduzir riscos e promover o bem-estar animal</w:t>
      </w:r>
    </w:p>
    <w:p w14:paraId="48FD8FB6" w14:textId="32020A48" w:rsidR="00750BF1" w:rsidRPr="00750BF1" w:rsidRDefault="00750BF1" w:rsidP="00750BF1">
      <w:pPr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  <w:b/>
          <w:bCs/>
          <w:sz w:val="22"/>
          <w:szCs w:val="22"/>
        </w:rPr>
        <w:t>Palavras-chave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: </w:t>
      </w:r>
      <w:r w:rsidR="00127C2F" w:rsidRPr="00356563">
        <w:rPr>
          <w:rFonts w:ascii="Times New Roman" w:eastAsia="Times New Roman" w:hAnsi="Times New Roman" w:cs="Times New Roman"/>
          <w:sz w:val="22"/>
          <w:szCs w:val="22"/>
        </w:rPr>
        <w:t>c</w:t>
      </w:r>
      <w:r w:rsidR="00163D27" w:rsidRPr="00750BF1">
        <w:rPr>
          <w:rFonts w:ascii="Times New Roman" w:eastAsia="Times New Roman" w:hAnsi="Times New Roman" w:cs="Times New Roman"/>
          <w:sz w:val="22"/>
          <w:szCs w:val="22"/>
        </w:rPr>
        <w:t>onsanguinidade</w:t>
      </w:r>
      <w:r w:rsidR="00163D27" w:rsidRPr="00356563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127C2F" w:rsidRPr="00356563">
        <w:rPr>
          <w:rFonts w:ascii="Times New Roman" w:eastAsia="Times New Roman" w:hAnsi="Times New Roman" w:cs="Times New Roman"/>
          <w:sz w:val="22"/>
          <w:szCs w:val="22"/>
        </w:rPr>
        <w:t>g</w:t>
      </w:r>
      <w:r w:rsidR="004C57C3" w:rsidRPr="00356563">
        <w:rPr>
          <w:rFonts w:ascii="Times New Roman" w:eastAsia="Times New Roman" w:hAnsi="Times New Roman" w:cs="Times New Roman"/>
          <w:sz w:val="22"/>
          <w:szCs w:val="22"/>
        </w:rPr>
        <w:t>estação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127C2F" w:rsidRPr="00356563">
        <w:rPr>
          <w:rFonts w:ascii="Times New Roman" w:eastAsia="Times New Roman" w:hAnsi="Times New Roman" w:cs="Times New Roman"/>
          <w:sz w:val="22"/>
          <w:szCs w:val="22"/>
        </w:rPr>
        <w:t>n</w:t>
      </w:r>
      <w:r w:rsidRPr="00750BF1">
        <w:rPr>
          <w:rFonts w:ascii="Times New Roman" w:eastAsia="Times New Roman" w:hAnsi="Times New Roman" w:cs="Times New Roman"/>
          <w:sz w:val="22"/>
          <w:szCs w:val="22"/>
        </w:rPr>
        <w:t>eonatos</w:t>
      </w:r>
      <w:r w:rsidR="004C57C3">
        <w:rPr>
          <w:rFonts w:ascii="Times New Roman" w:eastAsia="Times New Roman" w:hAnsi="Times New Roman" w:cs="Times New Roman"/>
        </w:rPr>
        <w:t>.</w:t>
      </w:r>
    </w:p>
    <w:p w14:paraId="76116134" w14:textId="13513032" w:rsidR="00163D27" w:rsidRDefault="00750BF1" w:rsidP="00DC3883">
      <w:pPr>
        <w:spacing w:after="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  <w:b/>
          <w:bCs/>
        </w:rPr>
        <w:t>Introdução</w:t>
      </w:r>
      <w:r w:rsidRPr="00750BF1">
        <w:rPr>
          <w:rFonts w:ascii="Times New Roman" w:eastAsia="Times New Roman" w:hAnsi="Times New Roman" w:cs="Times New Roman"/>
        </w:rPr>
        <w:t>  </w:t>
      </w:r>
    </w:p>
    <w:p w14:paraId="7D4CBC38" w14:textId="394EF3E0" w:rsidR="00163D27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 xml:space="preserve">Os defeitos congênitos são alterações estruturais ou funcionais presentes ao nascimento, causadas por fatores genéticos, infecciosos, ambientais ou nutricionais. Geralmente são raros e podem variar de leves a fatais. </w:t>
      </w:r>
      <w:r w:rsidR="00646552" w:rsidRPr="002B43B0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Dentre essas anomalias, destaca-se a dicefalia, uma forma específica de gêmeos siameses (teratologia do tipo </w:t>
      </w:r>
      <w:proofErr w:type="spellStart"/>
      <w:r w:rsidR="00646552" w:rsidRPr="002B43B0">
        <w:rPr>
          <w:rFonts w:ascii="Times New Roman" w:eastAsia="Times New Roman" w:hAnsi="Times New Roman" w:cs="Times New Roman"/>
          <w:color w:val="1F1F1F"/>
          <w:shd w:val="clear" w:color="auto" w:fill="FFFFFF"/>
        </w:rPr>
        <w:t>monocefálica</w:t>
      </w:r>
      <w:proofErr w:type="spellEnd"/>
      <w:r w:rsidR="00646552" w:rsidRPr="002B43B0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</w:t>
      </w:r>
      <w:proofErr w:type="spellStart"/>
      <w:r w:rsidR="00646552" w:rsidRPr="002B43B0">
        <w:rPr>
          <w:rFonts w:ascii="Times New Roman" w:eastAsia="Times New Roman" w:hAnsi="Times New Roman" w:cs="Times New Roman"/>
          <w:color w:val="1F1F1F"/>
          <w:shd w:val="clear" w:color="auto" w:fill="FFFFFF"/>
        </w:rPr>
        <w:t>dicordal</w:t>
      </w:r>
      <w:proofErr w:type="spellEnd"/>
      <w:r w:rsidR="00646552" w:rsidRPr="002B43B0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ou duplicidade incompleta), caracterizada pela presença de duas cabeças em um único tronco.</w:t>
      </w:r>
      <w:r w:rsidRPr="00750BF1">
        <w:rPr>
          <w:rFonts w:ascii="Times New Roman" w:eastAsia="Times New Roman" w:hAnsi="Times New Roman" w:cs="Times New Roman"/>
        </w:rPr>
        <w:t xml:space="preserve"> um tipo raro</w:t>
      </w:r>
      <w:r w:rsidR="00CF2A86">
        <w:rPr>
          <w:rFonts w:ascii="Times New Roman" w:eastAsia="Times New Roman" w:hAnsi="Times New Roman" w:cs="Times New Roman"/>
        </w:rPr>
        <w:t xml:space="preserve">, </w:t>
      </w:r>
      <w:r w:rsidRPr="00750BF1">
        <w:rPr>
          <w:rFonts w:ascii="Times New Roman" w:eastAsia="Times New Roman" w:hAnsi="Times New Roman" w:cs="Times New Roman"/>
        </w:rPr>
        <w:t>causado pela fusão de dois embriões monozigóticos, que pode ser classificado de acordo com os diferentes locais de união (Santos, et al., 2016). </w:t>
      </w:r>
    </w:p>
    <w:p w14:paraId="35DA5C56" w14:textId="3B5195EC" w:rsidR="00C306BE" w:rsidRDefault="00163D27" w:rsidP="00C67F62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50BF1" w:rsidRPr="00750BF1">
        <w:rPr>
          <w:rFonts w:ascii="Times New Roman" w:eastAsia="Times New Roman" w:hAnsi="Times New Roman" w:cs="Times New Roman"/>
        </w:rPr>
        <w:t>Os gêmeos siameses e essas duplicações embrionárias são representados por diversas e progressivas séries de malformações, que podem variar desde a duplicação parcial de partes do corpo até a formação de dois organismos unido</w:t>
      </w:r>
      <w:r w:rsidR="00C67F62">
        <w:rPr>
          <w:rFonts w:ascii="Times New Roman" w:eastAsia="Times New Roman" w:hAnsi="Times New Roman" w:cs="Times New Roman"/>
        </w:rPr>
        <w:t>s</w:t>
      </w:r>
      <w:r w:rsidR="00DD04BC">
        <w:rPr>
          <w:rFonts w:ascii="Times New Roman" w:eastAsia="Times New Roman" w:hAnsi="Times New Roman" w:cs="Times New Roman"/>
        </w:rPr>
        <w:t xml:space="preserve">. </w:t>
      </w:r>
      <w:r w:rsidR="00EB5226" w:rsidRPr="00DD04BC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Ressalta-se que, embora todo caso de dicefalia pertença ao grupo dos gêmeos siameses, o inverso não é verdadeiro, visto que existem outras apresentações como os </w:t>
      </w:r>
      <w:proofErr w:type="spellStart"/>
      <w:r w:rsidR="00EB5226" w:rsidRPr="00DD04BC">
        <w:rPr>
          <w:rFonts w:ascii="Times New Roman" w:eastAsia="Times New Roman" w:hAnsi="Times New Roman" w:cs="Times New Roman"/>
          <w:color w:val="1F1F1F"/>
          <w:shd w:val="clear" w:color="auto" w:fill="FFFFFF"/>
        </w:rPr>
        <w:t>toracópagos</w:t>
      </w:r>
      <w:proofErr w:type="spellEnd"/>
      <w:r w:rsidR="00EB5226" w:rsidRPr="00DD04BC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e </w:t>
      </w:r>
      <w:proofErr w:type="spellStart"/>
      <w:r w:rsidR="00EB5226" w:rsidRPr="00DD04BC">
        <w:rPr>
          <w:rFonts w:ascii="Times New Roman" w:eastAsia="Times New Roman" w:hAnsi="Times New Roman" w:cs="Times New Roman"/>
          <w:color w:val="1F1F1F"/>
          <w:shd w:val="clear" w:color="auto" w:fill="FFFFFF"/>
        </w:rPr>
        <w:t>craniópagos</w:t>
      </w:r>
      <w:proofErr w:type="spellEnd"/>
      <w:r w:rsidR="00EB5226" w:rsidRPr="00DD04BC">
        <w:rPr>
          <w:rFonts w:ascii="Times New Roman" w:eastAsia="Times New Roman" w:hAnsi="Times New Roman" w:cs="Times New Roman"/>
          <w:color w:val="1F1F1F"/>
          <w:shd w:val="clear" w:color="auto" w:fill="FFFFFF"/>
        </w:rPr>
        <w:t>.</w:t>
      </w:r>
      <w:r w:rsidR="00341D1A">
        <w:rPr>
          <w:rFonts w:ascii="Times New Roman" w:eastAsia="Times New Roman" w:hAnsi="Times New Roman" w:cs="Times New Roman"/>
        </w:rPr>
        <w:t xml:space="preserve"> </w:t>
      </w:r>
      <w:r w:rsidR="00750BF1" w:rsidRPr="00750BF1">
        <w:rPr>
          <w:rFonts w:ascii="Times New Roman" w:eastAsia="Times New Roman" w:hAnsi="Times New Roman" w:cs="Times New Roman"/>
        </w:rPr>
        <w:t>Essas anomalias não se restringem a apenas uma espécie, podendo ser encontradas em ovinos, caprinos, cães, gatos, bovinos e também em seres humanos</w:t>
      </w:r>
      <w:r w:rsidR="009D2126">
        <w:rPr>
          <w:rFonts w:ascii="Times New Roman" w:eastAsia="Times New Roman" w:hAnsi="Times New Roman" w:cs="Times New Roman"/>
        </w:rPr>
        <w:t xml:space="preserve">. </w:t>
      </w:r>
      <w:r w:rsidR="00750BF1" w:rsidRPr="00750BF1">
        <w:rPr>
          <w:rFonts w:ascii="Times New Roman" w:eastAsia="Times New Roman" w:hAnsi="Times New Roman" w:cs="Times New Roman"/>
        </w:rPr>
        <w:t xml:space="preserve">Assim, o objetivo do presente estudo é descrever </w:t>
      </w:r>
      <w:r w:rsidR="00727FFB">
        <w:rPr>
          <w:rFonts w:ascii="Times New Roman" w:eastAsia="Times New Roman" w:hAnsi="Times New Roman" w:cs="Times New Roman"/>
        </w:rPr>
        <w:t xml:space="preserve">clinicamente, </w:t>
      </w:r>
      <w:r w:rsidR="00750BF1" w:rsidRPr="00750BF1">
        <w:rPr>
          <w:rFonts w:ascii="Times New Roman" w:eastAsia="Times New Roman" w:hAnsi="Times New Roman" w:cs="Times New Roman"/>
        </w:rPr>
        <w:t>um caso de </w:t>
      </w:r>
      <w:r w:rsidR="00332DF5">
        <w:rPr>
          <w:rFonts w:ascii="Times New Roman" w:eastAsia="Times New Roman" w:hAnsi="Times New Roman" w:cs="Times New Roman"/>
        </w:rPr>
        <w:t>dicefalia</w:t>
      </w:r>
      <w:r w:rsidR="000A072F">
        <w:rPr>
          <w:rFonts w:ascii="Times New Roman" w:eastAsia="Times New Roman" w:hAnsi="Times New Roman" w:cs="Times New Roman"/>
        </w:rPr>
        <w:t xml:space="preserve"> </w:t>
      </w:r>
      <w:r w:rsidR="00750BF1" w:rsidRPr="00750BF1">
        <w:rPr>
          <w:rFonts w:ascii="Times New Roman" w:eastAsia="Times New Roman" w:hAnsi="Times New Roman" w:cs="Times New Roman"/>
        </w:rPr>
        <w:t>em um feto bovino.</w:t>
      </w:r>
      <w:r w:rsidR="00F00255">
        <w:rPr>
          <w:rFonts w:ascii="Times New Roman" w:eastAsia="Times New Roman" w:hAnsi="Times New Roman" w:cs="Times New Roman"/>
        </w:rPr>
        <w:t xml:space="preserve"> </w:t>
      </w:r>
    </w:p>
    <w:p w14:paraId="1F05B54F" w14:textId="77777777" w:rsidR="003C6DBA" w:rsidRPr="00750BF1" w:rsidRDefault="003C6DBA" w:rsidP="00AB55E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40DBFFE1" w14:textId="53BC347A" w:rsidR="00163D27" w:rsidRDefault="00750BF1" w:rsidP="00DC3883">
      <w:pPr>
        <w:spacing w:after="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  <w:b/>
          <w:bCs/>
        </w:rPr>
        <w:t>Relato de caso</w:t>
      </w:r>
    </w:p>
    <w:p w14:paraId="27BC7FDA" w14:textId="340DB8BC" w:rsidR="00C306BE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> Foi atendido na cidade de Carius, Ceará uma vaca, da raça holandesa, pesando em média 400kg, 3 anos de idade, com histórico de trabalho de parto</w:t>
      </w:r>
      <w:r w:rsidR="00D348B9">
        <w:rPr>
          <w:rFonts w:ascii="Times New Roman" w:eastAsia="Times New Roman" w:hAnsi="Times New Roman" w:cs="Times New Roman"/>
        </w:rPr>
        <w:t>, resultado de um cruzamento entre pai e filha</w:t>
      </w:r>
      <w:r w:rsidR="00BF3C27">
        <w:rPr>
          <w:rFonts w:ascii="Times New Roman" w:eastAsia="Times New Roman" w:hAnsi="Times New Roman" w:cs="Times New Roman"/>
        </w:rPr>
        <w:t>.</w:t>
      </w:r>
      <w:r w:rsidR="001F1909">
        <w:rPr>
          <w:rFonts w:ascii="Times New Roman" w:eastAsia="Times New Roman" w:hAnsi="Times New Roman" w:cs="Times New Roman"/>
        </w:rPr>
        <w:t xml:space="preserve"> </w:t>
      </w:r>
      <w:r w:rsidR="002C0E9C">
        <w:rPr>
          <w:rFonts w:ascii="Times New Roman" w:eastAsia="Times New Roman" w:hAnsi="Times New Roman" w:cs="Times New Roman"/>
        </w:rPr>
        <w:t>Não foi relatado o consumo de plantas teratogênicas</w:t>
      </w:r>
      <w:r w:rsidR="00BF3C27">
        <w:rPr>
          <w:rFonts w:ascii="Times New Roman" w:eastAsia="Times New Roman" w:hAnsi="Times New Roman" w:cs="Times New Roman"/>
        </w:rPr>
        <w:t xml:space="preserve"> </w:t>
      </w:r>
      <w:r w:rsidR="002C0E9C">
        <w:rPr>
          <w:rFonts w:ascii="Times New Roman" w:eastAsia="Times New Roman" w:hAnsi="Times New Roman" w:cs="Times New Roman"/>
        </w:rPr>
        <w:t>e não havia histórico de outras malformações recentes no rebanho, o que reduz a suspeita de etiologia viral ou ambiental comum.</w:t>
      </w:r>
      <w:r w:rsidR="001F1909">
        <w:rPr>
          <w:rFonts w:ascii="Times New Roman" w:eastAsia="Times New Roman" w:hAnsi="Times New Roman" w:cs="Times New Roman"/>
        </w:rPr>
        <w:t xml:space="preserve"> </w:t>
      </w:r>
      <w:r w:rsidRPr="00750BF1">
        <w:rPr>
          <w:rFonts w:ascii="Times New Roman" w:eastAsia="Times New Roman" w:hAnsi="Times New Roman" w:cs="Times New Roman"/>
        </w:rPr>
        <w:t>O animal era criado em sistema intensivo</w:t>
      </w:r>
      <w:r w:rsidR="00D348B9">
        <w:rPr>
          <w:rFonts w:ascii="Times New Roman" w:eastAsia="Times New Roman" w:hAnsi="Times New Roman" w:cs="Times New Roman"/>
        </w:rPr>
        <w:t xml:space="preserve">. </w:t>
      </w:r>
      <w:r w:rsidR="00C306BE">
        <w:rPr>
          <w:rFonts w:ascii="Times New Roman" w:eastAsia="Times New Roman" w:hAnsi="Times New Roman" w:cs="Times New Roman"/>
        </w:rPr>
        <w:t>Durante o atendimento, o</w:t>
      </w:r>
      <w:r w:rsidRPr="00750BF1">
        <w:rPr>
          <w:rFonts w:ascii="Times New Roman" w:eastAsia="Times New Roman" w:hAnsi="Times New Roman" w:cs="Times New Roman"/>
        </w:rPr>
        <w:t xml:space="preserve"> animal </w:t>
      </w:r>
      <w:r w:rsidR="00C306BE">
        <w:rPr>
          <w:rFonts w:ascii="Times New Roman" w:eastAsia="Times New Roman" w:hAnsi="Times New Roman" w:cs="Times New Roman"/>
        </w:rPr>
        <w:t>estava</w:t>
      </w:r>
      <w:r w:rsidRPr="00750BF1">
        <w:rPr>
          <w:rFonts w:ascii="Times New Roman" w:eastAsia="Times New Roman" w:hAnsi="Times New Roman" w:cs="Times New Roman"/>
        </w:rPr>
        <w:t xml:space="preserve"> muito agitado e foi contid</w:t>
      </w:r>
      <w:r>
        <w:rPr>
          <w:rFonts w:ascii="Times New Roman" w:eastAsia="Times New Roman" w:hAnsi="Times New Roman" w:cs="Times New Roman"/>
        </w:rPr>
        <w:t xml:space="preserve">o </w:t>
      </w:r>
      <w:r w:rsidRPr="00750BF1">
        <w:rPr>
          <w:rFonts w:ascii="Times New Roman" w:eastAsia="Times New Roman" w:hAnsi="Times New Roman" w:cs="Times New Roman"/>
        </w:rPr>
        <w:t>de imediato, e logo após a antissepsia da região perianal. A anestesia usada com uma epidural caudal com </w:t>
      </w:r>
      <w:r w:rsidR="005144D3" w:rsidRPr="00750BF1">
        <w:rPr>
          <w:rFonts w:ascii="Times New Roman" w:eastAsia="Times New Roman" w:hAnsi="Times New Roman" w:cs="Times New Roman"/>
        </w:rPr>
        <w:t>lidocaína</w:t>
      </w:r>
      <w:r w:rsidRPr="00750BF1">
        <w:rPr>
          <w:rFonts w:ascii="Times New Roman" w:eastAsia="Times New Roman" w:hAnsi="Times New Roman" w:cs="Times New Roman"/>
        </w:rPr>
        <w:t> </w:t>
      </w:r>
      <w:r w:rsidR="005144D3">
        <w:rPr>
          <w:rFonts w:ascii="Times New Roman" w:eastAsia="Times New Roman" w:hAnsi="Times New Roman" w:cs="Times New Roman"/>
        </w:rPr>
        <w:t xml:space="preserve">à </w:t>
      </w:r>
      <w:r w:rsidRPr="00750BF1">
        <w:rPr>
          <w:rFonts w:ascii="Times New Roman" w:eastAsia="Times New Roman" w:hAnsi="Times New Roman" w:cs="Times New Roman"/>
        </w:rPr>
        <w:t>2% para bloqueio do tenesmo materno.</w:t>
      </w:r>
      <w:r w:rsidR="00C306BE">
        <w:rPr>
          <w:rFonts w:ascii="Times New Roman" w:eastAsia="Times New Roman" w:hAnsi="Times New Roman" w:cs="Times New Roman"/>
        </w:rPr>
        <w:t xml:space="preserve"> Foi realizado a palpação retal para auxiliar no trabalho de parto. </w:t>
      </w:r>
      <w:r w:rsidRPr="00750BF1">
        <w:rPr>
          <w:rFonts w:ascii="Times New Roman" w:eastAsia="Times New Roman" w:hAnsi="Times New Roman" w:cs="Times New Roman"/>
        </w:rPr>
        <w:t>Efetuou-se a rotação do corpo fetal</w:t>
      </w:r>
      <w:r w:rsidR="00C306BE">
        <w:rPr>
          <w:rFonts w:ascii="Times New Roman" w:eastAsia="Times New Roman" w:hAnsi="Times New Roman" w:cs="Times New Roman"/>
        </w:rPr>
        <w:t xml:space="preserve">, bem como, foi possível </w:t>
      </w:r>
      <w:r w:rsidRPr="00750BF1">
        <w:rPr>
          <w:rFonts w:ascii="Times New Roman" w:eastAsia="Times New Roman" w:hAnsi="Times New Roman" w:cs="Times New Roman"/>
        </w:rPr>
        <w:t>identifica</w:t>
      </w:r>
      <w:r w:rsidR="00C306BE">
        <w:rPr>
          <w:rFonts w:ascii="Times New Roman" w:eastAsia="Times New Roman" w:hAnsi="Times New Roman" w:cs="Times New Roman"/>
        </w:rPr>
        <w:t>r</w:t>
      </w:r>
      <w:r w:rsidRPr="00750BF1">
        <w:rPr>
          <w:rFonts w:ascii="Times New Roman" w:eastAsia="Times New Roman" w:hAnsi="Times New Roman" w:cs="Times New Roman"/>
        </w:rPr>
        <w:t xml:space="preserve"> que o feto já tinha vindo a óbito. </w:t>
      </w:r>
      <w:r w:rsidR="00C306BE">
        <w:rPr>
          <w:rFonts w:ascii="Times New Roman" w:eastAsia="Times New Roman" w:hAnsi="Times New Roman" w:cs="Times New Roman"/>
        </w:rPr>
        <w:t xml:space="preserve">Após a manobra obstétrica, não obteve sucesso na expulsão do feto, diante disso </w:t>
      </w:r>
      <w:r w:rsidRPr="00750BF1">
        <w:rPr>
          <w:rFonts w:ascii="Times New Roman" w:eastAsia="Times New Roman" w:hAnsi="Times New Roman" w:cs="Times New Roman"/>
        </w:rPr>
        <w:t>foi necessário a intervenção da cesariana.</w:t>
      </w:r>
    </w:p>
    <w:p w14:paraId="0039F924" w14:textId="2246305F" w:rsidR="00DC3883" w:rsidRDefault="00C306BE" w:rsidP="00703712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a realização da cesariana, </w:t>
      </w:r>
      <w:r w:rsidRPr="00C306BE">
        <w:rPr>
          <w:rFonts w:ascii="Times New Roman" w:eastAsia="Times New Roman" w:hAnsi="Times New Roman" w:cs="Times New Roman"/>
        </w:rPr>
        <w:t>o animal foi movido para decúbito lateral direito com realização de tricotomia e desinfecção no flanco esquerdo utilizando álcool e iodo.</w:t>
      </w:r>
      <w:r w:rsidR="00750BF1" w:rsidRPr="00750BF1">
        <w:rPr>
          <w:rFonts w:ascii="Times New Roman" w:eastAsia="Times New Roman" w:hAnsi="Times New Roman" w:cs="Times New Roman"/>
        </w:rPr>
        <w:t> </w:t>
      </w:r>
      <w:r w:rsidRPr="00C306BE">
        <w:rPr>
          <w:rFonts w:ascii="Times New Roman" w:eastAsia="Times New Roman" w:hAnsi="Times New Roman" w:cs="Times New Roman"/>
        </w:rPr>
        <w:t xml:space="preserve">Em seguida, foi realizada a anestesia local </w:t>
      </w:r>
      <w:r w:rsidR="006D1862" w:rsidRPr="00750BF1">
        <w:rPr>
          <w:rFonts w:ascii="Times New Roman" w:eastAsia="Times New Roman" w:hAnsi="Times New Roman" w:cs="Times New Roman"/>
        </w:rPr>
        <w:t>em forma de L invertido com a paciente em decúbito dorsal</w:t>
      </w:r>
      <w:r w:rsidRPr="00C306BE">
        <w:rPr>
          <w:rFonts w:ascii="Times New Roman" w:eastAsia="Times New Roman" w:hAnsi="Times New Roman" w:cs="Times New Roman"/>
        </w:rPr>
        <w:t xml:space="preserve">. Após uma incisão na pele de cerca de 30 centímetros, houve a </w:t>
      </w:r>
      <w:proofErr w:type="spellStart"/>
      <w:r w:rsidRPr="00C306BE">
        <w:rPr>
          <w:rFonts w:ascii="Times New Roman" w:eastAsia="Times New Roman" w:hAnsi="Times New Roman" w:cs="Times New Roman"/>
        </w:rPr>
        <w:t>divulsão</w:t>
      </w:r>
      <w:proofErr w:type="spellEnd"/>
      <w:r w:rsidRPr="00C306BE">
        <w:rPr>
          <w:rFonts w:ascii="Times New Roman" w:eastAsia="Times New Roman" w:hAnsi="Times New Roman" w:cs="Times New Roman"/>
        </w:rPr>
        <w:t xml:space="preserve"> dos músculos oblíquos abdominais e transverso com incisão no peritônio e útero na região da curvatura maior. </w:t>
      </w:r>
      <w:r w:rsidR="00064778">
        <w:rPr>
          <w:rFonts w:ascii="Times New Roman" w:eastAsia="Times New Roman" w:hAnsi="Times New Roman" w:cs="Times New Roman"/>
        </w:rPr>
        <w:t>Constatou-se o óbito fetal</w:t>
      </w:r>
      <w:r w:rsidRPr="00C306BE">
        <w:rPr>
          <w:rFonts w:ascii="Times New Roman" w:eastAsia="Times New Roman" w:hAnsi="Times New Roman" w:cs="Times New Roman"/>
        </w:rPr>
        <w:t xml:space="preserve">. O útero foi suturado com fio absorvível, em padrão invaginante </w:t>
      </w:r>
      <w:proofErr w:type="spellStart"/>
      <w:r w:rsidRPr="00C306BE">
        <w:rPr>
          <w:rFonts w:ascii="Times New Roman" w:eastAsia="Times New Roman" w:hAnsi="Times New Roman" w:cs="Times New Roman"/>
        </w:rPr>
        <w:t>seromucoso</w:t>
      </w:r>
      <w:proofErr w:type="spellEnd"/>
      <w:r w:rsidRPr="00C306BE">
        <w:rPr>
          <w:rFonts w:ascii="Times New Roman" w:eastAsia="Times New Roman" w:hAnsi="Times New Roman" w:cs="Times New Roman"/>
        </w:rPr>
        <w:t xml:space="preserve"> (sutura de Utrecht); em seguida com padrão simples contínuo. As camadas da musculatura também foram suturadas com padrão simples contínuo e a pele com sutura de Wolff.</w:t>
      </w:r>
      <w:r w:rsidR="006D1862">
        <w:rPr>
          <w:rFonts w:ascii="Times New Roman" w:eastAsia="Times New Roman" w:hAnsi="Times New Roman" w:cs="Times New Roman"/>
        </w:rPr>
        <w:t xml:space="preserve"> </w:t>
      </w:r>
      <w:r w:rsidR="00750BF1" w:rsidRPr="00750BF1">
        <w:rPr>
          <w:rFonts w:ascii="Times New Roman" w:eastAsia="Times New Roman" w:hAnsi="Times New Roman" w:cs="Times New Roman"/>
        </w:rPr>
        <w:t>A matriz foi tratada após a cesariana e se recuperou, já o</w:t>
      </w:r>
      <w:r w:rsidR="006D1862">
        <w:rPr>
          <w:rFonts w:ascii="Times New Roman" w:eastAsia="Times New Roman" w:hAnsi="Times New Roman" w:cs="Times New Roman"/>
        </w:rPr>
        <w:t xml:space="preserve"> </w:t>
      </w:r>
      <w:r w:rsidR="00750BF1" w:rsidRPr="00750BF1">
        <w:rPr>
          <w:rFonts w:ascii="Times New Roman" w:eastAsia="Times New Roman" w:hAnsi="Times New Roman" w:cs="Times New Roman"/>
        </w:rPr>
        <w:t>feto</w:t>
      </w:r>
      <w:r w:rsidR="006D1862">
        <w:rPr>
          <w:rFonts w:ascii="Times New Roman" w:eastAsia="Times New Roman" w:hAnsi="Times New Roman" w:cs="Times New Roman"/>
        </w:rPr>
        <w:t xml:space="preserve"> foi verificado a anomalia congênita</w:t>
      </w:r>
      <w:r w:rsidR="006C31A7">
        <w:rPr>
          <w:rFonts w:ascii="Times New Roman" w:eastAsia="Times New Roman" w:hAnsi="Times New Roman" w:cs="Times New Roman"/>
        </w:rPr>
        <w:t>, através de uma observação dos sinais clínicos do animal</w:t>
      </w:r>
      <w:r w:rsidR="005A500B">
        <w:rPr>
          <w:rFonts w:ascii="Times New Roman" w:eastAsia="Times New Roman" w:hAnsi="Times New Roman" w:cs="Times New Roman"/>
        </w:rPr>
        <w:t xml:space="preserve">, gerando duas cabeças </w:t>
      </w:r>
      <w:r w:rsidR="00460D49">
        <w:rPr>
          <w:rFonts w:ascii="Times New Roman" w:eastAsia="Times New Roman" w:hAnsi="Times New Roman" w:cs="Times New Roman"/>
        </w:rPr>
        <w:t>com uma separação parcial dos troncos.</w:t>
      </w:r>
    </w:p>
    <w:p w14:paraId="15490B10" w14:textId="08C171DE" w:rsidR="00750BF1" w:rsidRPr="00750BF1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> </w:t>
      </w:r>
    </w:p>
    <w:p w14:paraId="40798467" w14:textId="5F2EE15A" w:rsidR="00DC6785" w:rsidRDefault="00750BF1" w:rsidP="00DC3883">
      <w:pPr>
        <w:spacing w:after="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  <w:b/>
          <w:bCs/>
        </w:rPr>
        <w:t>Resultados e discuss</w:t>
      </w:r>
      <w:r w:rsidR="00356563">
        <w:rPr>
          <w:rFonts w:ascii="Times New Roman" w:eastAsia="Times New Roman" w:hAnsi="Times New Roman" w:cs="Times New Roman"/>
          <w:b/>
          <w:bCs/>
        </w:rPr>
        <w:t>ão</w:t>
      </w:r>
      <w:r w:rsidRPr="00750BF1">
        <w:rPr>
          <w:rFonts w:ascii="Times New Roman" w:eastAsia="Times New Roman" w:hAnsi="Times New Roman" w:cs="Times New Roman"/>
        </w:rPr>
        <w:t> </w:t>
      </w:r>
    </w:p>
    <w:p w14:paraId="06131CF0" w14:textId="06547E61" w:rsidR="00750BF1" w:rsidRPr="00750BF1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>A dicefalia é uma anomalia rara de malformação e tem origem congênita. Caracteriza-se pela duplicação e separação total das estruturas faciais, craniais e do encéfalo, formando duas cabeças em um único indivíduo (F</w:t>
      </w:r>
      <w:r w:rsidR="004C57C3">
        <w:rPr>
          <w:rFonts w:ascii="Times New Roman" w:eastAsia="Times New Roman" w:hAnsi="Times New Roman" w:cs="Times New Roman"/>
        </w:rPr>
        <w:t>ernandes</w:t>
      </w:r>
      <w:r w:rsidRPr="00750BF1">
        <w:rPr>
          <w:rFonts w:ascii="Times New Roman" w:eastAsia="Times New Roman" w:hAnsi="Times New Roman" w:cs="Times New Roman"/>
        </w:rPr>
        <w:t>, 1993; J</w:t>
      </w:r>
      <w:r w:rsidR="004C57C3">
        <w:rPr>
          <w:rFonts w:ascii="Times New Roman" w:eastAsia="Times New Roman" w:hAnsi="Times New Roman" w:cs="Times New Roman"/>
        </w:rPr>
        <w:t>ones</w:t>
      </w:r>
      <w:r w:rsidRPr="00750BF1">
        <w:rPr>
          <w:rFonts w:ascii="Times New Roman" w:eastAsia="Times New Roman" w:hAnsi="Times New Roman" w:cs="Times New Roman"/>
        </w:rPr>
        <w:t>, 1983; P</w:t>
      </w:r>
      <w:r w:rsidR="004C57C3">
        <w:rPr>
          <w:rFonts w:ascii="Times New Roman" w:eastAsia="Times New Roman" w:hAnsi="Times New Roman" w:cs="Times New Roman"/>
        </w:rPr>
        <w:t>acheco</w:t>
      </w:r>
      <w:r w:rsidRPr="00750BF1">
        <w:rPr>
          <w:rFonts w:ascii="Times New Roman" w:eastAsia="Times New Roman" w:hAnsi="Times New Roman" w:cs="Times New Roman"/>
        </w:rPr>
        <w:t>, 2009). </w:t>
      </w:r>
    </w:p>
    <w:p w14:paraId="2649D5EA" w14:textId="4F0745EF" w:rsidR="00750BF1" w:rsidRPr="00750BF1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>Esta foi a primeira gestação do animal e não foi realizado exames de acompanhamento gestacional, como a ultrassonografia, no qual poderiam verificar a viabilidade fetal e a identificação precoce de possíveis anomalias a fim de amenizar o estresse durante o parto através de um manejo apropriado</w:t>
      </w:r>
      <w:r w:rsidR="00DA0422">
        <w:rPr>
          <w:rFonts w:ascii="Times New Roman" w:eastAsia="Times New Roman" w:hAnsi="Times New Roman" w:cs="Times New Roman"/>
        </w:rPr>
        <w:t>.</w:t>
      </w:r>
    </w:p>
    <w:p w14:paraId="79A04AB8" w14:textId="67DD7C01" w:rsidR="00750BF1" w:rsidRDefault="00750BF1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</w:rPr>
        <w:t xml:space="preserve">Os filhotes nasceram sem vida, e não houve radiografia para determinar quais foram os locais exatos que comprometeram a vida do animal. Entretanto, através </w:t>
      </w:r>
      <w:r w:rsidR="003C716D">
        <w:rPr>
          <w:rFonts w:ascii="Times New Roman" w:eastAsia="Times New Roman" w:hAnsi="Times New Roman" w:cs="Times New Roman"/>
        </w:rPr>
        <w:t>dos sinais clínicos presentes</w:t>
      </w:r>
      <w:r w:rsidRPr="00750BF1">
        <w:rPr>
          <w:rFonts w:ascii="Times New Roman" w:eastAsia="Times New Roman" w:hAnsi="Times New Roman" w:cs="Times New Roman"/>
        </w:rPr>
        <w:t xml:space="preserve">, </w:t>
      </w:r>
      <w:r w:rsidR="00781D02">
        <w:rPr>
          <w:rFonts w:ascii="Times New Roman" w:eastAsia="Times New Roman" w:hAnsi="Times New Roman" w:cs="Times New Roman"/>
        </w:rPr>
        <w:t>n</w:t>
      </w:r>
      <w:r w:rsidR="005C613E">
        <w:rPr>
          <w:rFonts w:ascii="Times New Roman" w:eastAsia="Times New Roman" w:hAnsi="Times New Roman" w:cs="Times New Roman"/>
        </w:rPr>
        <w:t xml:space="preserve">o presente caso, embora a presença de duas cabeças (dicefalia) fosse o sinal mais evidente, observou-se também a duplicação parcial da região torácica. Essa característica difere da dicefalia clássica de tronco único, sugerindo uma transição para a classificação de </w:t>
      </w:r>
      <w:proofErr w:type="spellStart"/>
      <w:r w:rsidR="005C613E">
        <w:rPr>
          <w:rFonts w:ascii="Times New Roman" w:eastAsia="Times New Roman" w:hAnsi="Times New Roman" w:cs="Times New Roman"/>
        </w:rPr>
        <w:t>Dicephalus</w:t>
      </w:r>
      <w:proofErr w:type="spellEnd"/>
      <w:r w:rsidR="005C613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613E">
        <w:rPr>
          <w:rFonts w:ascii="Times New Roman" w:eastAsia="Times New Roman" w:hAnsi="Times New Roman" w:cs="Times New Roman"/>
        </w:rPr>
        <w:t>tetrabrachius</w:t>
      </w:r>
      <w:proofErr w:type="spellEnd"/>
      <w:r w:rsidR="00781D02">
        <w:rPr>
          <w:rFonts w:ascii="Times New Roman" w:eastAsia="Times New Roman" w:hAnsi="Times New Roman" w:cs="Times New Roman"/>
        </w:rPr>
        <w:t xml:space="preserve">, conforme a </w:t>
      </w:r>
      <w:r w:rsidRPr="00750BF1">
        <w:rPr>
          <w:rFonts w:ascii="Times New Roman" w:eastAsia="Times New Roman" w:hAnsi="Times New Roman" w:cs="Times New Roman"/>
        </w:rPr>
        <w:t>figura 01.  </w:t>
      </w:r>
    </w:p>
    <w:p w14:paraId="446DA951" w14:textId="77777777" w:rsidR="006D1862" w:rsidRDefault="006D1862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4FE7893D" w14:textId="560B898D" w:rsidR="006D1862" w:rsidRPr="00750BF1" w:rsidRDefault="006D1862" w:rsidP="006D1862">
      <w:pPr>
        <w:spacing w:after="0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Figura 1 – Feto bovino com anomalia congênita</w:t>
      </w:r>
    </w:p>
    <w:p w14:paraId="118BA44B" w14:textId="09ACB6E3" w:rsidR="00750BF1" w:rsidRPr="004C57C3" w:rsidRDefault="004C57C3" w:rsidP="006D1862">
      <w:pPr>
        <w:jc w:val="center"/>
        <w:rPr>
          <w:rFonts w:ascii="Times New Roman" w:eastAsia="Times New Roman" w:hAnsi="Times New Roman" w:cs="Times New Roman"/>
        </w:rPr>
      </w:pPr>
      <w:r w:rsidRPr="00750BF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7AE8513" wp14:editId="72B3BFBD">
            <wp:extent cx="2283259" cy="1866900"/>
            <wp:effectExtent l="0" t="0" r="3175" b="0"/>
            <wp:docPr id="13073694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81" cy="187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0AF2" w14:textId="2C0060E4" w:rsidR="00DC3883" w:rsidRPr="00750BF1" w:rsidRDefault="00EC0553" w:rsidP="00DC388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553">
        <w:rPr>
          <w:rFonts w:ascii="Times New Roman" w:eastAsia="Times New Roman" w:hAnsi="Times New Roman" w:cs="Times New Roman"/>
        </w:rPr>
        <w:t>A reprodução e criação de bovinos desempenham um papel essencial na indústria agropecuária, sendo</w:t>
      </w:r>
      <w:r>
        <w:rPr>
          <w:rFonts w:ascii="Times New Roman" w:eastAsia="Times New Roman" w:hAnsi="Times New Roman" w:cs="Times New Roman"/>
        </w:rPr>
        <w:t xml:space="preserve"> </w:t>
      </w:r>
      <w:r w:rsidRPr="00EC0553">
        <w:rPr>
          <w:rFonts w:ascii="Times New Roman" w:eastAsia="Times New Roman" w:hAnsi="Times New Roman" w:cs="Times New Roman"/>
        </w:rPr>
        <w:t>cruciais para o fornecimento global de carne e leite</w:t>
      </w:r>
      <w:r>
        <w:rPr>
          <w:rFonts w:ascii="Times New Roman" w:eastAsia="Times New Roman" w:hAnsi="Times New Roman" w:cs="Times New Roman"/>
        </w:rPr>
        <w:t xml:space="preserve"> </w:t>
      </w:r>
      <w:r w:rsidR="00C7003C">
        <w:rPr>
          <w:rFonts w:ascii="Times New Roman" w:eastAsia="Times New Roman" w:hAnsi="Times New Roman" w:cs="Times New Roman"/>
        </w:rPr>
        <w:t>(Q</w:t>
      </w:r>
      <w:r w:rsidR="004C57C3">
        <w:rPr>
          <w:rFonts w:ascii="Times New Roman" w:eastAsia="Times New Roman" w:hAnsi="Times New Roman" w:cs="Times New Roman"/>
        </w:rPr>
        <w:t>ueiroz</w:t>
      </w:r>
      <w:r w:rsidR="00C7003C">
        <w:rPr>
          <w:rFonts w:ascii="Times New Roman" w:eastAsia="Times New Roman" w:hAnsi="Times New Roman" w:cs="Times New Roman"/>
        </w:rPr>
        <w:t>, 2024)</w:t>
      </w:r>
      <w:r>
        <w:rPr>
          <w:rFonts w:ascii="Times New Roman" w:eastAsia="Times New Roman" w:hAnsi="Times New Roman" w:cs="Times New Roman"/>
        </w:rPr>
        <w:t>.</w:t>
      </w:r>
      <w:r w:rsidR="00C7003C">
        <w:rPr>
          <w:rFonts w:ascii="Times New Roman" w:eastAsia="Times New Roman" w:hAnsi="Times New Roman" w:cs="Times New Roman"/>
        </w:rPr>
        <w:t xml:space="preserve"> </w:t>
      </w:r>
      <w:r w:rsidR="00DC3883">
        <w:rPr>
          <w:rFonts w:ascii="Times New Roman" w:eastAsia="Times New Roman" w:hAnsi="Times New Roman" w:cs="Times New Roman"/>
        </w:rPr>
        <w:t xml:space="preserve"> </w:t>
      </w:r>
      <w:r w:rsidR="00C7003C">
        <w:rPr>
          <w:rFonts w:ascii="Times New Roman" w:eastAsia="Times New Roman" w:hAnsi="Times New Roman" w:cs="Times New Roman"/>
        </w:rPr>
        <w:t xml:space="preserve">Entretanto, intercorrências genéticas podem desencadear prejuízos ao produtor como por exemplo, a dicefalia em neonatos. Isso ocorre devido aos riscos existentes no parto de siameses, sendo a </w:t>
      </w:r>
      <w:r w:rsidR="00332DFB">
        <w:rPr>
          <w:rFonts w:ascii="Times New Roman" w:eastAsia="Times New Roman" w:hAnsi="Times New Roman" w:cs="Times New Roman"/>
        </w:rPr>
        <w:t xml:space="preserve">distocia, maiores gastos com serviços veterinários, </w:t>
      </w:r>
      <w:r w:rsidR="49C889D6" w:rsidRPr="49C889D6">
        <w:rPr>
          <w:rFonts w:ascii="Times New Roman" w:eastAsia="Times New Roman" w:hAnsi="Times New Roman" w:cs="Times New Roman"/>
        </w:rPr>
        <w:t xml:space="preserve">lesões ao canal do parto, </w:t>
      </w:r>
      <w:r w:rsidR="00332DFB">
        <w:rPr>
          <w:rFonts w:ascii="Times New Roman" w:eastAsia="Times New Roman" w:hAnsi="Times New Roman" w:cs="Times New Roman"/>
        </w:rPr>
        <w:t>atraso ao retorno do cio ou até mesmo</w:t>
      </w:r>
      <w:r w:rsidR="00C7003C">
        <w:rPr>
          <w:rFonts w:ascii="Times New Roman" w:eastAsia="Times New Roman" w:hAnsi="Times New Roman" w:cs="Times New Roman"/>
        </w:rPr>
        <w:t xml:space="preserve"> a</w:t>
      </w:r>
      <w:r w:rsidR="00332DFB">
        <w:rPr>
          <w:rFonts w:ascii="Times New Roman" w:eastAsia="Times New Roman" w:hAnsi="Times New Roman" w:cs="Times New Roman"/>
        </w:rPr>
        <w:t xml:space="preserve"> descarte da matriz</w:t>
      </w:r>
      <w:r w:rsidR="00C7003C">
        <w:rPr>
          <w:rFonts w:ascii="Times New Roman" w:eastAsia="Times New Roman" w:hAnsi="Times New Roman" w:cs="Times New Roman"/>
        </w:rPr>
        <w:t>, fatores extremamente significativos na produção animal</w:t>
      </w:r>
      <w:r w:rsidR="49C889D6" w:rsidRPr="49C889D6">
        <w:rPr>
          <w:rFonts w:ascii="Times New Roman" w:eastAsia="Times New Roman" w:hAnsi="Times New Roman" w:cs="Times New Roman"/>
        </w:rPr>
        <w:t xml:space="preserve"> (Almeida,2024).                                     </w:t>
      </w:r>
      <w:r w:rsidR="00DC3883">
        <w:tab/>
      </w:r>
      <w:r w:rsidR="49C889D6" w:rsidRPr="49C889D6">
        <w:rPr>
          <w:rFonts w:ascii="Times New Roman" w:eastAsia="Times New Roman" w:hAnsi="Times New Roman" w:cs="Times New Roman"/>
          <w:color w:val="000000" w:themeColor="text1"/>
        </w:rPr>
        <w:t>Medidas preventivas são essenciais para reduzir a distocia em bovinos a fim de minimizar prejuízos ao produtor e à matriz. Dentre eles, destaca-se a escolha adequada do touro, priorizando aqueles que favoreçam partos mais fáceis e fetos com menor peso ao final da gestação, sem comprometer o valor genético; o uso de sêmen sexado também é uma estratégia relevante, pois a produção de fêmeas está associada a menor risco de distocia; além disso, o diagnóstico precoce aliado ao manejo adequado, incluindo nutrição conforme o estágio gestacional, assistência obstétrica e reprodução de novilhas apenas quando atingirem idade e peso ideais, é fundamental para minimizar complicações (Almeida 2024).</w:t>
      </w:r>
    </w:p>
    <w:p w14:paraId="003A32E2" w14:textId="711CA9A3" w:rsidR="49C889D6" w:rsidRDefault="49C889D6" w:rsidP="49C889D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77B6A2A" w14:textId="77777777" w:rsidR="00DC6785" w:rsidRDefault="006B7CAC" w:rsidP="00DC3883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697D62">
        <w:rPr>
          <w:rFonts w:ascii="Times New Roman" w:eastAsia="Times New Roman" w:hAnsi="Times New Roman" w:cs="Times New Roman"/>
          <w:b/>
          <w:bCs/>
        </w:rPr>
        <w:t>Conclusão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A2BC9CD" w14:textId="69540F7C" w:rsidR="006D1862" w:rsidRPr="006D1862" w:rsidRDefault="006D1862" w:rsidP="006D18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Conclui-se</w:t>
      </w:r>
      <w:r w:rsidRPr="006D1862">
        <w:rPr>
          <w:rFonts w:ascii="Times New Roman" w:eastAsia="Times New Roman" w:hAnsi="Times New Roman" w:cs="Times New Roman"/>
        </w:rPr>
        <w:t>, o caso evidencia a importância da intervenção obstétrica rápida e adequada em situações de distocia. Apesar das tentativas de correção por manobras obstétricas, a realização da cesariana foi essencial para preservar a vida da matriz, que apresentou boa recuperação pós-operatória. Entretanto, o óbito fetal, associado à presença de anomalia congênita, ressalta a relevância do diagnóstico precoce e do acompanhamento gestacional para reduzir riscos e perdas reprodutivas</w:t>
      </w:r>
      <w:r w:rsidR="00C01FF7">
        <w:rPr>
          <w:rFonts w:ascii="Times New Roman" w:eastAsia="Times New Roman" w:hAnsi="Times New Roman" w:cs="Times New Roman"/>
        </w:rPr>
        <w:t>.</w:t>
      </w:r>
      <w:r w:rsidR="006E0EDC">
        <w:rPr>
          <w:rFonts w:ascii="Times New Roman" w:eastAsia="Times New Roman" w:hAnsi="Times New Roman" w:cs="Times New Roman"/>
        </w:rPr>
        <w:t xml:space="preserve"> </w:t>
      </w:r>
      <w:r w:rsidR="00C01FF7">
        <w:rPr>
          <w:rFonts w:ascii="Times New Roman" w:eastAsia="Times New Roman" w:hAnsi="Times New Roman" w:cs="Times New Roman"/>
        </w:rPr>
        <w:t>A</w:t>
      </w:r>
      <w:r w:rsidR="006E0EDC">
        <w:rPr>
          <w:rFonts w:ascii="Times New Roman" w:eastAsia="Times New Roman" w:hAnsi="Times New Roman" w:cs="Times New Roman"/>
        </w:rPr>
        <w:t xml:space="preserve">lém disso, </w:t>
      </w:r>
      <w:r w:rsidR="00D76134">
        <w:rPr>
          <w:rFonts w:ascii="Times New Roman" w:eastAsia="Times New Roman" w:hAnsi="Times New Roman" w:cs="Times New Roman"/>
        </w:rPr>
        <w:t>o</w:t>
      </w:r>
      <w:r w:rsidR="002D5D1E">
        <w:rPr>
          <w:rFonts w:ascii="Times New Roman" w:eastAsia="Times New Roman" w:hAnsi="Times New Roman" w:cs="Times New Roman"/>
        </w:rPr>
        <w:t xml:space="preserve"> relato demonstra que a consanguinidade associada à ausência de pré-natal veterinário culminou em </w:t>
      </w:r>
      <w:proofErr w:type="spellStart"/>
      <w:r w:rsidR="002D5D1E">
        <w:rPr>
          <w:rFonts w:ascii="Times New Roman" w:eastAsia="Times New Roman" w:hAnsi="Times New Roman" w:cs="Times New Roman"/>
        </w:rPr>
        <w:t>distocia</w:t>
      </w:r>
      <w:proofErr w:type="spellEnd"/>
      <w:r w:rsidR="002D5D1E">
        <w:rPr>
          <w:rFonts w:ascii="Times New Roman" w:eastAsia="Times New Roman" w:hAnsi="Times New Roman" w:cs="Times New Roman"/>
        </w:rPr>
        <w:t xml:space="preserve"> severa. A intervenção cirúrgica (cesariana) provou-se eficaz para a sobrevivência da matriz, embora a malformação fosse incompatível com a vida fetal, reforçando a necessidade de controle genético em rebanhos</w:t>
      </w:r>
      <w:r w:rsidR="002E736A">
        <w:rPr>
          <w:rFonts w:ascii="Times New Roman" w:eastAsia="Times New Roman" w:hAnsi="Times New Roman" w:cs="Times New Roman"/>
        </w:rPr>
        <w:t xml:space="preserve">, para que não haja casos parecidos, e </w:t>
      </w:r>
      <w:r w:rsidR="006B5F73">
        <w:rPr>
          <w:rFonts w:ascii="Times New Roman" w:eastAsia="Times New Roman" w:hAnsi="Times New Roman" w:cs="Times New Roman"/>
        </w:rPr>
        <w:t xml:space="preserve">surjam </w:t>
      </w:r>
      <w:r w:rsidR="002E736A">
        <w:rPr>
          <w:rFonts w:ascii="Times New Roman" w:eastAsia="Times New Roman" w:hAnsi="Times New Roman" w:cs="Times New Roman"/>
        </w:rPr>
        <w:t xml:space="preserve">prejuízos </w:t>
      </w:r>
      <w:r w:rsidR="006B5F73">
        <w:rPr>
          <w:rFonts w:ascii="Times New Roman" w:eastAsia="Times New Roman" w:hAnsi="Times New Roman" w:cs="Times New Roman"/>
        </w:rPr>
        <w:t xml:space="preserve">nem </w:t>
      </w:r>
      <w:r w:rsidR="002E736A">
        <w:rPr>
          <w:rFonts w:ascii="Times New Roman" w:eastAsia="Times New Roman" w:hAnsi="Times New Roman" w:cs="Times New Roman"/>
        </w:rPr>
        <w:t xml:space="preserve">ao animal, </w:t>
      </w:r>
      <w:r w:rsidR="006B5F73">
        <w:rPr>
          <w:rFonts w:ascii="Times New Roman" w:eastAsia="Times New Roman" w:hAnsi="Times New Roman" w:cs="Times New Roman"/>
        </w:rPr>
        <w:t>e nem</w:t>
      </w:r>
      <w:r w:rsidR="002E736A">
        <w:rPr>
          <w:rFonts w:ascii="Times New Roman" w:eastAsia="Times New Roman" w:hAnsi="Times New Roman" w:cs="Times New Roman"/>
        </w:rPr>
        <w:t xml:space="preserve"> ao produtor. </w:t>
      </w:r>
    </w:p>
    <w:p w14:paraId="319D7F2B" w14:textId="77777777" w:rsidR="006D1862" w:rsidRDefault="006D1862" w:rsidP="00127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FC415E3" w14:textId="5F17DD9B" w:rsidR="00127C2F" w:rsidRDefault="00750BF1" w:rsidP="00127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50BF1">
        <w:rPr>
          <w:rFonts w:ascii="Times New Roman" w:eastAsia="Times New Roman" w:hAnsi="Times New Roman" w:cs="Times New Roman"/>
          <w:b/>
          <w:bCs/>
          <w:lang w:val="en-US"/>
        </w:rPr>
        <w:t>Referências Bibliográficas</w:t>
      </w:r>
    </w:p>
    <w:p w14:paraId="2F98BA34" w14:textId="545333E6" w:rsidR="49C889D6" w:rsidRPr="00E02176" w:rsidRDefault="49C889D6" w:rsidP="00E02176">
      <w:pPr>
        <w:spacing w:before="240" w:after="240" w:line="240" w:lineRule="auto"/>
      </w:pPr>
      <w:r w:rsidRPr="49C889D6">
        <w:rPr>
          <w:rFonts w:ascii="Times New Roman" w:eastAsia="Times New Roman" w:hAnsi="Times New Roman" w:cs="Times New Roman"/>
          <w:lang w:val="en-US"/>
        </w:rPr>
        <w:t xml:space="preserve">ALMEIDA, E. E. S.; FERREIRA, J. A.; BARROS, S. P. A.; MILANI, M. R.; LANDIM, S. E. R. R.; SILENCIATO, L. N. Parto distócico em bovinos: revisão de literatura. </w:t>
      </w:r>
      <w:r w:rsidRPr="49C889D6">
        <w:rPr>
          <w:rFonts w:ascii="Times New Roman" w:eastAsia="Times New Roman" w:hAnsi="Times New Roman" w:cs="Times New Roman"/>
          <w:i/>
          <w:iCs/>
          <w:lang w:val="en-US"/>
        </w:rPr>
        <w:t>Revista Eletrônica do Curso de Medicina Veterinária</w:t>
      </w:r>
      <w:r w:rsidRPr="49C889D6">
        <w:rPr>
          <w:rFonts w:ascii="Times New Roman" w:eastAsia="Times New Roman" w:hAnsi="Times New Roman" w:cs="Times New Roman"/>
          <w:lang w:val="en-US"/>
        </w:rPr>
        <w:t>, Barra Mansa, v. 1, n. 1, p. 85-102, dez. 2024.</w:t>
      </w:r>
    </w:p>
    <w:p w14:paraId="121FCF05" w14:textId="77777777" w:rsidR="00127C2F" w:rsidRDefault="00DC3883" w:rsidP="00E02176">
      <w:pPr>
        <w:spacing w:after="0" w:line="240" w:lineRule="auto"/>
        <w:rPr>
          <w:rFonts w:ascii="Times New Roman" w:hAnsi="Times New Roman" w:cs="Times New Roman"/>
        </w:rPr>
      </w:pPr>
      <w:r w:rsidRPr="00FB5AE0">
        <w:rPr>
          <w:rFonts w:ascii="Times New Roman" w:hAnsi="Times New Roman" w:cs="Times New Roman"/>
        </w:rPr>
        <w:t xml:space="preserve">BERTOLI, Giuliana et al. Dicefalia em bovino: relato de caso / Dicefalia in </w:t>
      </w:r>
      <w:proofErr w:type="spellStart"/>
      <w:r w:rsidRPr="00FB5AE0">
        <w:rPr>
          <w:rFonts w:ascii="Times New Roman" w:hAnsi="Times New Roman" w:cs="Times New Roman"/>
        </w:rPr>
        <w:t>bovine</w:t>
      </w:r>
      <w:proofErr w:type="spellEnd"/>
      <w:r w:rsidRPr="00FB5AE0">
        <w:rPr>
          <w:rFonts w:ascii="Times New Roman" w:hAnsi="Times New Roman" w:cs="Times New Roman"/>
        </w:rPr>
        <w:t xml:space="preserve"> – case report. </w:t>
      </w:r>
    </w:p>
    <w:p w14:paraId="15638239" w14:textId="77777777" w:rsidR="00127C2F" w:rsidRDefault="00127C2F" w:rsidP="00E02176">
      <w:pPr>
        <w:spacing w:after="0" w:line="240" w:lineRule="auto"/>
        <w:rPr>
          <w:rFonts w:ascii="Times New Roman" w:hAnsi="Times New Roman" w:cs="Times New Roman"/>
        </w:rPr>
      </w:pPr>
      <w:r w:rsidRPr="00127C2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FB5AE0" w:rsidRPr="00FB5AE0">
        <w:rPr>
          <w:rFonts w:ascii="Times New Roman" w:hAnsi="Times New Roman" w:cs="Times New Roman"/>
          <w:lang w:val="en-US"/>
        </w:rPr>
        <w:t xml:space="preserve">FISHER, K. R. S.; PARTLOW, G. D.; WALKER, A. F. Clinical and anatomical observations of a two-headed lamb. </w:t>
      </w:r>
      <w:r w:rsidR="00FB5AE0" w:rsidRPr="00FB5AE0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FB5AE0" w:rsidRPr="00FB5AE0">
        <w:rPr>
          <w:rFonts w:ascii="Times New Roman" w:hAnsi="Times New Roman" w:cs="Times New Roman"/>
          <w:i/>
          <w:iCs/>
        </w:rPr>
        <w:t>Anatomical</w:t>
      </w:r>
      <w:proofErr w:type="spellEnd"/>
      <w:r w:rsidR="00FB5AE0" w:rsidRPr="00FB5AE0">
        <w:rPr>
          <w:rFonts w:ascii="Times New Roman" w:hAnsi="Times New Roman" w:cs="Times New Roman"/>
          <w:i/>
          <w:iCs/>
        </w:rPr>
        <w:t xml:space="preserve"> Record</w:t>
      </w:r>
      <w:r w:rsidR="00FB5AE0" w:rsidRPr="00FB5AE0">
        <w:rPr>
          <w:rFonts w:ascii="Times New Roman" w:hAnsi="Times New Roman" w:cs="Times New Roman"/>
        </w:rPr>
        <w:t>, v. 214, n. 4, p. 432-440, 1986.</w:t>
      </w:r>
      <w:r>
        <w:rPr>
          <w:rFonts w:ascii="Times New Roman" w:hAnsi="Times New Roman" w:cs="Times New Roman"/>
        </w:rPr>
        <w:t xml:space="preserve">  </w:t>
      </w:r>
    </w:p>
    <w:p w14:paraId="5F0B05C2" w14:textId="6955A338" w:rsidR="00FB5AE0" w:rsidRPr="00FB5AE0" w:rsidRDefault="00127C2F" w:rsidP="00E021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FB5AE0" w:rsidRPr="00FB5AE0">
        <w:rPr>
          <w:rFonts w:ascii="Times New Roman" w:hAnsi="Times New Roman" w:cs="Times New Roman"/>
        </w:rPr>
        <w:t xml:space="preserve">QUEIROZ, José Eliseu dos Santos; SILVA-MARQUES, Renata Pereira da; SOUZA, </w:t>
      </w:r>
      <w:proofErr w:type="spellStart"/>
      <w:r w:rsidR="00FB5AE0" w:rsidRPr="00FB5AE0">
        <w:rPr>
          <w:rFonts w:ascii="Times New Roman" w:hAnsi="Times New Roman" w:cs="Times New Roman"/>
        </w:rPr>
        <w:t>Carlindomar</w:t>
      </w:r>
      <w:proofErr w:type="spellEnd"/>
      <w:r w:rsidR="00FB5AE0" w:rsidRPr="00FB5AE0">
        <w:rPr>
          <w:rFonts w:ascii="Times New Roman" w:hAnsi="Times New Roman" w:cs="Times New Roman"/>
        </w:rPr>
        <w:t xml:space="preserve"> José de. Complicações no parto bovino e a intervenção cirúrgica cesariana. </w:t>
      </w:r>
      <w:proofErr w:type="spellStart"/>
      <w:r w:rsidR="00FB5AE0" w:rsidRPr="00FB5AE0">
        <w:rPr>
          <w:rFonts w:ascii="Times New Roman" w:hAnsi="Times New Roman" w:cs="Times New Roman"/>
          <w:i/>
          <w:iCs/>
        </w:rPr>
        <w:t>Pubvet</w:t>
      </w:r>
      <w:proofErr w:type="spellEnd"/>
      <w:r w:rsidR="00FB5AE0" w:rsidRPr="00FB5AE0">
        <w:rPr>
          <w:rFonts w:ascii="Times New Roman" w:hAnsi="Times New Roman" w:cs="Times New Roman"/>
        </w:rPr>
        <w:t>, v. 18, n. 3, 2024. DOI: 10.31533/pubvet.v18n03e1556.</w:t>
      </w:r>
    </w:p>
    <w:p w14:paraId="2711E978" w14:textId="77777777" w:rsidR="009367A4" w:rsidRPr="00697D62" w:rsidRDefault="009367A4" w:rsidP="00E02176">
      <w:pPr>
        <w:spacing w:after="0"/>
        <w:rPr>
          <w:rFonts w:ascii="Times New Roman" w:hAnsi="Times New Roman" w:cs="Times New Roman"/>
        </w:rPr>
      </w:pPr>
    </w:p>
    <w:p w14:paraId="447CD796" w14:textId="77777777" w:rsidR="009367A4" w:rsidRPr="00697D62" w:rsidRDefault="009367A4" w:rsidP="00E02176">
      <w:pPr>
        <w:rPr>
          <w:rFonts w:ascii="Times New Roman" w:hAnsi="Times New Roman" w:cs="Times New Roman"/>
        </w:rPr>
      </w:pPr>
    </w:p>
    <w:sectPr w:rsidR="009367A4" w:rsidRPr="00697D62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B4FB" w14:textId="77777777" w:rsidR="009C4E53" w:rsidRDefault="009C4E53" w:rsidP="00DC6785">
      <w:pPr>
        <w:spacing w:after="0" w:line="240" w:lineRule="auto"/>
      </w:pPr>
      <w:r>
        <w:separator/>
      </w:r>
    </w:p>
  </w:endnote>
  <w:endnote w:type="continuationSeparator" w:id="0">
    <w:p w14:paraId="7D087B8F" w14:textId="77777777" w:rsidR="009C4E53" w:rsidRDefault="009C4E53" w:rsidP="00DC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1" w:fontKey="{2C391939-1063-9E40-93AE-FB54F95AF2D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503F" w14:textId="77777777" w:rsidR="009C4E53" w:rsidRDefault="009C4E53" w:rsidP="00DC6785">
      <w:pPr>
        <w:spacing w:after="0" w:line="240" w:lineRule="auto"/>
      </w:pPr>
      <w:r>
        <w:separator/>
      </w:r>
    </w:p>
  </w:footnote>
  <w:footnote w:type="continuationSeparator" w:id="0">
    <w:p w14:paraId="69FA8DD4" w14:textId="77777777" w:rsidR="009C4E53" w:rsidRDefault="009C4E53" w:rsidP="00DC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2EEB" w14:textId="0CBC73BB" w:rsidR="00DC6785" w:rsidRDefault="00DC678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B096AB" wp14:editId="702469CF">
          <wp:simplePos x="0" y="0"/>
          <wp:positionH relativeFrom="column">
            <wp:posOffset>-32385</wp:posOffset>
          </wp:positionH>
          <wp:positionV relativeFrom="paragraph">
            <wp:posOffset>-382905</wp:posOffset>
          </wp:positionV>
          <wp:extent cx="5232400" cy="748030"/>
          <wp:effectExtent l="0" t="0" r="635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3806" cy="74823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4"/>
    <w:rsid w:val="00064778"/>
    <w:rsid w:val="000A072F"/>
    <w:rsid w:val="00127C2F"/>
    <w:rsid w:val="00163D27"/>
    <w:rsid w:val="001A2A7C"/>
    <w:rsid w:val="001F1909"/>
    <w:rsid w:val="00242319"/>
    <w:rsid w:val="00264F2F"/>
    <w:rsid w:val="0027757F"/>
    <w:rsid w:val="002A7CB8"/>
    <w:rsid w:val="002B43B0"/>
    <w:rsid w:val="002C0E9C"/>
    <w:rsid w:val="002D2DB4"/>
    <w:rsid w:val="002D5D1E"/>
    <w:rsid w:val="002E736A"/>
    <w:rsid w:val="003074E6"/>
    <w:rsid w:val="00332DF5"/>
    <w:rsid w:val="00332DFB"/>
    <w:rsid w:val="00341D1A"/>
    <w:rsid w:val="00356563"/>
    <w:rsid w:val="003C1101"/>
    <w:rsid w:val="003C6DBA"/>
    <w:rsid w:val="003C716D"/>
    <w:rsid w:val="0041065D"/>
    <w:rsid w:val="004213E7"/>
    <w:rsid w:val="00460D49"/>
    <w:rsid w:val="004822E1"/>
    <w:rsid w:val="0049543C"/>
    <w:rsid w:val="004B0BE3"/>
    <w:rsid w:val="004B3B47"/>
    <w:rsid w:val="004C57C3"/>
    <w:rsid w:val="004C701B"/>
    <w:rsid w:val="004D3E87"/>
    <w:rsid w:val="005144D3"/>
    <w:rsid w:val="00587610"/>
    <w:rsid w:val="005A500B"/>
    <w:rsid w:val="005C613E"/>
    <w:rsid w:val="00646552"/>
    <w:rsid w:val="00697D62"/>
    <w:rsid w:val="006A664A"/>
    <w:rsid w:val="006B5F73"/>
    <w:rsid w:val="006B7CAC"/>
    <w:rsid w:val="006C31A7"/>
    <w:rsid w:val="006D0193"/>
    <w:rsid w:val="006D1862"/>
    <w:rsid w:val="006E0EDC"/>
    <w:rsid w:val="007021E9"/>
    <w:rsid w:val="00703712"/>
    <w:rsid w:val="00727FFB"/>
    <w:rsid w:val="007363E7"/>
    <w:rsid w:val="00741A64"/>
    <w:rsid w:val="00750BF1"/>
    <w:rsid w:val="0076391A"/>
    <w:rsid w:val="00781D02"/>
    <w:rsid w:val="008004F8"/>
    <w:rsid w:val="00831089"/>
    <w:rsid w:val="00843E4E"/>
    <w:rsid w:val="00887196"/>
    <w:rsid w:val="008D523E"/>
    <w:rsid w:val="009367A4"/>
    <w:rsid w:val="009A62B4"/>
    <w:rsid w:val="009C4E53"/>
    <w:rsid w:val="009D2126"/>
    <w:rsid w:val="009F1AF3"/>
    <w:rsid w:val="00A76450"/>
    <w:rsid w:val="00AB2147"/>
    <w:rsid w:val="00AB55E4"/>
    <w:rsid w:val="00AC0C65"/>
    <w:rsid w:val="00AE1F36"/>
    <w:rsid w:val="00B132E3"/>
    <w:rsid w:val="00BD07F0"/>
    <w:rsid w:val="00BD4893"/>
    <w:rsid w:val="00BF3C27"/>
    <w:rsid w:val="00C01FF7"/>
    <w:rsid w:val="00C21419"/>
    <w:rsid w:val="00C306BE"/>
    <w:rsid w:val="00C67F62"/>
    <w:rsid w:val="00C7003C"/>
    <w:rsid w:val="00CE1799"/>
    <w:rsid w:val="00CF2A86"/>
    <w:rsid w:val="00D348B9"/>
    <w:rsid w:val="00D72DAF"/>
    <w:rsid w:val="00D76134"/>
    <w:rsid w:val="00D83D59"/>
    <w:rsid w:val="00D87F39"/>
    <w:rsid w:val="00DA0422"/>
    <w:rsid w:val="00DC1A9F"/>
    <w:rsid w:val="00DC3883"/>
    <w:rsid w:val="00DC6785"/>
    <w:rsid w:val="00DD04BC"/>
    <w:rsid w:val="00DF4979"/>
    <w:rsid w:val="00E02176"/>
    <w:rsid w:val="00E85235"/>
    <w:rsid w:val="00EB5226"/>
    <w:rsid w:val="00EC0553"/>
    <w:rsid w:val="00ED00BD"/>
    <w:rsid w:val="00F00255"/>
    <w:rsid w:val="00F40443"/>
    <w:rsid w:val="00F50AF0"/>
    <w:rsid w:val="00FA150D"/>
    <w:rsid w:val="00FB5AE0"/>
    <w:rsid w:val="49C889D6"/>
    <w:rsid w:val="54F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077E"/>
  <w15:docId w15:val="{F85C7AD4-0B67-43C1-AB0A-15B2B1B9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egenda">
    <w:name w:val="caption"/>
    <w:basedOn w:val="Normal"/>
    <w:next w:val="Normal"/>
    <w:uiPriority w:val="35"/>
    <w:unhideWhenUsed/>
    <w:qFormat/>
    <w:rsid w:val="009A62B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87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6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785"/>
  </w:style>
  <w:style w:type="paragraph" w:styleId="Rodap">
    <w:name w:val="footer"/>
    <w:basedOn w:val="Normal"/>
    <w:link w:val="RodapChar"/>
    <w:uiPriority w:val="99"/>
    <w:unhideWhenUsed/>
    <w:rsid w:val="00DC6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webSettings" Target="webSettings.xml" /><Relationship Id="rId7" Type="http://schemas.openxmlformats.org/officeDocument/2006/relationships/hyperlink" Target="mailto:liviacampos86@hot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eferson.ferreira@academico.ifpb.edu.br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mayarakellpereiragarcia@gmail.com</cp:lastModifiedBy>
  <cp:revision>2</cp:revision>
  <dcterms:created xsi:type="dcterms:W3CDTF">2026-05-08T23:26:00Z</dcterms:created>
  <dcterms:modified xsi:type="dcterms:W3CDTF">2026-05-08T23:26:00Z</dcterms:modified>
</cp:coreProperties>
</file>