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6566B" w14:textId="065595AA" w:rsidR="00981A3D" w:rsidRPr="00197666" w:rsidRDefault="00391E62" w:rsidP="00C96F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PROLAPSO DE VES</w:t>
      </w:r>
      <w:r w:rsidR="00193154">
        <w:rPr>
          <w:rFonts w:ascii="Times New Roman" w:hAnsi="Times New Roman" w:cs="Times New Roman"/>
          <w:b/>
          <w:bCs/>
          <w:sz w:val="24"/>
          <w:szCs w:val="24"/>
        </w:rPr>
        <w:t>Í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193154">
        <w:rPr>
          <w:rFonts w:ascii="Times New Roman" w:hAnsi="Times New Roman" w:cs="Times New Roman"/>
          <w:b/>
          <w:bCs/>
          <w:sz w:val="24"/>
          <w:szCs w:val="24"/>
        </w:rPr>
        <w:t>ULA URINÁRIA EM C</w:t>
      </w:r>
      <w:r w:rsidR="00EA1F2F">
        <w:rPr>
          <w:rFonts w:ascii="Times New Roman" w:hAnsi="Times New Roman" w:cs="Times New Roman"/>
          <w:b/>
          <w:bCs/>
          <w:sz w:val="24"/>
          <w:szCs w:val="24"/>
        </w:rPr>
        <w:t>ADELA -</w:t>
      </w:r>
      <w:r w:rsidR="00193154">
        <w:rPr>
          <w:rFonts w:ascii="Times New Roman" w:hAnsi="Times New Roman" w:cs="Times New Roman"/>
          <w:b/>
          <w:bCs/>
          <w:sz w:val="24"/>
          <w:szCs w:val="24"/>
        </w:rPr>
        <w:t xml:space="preserve"> RELATO DE CASO</w:t>
      </w:r>
    </w:p>
    <w:p w14:paraId="395D3B12" w14:textId="68889E09" w:rsidR="00C4304D" w:rsidRPr="00C96F2D" w:rsidRDefault="007A4DE6" w:rsidP="00C50B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Eduarda Fernanda Ribeiro de </w:t>
      </w:r>
      <w:r w:rsidRPr="009A02AF">
        <w:rPr>
          <w:rFonts w:ascii="Times New Roman" w:hAnsi="Times New Roman" w:cs="Times New Roman"/>
          <w:b/>
          <w:bCs/>
          <w:sz w:val="24"/>
          <w:szCs w:val="24"/>
        </w:rPr>
        <w:t>Oliveira</w:t>
      </w:r>
      <w:r w:rsidR="009A02AF" w:rsidRPr="00C96F2D">
        <w:rPr>
          <w:rFonts w:ascii="Times New Roman" w:hAnsi="Times New Roman" w:cs="Times New Roman"/>
          <w:b/>
          <w:sz w:val="24"/>
          <w:szCs w:val="24"/>
        </w:rPr>
        <w:t>¹</w:t>
      </w:r>
      <w:r w:rsidR="009A02AF" w:rsidRPr="00C96F2D">
        <w:rPr>
          <w:rFonts w:ascii="Times New Roman" w:hAnsi="Times New Roman" w:cs="Times New Roman"/>
          <w:sz w:val="24"/>
          <w:szCs w:val="24"/>
        </w:rPr>
        <w:t>;</w:t>
      </w:r>
      <w:r w:rsidR="005349D6" w:rsidRPr="00C96F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2AF">
        <w:rPr>
          <w:rFonts w:ascii="Times New Roman" w:hAnsi="Times New Roman" w:cs="Times New Roman"/>
          <w:bCs/>
          <w:sz w:val="24"/>
          <w:szCs w:val="24"/>
        </w:rPr>
        <w:t xml:space="preserve">Bruna </w:t>
      </w:r>
      <w:proofErr w:type="spellStart"/>
      <w:r w:rsidRPr="009A02AF">
        <w:rPr>
          <w:rFonts w:ascii="Times New Roman" w:hAnsi="Times New Roman" w:cs="Times New Roman"/>
          <w:bCs/>
          <w:sz w:val="24"/>
          <w:szCs w:val="24"/>
        </w:rPr>
        <w:t>Facundes</w:t>
      </w:r>
      <w:proofErr w:type="spellEnd"/>
      <w:r w:rsidRPr="009A02AF">
        <w:rPr>
          <w:rFonts w:ascii="Times New Roman" w:hAnsi="Times New Roman" w:cs="Times New Roman"/>
          <w:bCs/>
          <w:sz w:val="24"/>
          <w:szCs w:val="24"/>
        </w:rPr>
        <w:t xml:space="preserve"> da</w:t>
      </w:r>
      <w:r w:rsidRPr="007A4DE6">
        <w:rPr>
          <w:rFonts w:ascii="Times New Roman" w:hAnsi="Times New Roman" w:cs="Times New Roman"/>
          <w:b/>
          <w:sz w:val="24"/>
          <w:szCs w:val="24"/>
        </w:rPr>
        <w:t xml:space="preserve"> Silva</w:t>
      </w:r>
      <w:r w:rsidR="009A02AF">
        <w:rPr>
          <w:rFonts w:ascii="Times New Roman" w:hAnsi="Times New Roman" w:cs="Times New Roman"/>
          <w:sz w:val="24"/>
          <w:szCs w:val="24"/>
        </w:rPr>
        <w:t>²</w:t>
      </w:r>
      <w:r w:rsidR="005349D6" w:rsidRPr="00C96F2D">
        <w:rPr>
          <w:rFonts w:ascii="Times New Roman" w:hAnsi="Times New Roman" w:cs="Times New Roman"/>
          <w:sz w:val="24"/>
          <w:szCs w:val="24"/>
        </w:rPr>
        <w:t xml:space="preserve">; </w:t>
      </w:r>
      <w:r w:rsidR="009A02AF" w:rsidRPr="007A4DE6">
        <w:rPr>
          <w:rFonts w:ascii="Times New Roman" w:hAnsi="Times New Roman" w:cs="Times New Roman"/>
          <w:sz w:val="24"/>
          <w:szCs w:val="24"/>
        </w:rPr>
        <w:t xml:space="preserve">Zeno </w:t>
      </w:r>
      <w:proofErr w:type="spellStart"/>
      <w:r w:rsidR="009A02AF" w:rsidRPr="007A4DE6">
        <w:rPr>
          <w:rFonts w:ascii="Times New Roman" w:hAnsi="Times New Roman" w:cs="Times New Roman"/>
          <w:sz w:val="24"/>
          <w:szCs w:val="24"/>
        </w:rPr>
        <w:t>Fixina</w:t>
      </w:r>
      <w:proofErr w:type="spellEnd"/>
      <w:r w:rsidR="009A02AF" w:rsidRPr="007A4DE6">
        <w:rPr>
          <w:rFonts w:ascii="Times New Roman" w:hAnsi="Times New Roman" w:cs="Times New Roman"/>
          <w:sz w:val="24"/>
          <w:szCs w:val="24"/>
        </w:rPr>
        <w:t xml:space="preserve"> Barreto </w:t>
      </w:r>
      <w:r w:rsidR="009A02AF" w:rsidRPr="004D51FB">
        <w:rPr>
          <w:rFonts w:ascii="Times New Roman" w:hAnsi="Times New Roman" w:cs="Times New Roman"/>
          <w:b/>
          <w:bCs/>
          <w:sz w:val="24"/>
          <w:szCs w:val="24"/>
        </w:rPr>
        <w:t>Filho</w:t>
      </w:r>
      <w:r w:rsidR="009A02AF">
        <w:rPr>
          <w:rFonts w:ascii="Times New Roman" w:hAnsi="Times New Roman" w:cs="Times New Roman"/>
          <w:b/>
          <w:sz w:val="24"/>
          <w:szCs w:val="24"/>
        </w:rPr>
        <w:t>³</w:t>
      </w:r>
    </w:p>
    <w:p w14:paraId="4DD3E55F" w14:textId="6CD08F48" w:rsidR="00197666" w:rsidRDefault="00981A3D" w:rsidP="00C96F2D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19766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7A4DE6" w:rsidRPr="000A3E0E">
        <w:rPr>
          <w:rFonts w:ascii="Times New Roman" w:hAnsi="Times New Roman" w:cs="Times New Roman"/>
          <w:color w:val="000000"/>
          <w:sz w:val="20"/>
          <w:szCs w:val="20"/>
        </w:rPr>
        <w:t>Graduanda em Medicina Veterinária pela Universidade Federal de Campina Grande.</w:t>
      </w:r>
      <w:r w:rsidR="00197666"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 E-mail:</w:t>
      </w:r>
      <w:r w:rsidR="00E92A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A4DE6">
        <w:rPr>
          <w:rFonts w:ascii="Times New Roman" w:hAnsi="Times New Roman" w:cs="Times New Roman"/>
          <w:color w:val="000000"/>
          <w:sz w:val="20"/>
          <w:szCs w:val="20"/>
        </w:rPr>
        <w:t>Fernanda_ribeiro1@Outlook.com.br</w:t>
      </w:r>
      <w:r w:rsidR="00197666"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174F3CD" w14:textId="59D06405" w:rsidR="005F545F" w:rsidRDefault="00197666" w:rsidP="005F545F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7A4DE6" w:rsidRPr="000A3E0E">
        <w:rPr>
          <w:rFonts w:ascii="Times New Roman" w:hAnsi="Times New Roman" w:cs="Times New Roman"/>
          <w:color w:val="000000"/>
          <w:sz w:val="20"/>
          <w:szCs w:val="20"/>
        </w:rPr>
        <w:t xml:space="preserve">Graduanda em Medicina Veterinária pela Universidade Federal de Campina </w:t>
      </w:r>
      <w:r w:rsidR="007C63F3" w:rsidRPr="000A3E0E">
        <w:rPr>
          <w:rFonts w:ascii="Times New Roman" w:hAnsi="Times New Roman" w:cs="Times New Roman"/>
          <w:color w:val="000000"/>
          <w:sz w:val="20"/>
          <w:szCs w:val="20"/>
        </w:rPr>
        <w:t>Grande.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 E-mail: </w:t>
      </w:r>
      <w:hyperlink r:id="rId7" w:history="1">
        <w:r w:rsidR="009A02AF" w:rsidRPr="00AD3C10">
          <w:rPr>
            <w:rStyle w:val="Hyperlink"/>
            <w:rFonts w:ascii="Times New Roman" w:hAnsi="Times New Roman" w:cs="Times New Roman"/>
            <w:sz w:val="20"/>
            <w:szCs w:val="20"/>
          </w:rPr>
          <w:t>Brunafacundes4@gmail.com</w:t>
        </w:r>
      </w:hyperlink>
    </w:p>
    <w:p w14:paraId="00E293BF" w14:textId="4B594DBB" w:rsidR="009A02AF" w:rsidRPr="009A02AF" w:rsidRDefault="009A02AF" w:rsidP="005F545F">
      <w:pPr>
        <w:pStyle w:val="SemEspaamen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³</w:t>
      </w:r>
      <w:r w:rsidRPr="009A02A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Médico Veterinário, Catolé do Rocha, Paraíba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 w:rsidRPr="007A4DE6">
        <w:rPr>
          <w:rFonts w:ascii="Times New Roman" w:hAnsi="Times New Roman" w:cs="Times New Roman"/>
          <w:color w:val="000000"/>
          <w:sz w:val="20"/>
          <w:szCs w:val="20"/>
        </w:rPr>
        <w:t>ZenoFla@Hotmail.com</w:t>
      </w:r>
    </w:p>
    <w:p w14:paraId="37AB23F2" w14:textId="25A38DA9" w:rsidR="0081157E" w:rsidRPr="00521D34" w:rsidRDefault="00096391" w:rsidP="00521D34">
      <w:pPr>
        <w:pStyle w:val="NormalWeb"/>
      </w:pPr>
      <w:r w:rsidRPr="00C96F2D">
        <w:rPr>
          <w:b/>
        </w:rPr>
        <w:t>R</w:t>
      </w:r>
      <w:r w:rsidR="00087BA3" w:rsidRPr="00C96F2D">
        <w:rPr>
          <w:b/>
        </w:rPr>
        <w:t>esumo</w:t>
      </w:r>
      <w:r w:rsidR="005F545F">
        <w:rPr>
          <w:b/>
        </w:rPr>
        <w:t xml:space="preserve">: </w:t>
      </w:r>
      <w:r w:rsidR="00F56637" w:rsidRPr="00F56637">
        <w:rPr>
          <w:sz w:val="22"/>
          <w:szCs w:val="22"/>
        </w:rPr>
        <w:t xml:space="preserve">O prolapso de </w:t>
      </w:r>
      <w:r w:rsidR="002A1891">
        <w:rPr>
          <w:sz w:val="22"/>
          <w:szCs w:val="22"/>
        </w:rPr>
        <w:t>vesícula</w:t>
      </w:r>
      <w:r w:rsidR="00F56637" w:rsidRPr="00F56637">
        <w:rPr>
          <w:sz w:val="22"/>
          <w:szCs w:val="22"/>
        </w:rPr>
        <w:t xml:space="preserve"> urinária é uma </w:t>
      </w:r>
      <w:r w:rsidR="00322725">
        <w:t>afecção</w:t>
      </w:r>
      <w:r w:rsidR="00322725">
        <w:t xml:space="preserve"> </w:t>
      </w:r>
      <w:r w:rsidR="00F56637" w:rsidRPr="00F56637">
        <w:rPr>
          <w:sz w:val="22"/>
          <w:szCs w:val="22"/>
        </w:rPr>
        <w:t xml:space="preserve">grave e </w:t>
      </w:r>
      <w:r w:rsidR="00E46EF8">
        <w:rPr>
          <w:sz w:val="22"/>
          <w:szCs w:val="22"/>
        </w:rPr>
        <w:t>pouco frequente</w:t>
      </w:r>
      <w:r w:rsidR="00F56637" w:rsidRPr="00F56637">
        <w:rPr>
          <w:sz w:val="22"/>
          <w:szCs w:val="22"/>
        </w:rPr>
        <w:t xml:space="preserve"> em cães e gatos, caracterizada pela exteriorização</w:t>
      </w:r>
      <w:r w:rsidR="00BE36F1">
        <w:rPr>
          <w:sz w:val="22"/>
          <w:szCs w:val="22"/>
        </w:rPr>
        <w:t xml:space="preserve"> parcial</w:t>
      </w:r>
      <w:r w:rsidR="00CA58B6">
        <w:rPr>
          <w:sz w:val="22"/>
          <w:szCs w:val="22"/>
        </w:rPr>
        <w:t xml:space="preserve"> ou total</w:t>
      </w:r>
      <w:r w:rsidR="00F56637" w:rsidRPr="00F56637">
        <w:rPr>
          <w:sz w:val="22"/>
          <w:szCs w:val="22"/>
        </w:rPr>
        <w:t xml:space="preserve"> do órgão, demandando intervenção imediata.</w:t>
      </w:r>
      <w:r w:rsidR="00BE36F1">
        <w:rPr>
          <w:sz w:val="22"/>
          <w:szCs w:val="22"/>
        </w:rPr>
        <w:t xml:space="preserve"> O</w:t>
      </w:r>
      <w:r w:rsidR="00CA58B6">
        <w:rPr>
          <w:sz w:val="22"/>
          <w:szCs w:val="22"/>
        </w:rPr>
        <w:t xml:space="preserve"> o</w:t>
      </w:r>
      <w:r w:rsidR="00BE36F1">
        <w:rPr>
          <w:sz w:val="22"/>
          <w:szCs w:val="22"/>
        </w:rPr>
        <w:t>bjetivo desse trabalho é relatar</w:t>
      </w:r>
      <w:r w:rsidR="00CA58B6">
        <w:rPr>
          <w:sz w:val="22"/>
          <w:szCs w:val="22"/>
        </w:rPr>
        <w:t xml:space="preserve"> o</w:t>
      </w:r>
      <w:r w:rsidR="00BE36F1">
        <w:rPr>
          <w:sz w:val="22"/>
          <w:szCs w:val="22"/>
        </w:rPr>
        <w:t xml:space="preserve"> caso de um prolapso vesicular </w:t>
      </w:r>
      <w:proofErr w:type="spellStart"/>
      <w:r w:rsidR="00CA58B6" w:rsidRPr="00CA58B6">
        <w:rPr>
          <w:sz w:val="22"/>
          <w:szCs w:val="22"/>
        </w:rPr>
        <w:t>recidivante</w:t>
      </w:r>
      <w:proofErr w:type="spellEnd"/>
      <w:r w:rsidR="00CA58B6">
        <w:t xml:space="preserve"> </w:t>
      </w:r>
      <w:r w:rsidR="00BE36F1">
        <w:rPr>
          <w:sz w:val="22"/>
          <w:szCs w:val="22"/>
        </w:rPr>
        <w:t xml:space="preserve">em uma paciente idosa, </w:t>
      </w:r>
      <w:r w:rsidR="00CA58B6">
        <w:rPr>
          <w:sz w:val="22"/>
          <w:szCs w:val="22"/>
        </w:rPr>
        <w:t>ressaltando</w:t>
      </w:r>
      <w:r w:rsidR="00BE36F1">
        <w:rPr>
          <w:sz w:val="22"/>
          <w:szCs w:val="22"/>
        </w:rPr>
        <w:t xml:space="preserve"> </w:t>
      </w:r>
      <w:r w:rsidR="00CA58B6">
        <w:rPr>
          <w:sz w:val="22"/>
          <w:szCs w:val="22"/>
        </w:rPr>
        <w:t>à</w:t>
      </w:r>
      <w:r w:rsidR="00BE36F1">
        <w:rPr>
          <w:sz w:val="22"/>
          <w:szCs w:val="22"/>
        </w:rPr>
        <w:t xml:space="preserve"> abordagem cirúrgica adotada</w:t>
      </w:r>
      <w:r w:rsidR="00F56637" w:rsidRPr="00F56637">
        <w:rPr>
          <w:sz w:val="22"/>
          <w:szCs w:val="22"/>
        </w:rPr>
        <w:t xml:space="preserve">. </w:t>
      </w:r>
      <w:r w:rsidR="00BE36F1">
        <w:rPr>
          <w:sz w:val="22"/>
          <w:szCs w:val="22"/>
        </w:rPr>
        <w:t xml:space="preserve">Foi realizado </w:t>
      </w:r>
      <w:r w:rsidR="00F56637" w:rsidRPr="00F56637">
        <w:rPr>
          <w:sz w:val="22"/>
          <w:szCs w:val="22"/>
        </w:rPr>
        <w:t>o reposicionamento</w:t>
      </w:r>
      <w:r w:rsidR="00CA58B6">
        <w:rPr>
          <w:sz w:val="22"/>
          <w:szCs w:val="22"/>
        </w:rPr>
        <w:t xml:space="preserve"> anatômico</w:t>
      </w:r>
      <w:r w:rsidR="00F56637" w:rsidRPr="00F56637">
        <w:rPr>
          <w:sz w:val="22"/>
          <w:szCs w:val="22"/>
        </w:rPr>
        <w:t xml:space="preserve"> da bexiga, associado à sutura de contenção vulvar</w:t>
      </w:r>
      <w:r w:rsidR="00BE36F1">
        <w:rPr>
          <w:sz w:val="22"/>
          <w:szCs w:val="22"/>
        </w:rPr>
        <w:t xml:space="preserve"> </w:t>
      </w:r>
      <w:r w:rsidR="00BE36F1" w:rsidRPr="00BE36F1">
        <w:rPr>
          <w:sz w:val="22"/>
          <w:szCs w:val="22"/>
        </w:rPr>
        <w:t xml:space="preserve">pelo método de </w:t>
      </w:r>
      <w:proofErr w:type="spellStart"/>
      <w:r w:rsidR="00BE36F1" w:rsidRPr="00BE36F1">
        <w:rPr>
          <w:sz w:val="22"/>
          <w:szCs w:val="22"/>
        </w:rPr>
        <w:t>Bühner</w:t>
      </w:r>
      <w:proofErr w:type="spellEnd"/>
      <w:r w:rsidR="00BE36F1" w:rsidRPr="00BE36F1">
        <w:rPr>
          <w:sz w:val="22"/>
          <w:szCs w:val="22"/>
        </w:rPr>
        <w:t>, técnica pouco descrita em pequenos animais</w:t>
      </w:r>
      <w:r w:rsidR="00BE36F1">
        <w:t xml:space="preserve">. </w:t>
      </w:r>
      <w:r w:rsidR="00521D34" w:rsidRPr="00521D34">
        <w:rPr>
          <w:sz w:val="22"/>
          <w:szCs w:val="22"/>
        </w:rPr>
        <w:t>A conduta instituída foi eficaz, resultando em evolução clínica favorável, sem complicações pós-operatórias imediatas e com prognóstico satisfatório. Dessa forma, a técnica empregada pode ser considerada uma alternativa viável, especialmente em pacientes com maior risco cirúrgico.</w:t>
      </w:r>
    </w:p>
    <w:p w14:paraId="71F734E6" w14:textId="4F937B7F" w:rsidR="00332B6E" w:rsidRDefault="0081157E" w:rsidP="005F54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</w:t>
      </w:r>
      <w:r w:rsidR="004146B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have</w:t>
      </w:r>
      <w:r w:rsidRPr="00332B6E">
        <w:rPr>
          <w:rFonts w:ascii="Times New Roman" w:eastAsia="Times New Roman" w:hAnsi="Times New Roman" w:cs="Times New Roman"/>
          <w:b/>
          <w:color w:val="00000A"/>
        </w:rPr>
        <w:t>:</w:t>
      </w:r>
      <w:r w:rsidRPr="00332B6E">
        <w:rPr>
          <w:rFonts w:ascii="Times New Roman" w:eastAsia="Times New Roman" w:hAnsi="Times New Roman" w:cs="Times New Roman"/>
          <w:color w:val="00000A"/>
        </w:rPr>
        <w:t xml:space="preserve"> </w:t>
      </w:r>
    </w:p>
    <w:p w14:paraId="4E35F3AD" w14:textId="2A67E40C" w:rsidR="00C96F2D" w:rsidRPr="00D625E4" w:rsidRDefault="00F56637" w:rsidP="00332B6E">
      <w:pPr>
        <w:spacing w:line="240" w:lineRule="auto"/>
        <w:jc w:val="both"/>
        <w:rPr>
          <w:rFonts w:ascii="Times New Roman" w:hAnsi="Times New Roman" w:cs="Times New Roman"/>
        </w:rPr>
      </w:pPr>
      <w:r w:rsidRPr="00D625E4">
        <w:rPr>
          <w:rFonts w:ascii="Times New Roman" w:eastAsia="Times New Roman" w:hAnsi="Times New Roman" w:cs="Times New Roman"/>
          <w:color w:val="00000A"/>
        </w:rPr>
        <w:t>Prolapso urinário;</w:t>
      </w:r>
      <w:r w:rsidR="00D625E4">
        <w:rPr>
          <w:rFonts w:ascii="Times New Roman" w:eastAsia="Times New Roman" w:hAnsi="Times New Roman" w:cs="Times New Roman"/>
          <w:color w:val="00000A"/>
        </w:rPr>
        <w:t xml:space="preserve"> Cistocele</w:t>
      </w:r>
      <w:r w:rsidR="00856C9C">
        <w:rPr>
          <w:rFonts w:ascii="Times New Roman" w:eastAsia="Times New Roman" w:hAnsi="Times New Roman" w:cs="Times New Roman"/>
          <w:color w:val="00000A"/>
        </w:rPr>
        <w:t>;</w:t>
      </w:r>
      <w:r w:rsidR="00856C9C">
        <w:rPr>
          <w:rFonts w:ascii="Times New Roman" w:hAnsi="Times New Roman" w:cs="Times New Roman"/>
        </w:rPr>
        <w:t xml:space="preserve"> </w:t>
      </w:r>
      <w:proofErr w:type="spellStart"/>
      <w:r w:rsidR="00856C9C">
        <w:rPr>
          <w:rFonts w:ascii="Times New Roman" w:hAnsi="Times New Roman" w:cs="Times New Roman"/>
        </w:rPr>
        <w:t>C</w:t>
      </w:r>
      <w:r w:rsidR="00856C9C" w:rsidRPr="00856C9C">
        <w:rPr>
          <w:rFonts w:ascii="Times New Roman" w:hAnsi="Times New Roman" w:cs="Times New Roman"/>
        </w:rPr>
        <w:t>istotomia</w:t>
      </w:r>
      <w:proofErr w:type="spellEnd"/>
      <w:r w:rsidR="00856C9C">
        <w:rPr>
          <w:rFonts w:ascii="Times New Roman" w:hAnsi="Times New Roman" w:cs="Times New Roman"/>
        </w:rPr>
        <w:t>;</w:t>
      </w:r>
      <w:r w:rsidRPr="00D625E4">
        <w:rPr>
          <w:rFonts w:ascii="Times New Roman" w:hAnsi="Times New Roman" w:cs="Times New Roman"/>
        </w:rPr>
        <w:t xml:space="preserve"> </w:t>
      </w:r>
      <w:r w:rsidR="00856C9C" w:rsidRPr="00D625E4">
        <w:rPr>
          <w:rFonts w:ascii="Times New Roman" w:hAnsi="Times New Roman" w:cs="Times New Roman"/>
        </w:rPr>
        <w:t>Trato urinário</w:t>
      </w:r>
      <w:r w:rsidR="00856C9C">
        <w:rPr>
          <w:rFonts w:ascii="Times New Roman" w:hAnsi="Times New Roman" w:cs="Times New Roman"/>
        </w:rPr>
        <w:t>;</w:t>
      </w:r>
      <w:r w:rsidR="008454B4">
        <w:rPr>
          <w:rFonts w:ascii="Times New Roman" w:hAnsi="Times New Roman" w:cs="Times New Roman"/>
        </w:rPr>
        <w:t xml:space="preserve"> Sutura de </w:t>
      </w:r>
      <w:proofErr w:type="spellStart"/>
      <w:r w:rsidR="008454B4" w:rsidRPr="00732376">
        <w:t>Bühner</w:t>
      </w:r>
      <w:proofErr w:type="spellEnd"/>
      <w:r w:rsidR="008454B4">
        <w:t>;</w:t>
      </w:r>
    </w:p>
    <w:p w14:paraId="72E437E2" w14:textId="0E87A2F3" w:rsidR="00D625E4" w:rsidRDefault="00BE61DE" w:rsidP="00D625E4">
      <w:pPr>
        <w:pStyle w:val="NormalWeb"/>
        <w:jc w:val="both"/>
      </w:pPr>
      <w:r w:rsidRPr="00C96F2D">
        <w:rPr>
          <w:rFonts w:eastAsia="Arial"/>
          <w:b/>
        </w:rPr>
        <w:t>Intro</w:t>
      </w:r>
      <w:r w:rsidR="00716D62">
        <w:rPr>
          <w:rFonts w:eastAsia="Arial"/>
          <w:b/>
        </w:rPr>
        <w:t>d</w:t>
      </w:r>
      <w:r w:rsidRPr="00C96F2D">
        <w:rPr>
          <w:rFonts w:eastAsia="Arial"/>
          <w:b/>
        </w:rPr>
        <w:t>ução</w:t>
      </w:r>
      <w:r w:rsidR="00096391" w:rsidRPr="00C96F2D">
        <w:rPr>
          <w:rFonts w:eastAsia="Arial"/>
          <w:b/>
        </w:rPr>
        <w:t>:</w:t>
      </w:r>
      <w:r w:rsidR="005F545F">
        <w:rPr>
          <w:rFonts w:eastAsia="Arial"/>
          <w:b/>
        </w:rPr>
        <w:t xml:space="preserve"> </w:t>
      </w:r>
      <w:r w:rsidR="00D625E4">
        <w:t>O prolapso d</w:t>
      </w:r>
      <w:r w:rsidR="002A1891">
        <w:t>e vesícula urin</w:t>
      </w:r>
      <w:r w:rsidR="00917BE0">
        <w:t>á</w:t>
      </w:r>
      <w:r w:rsidR="002A1891">
        <w:t>ria</w:t>
      </w:r>
      <w:r w:rsidR="00D625E4">
        <w:t xml:space="preserve"> é caracterizado pelo deslocamento da bexiga urinária de sua posição anatômica normal, podendo evoluir, em casos mais graves, para a exteriorização parcial ou total do órgão. </w:t>
      </w:r>
      <w:r w:rsidR="00917BE0">
        <w:t xml:space="preserve">Diversos fatores podem estar associados ao desenvolvimento do prolapso vesical, incluindo </w:t>
      </w:r>
      <w:r w:rsidR="00D625E4">
        <w:t>tenesmo intenso, complicações obstétricas, traumas, neoplasias ou enfraquecimento da musculatura pélvica</w:t>
      </w:r>
      <w:r w:rsidR="00917BE0">
        <w:t xml:space="preserve"> (HORWOOD et al., 2022; PRESTES; LANDIM-ALVARENGA, 2006)</w:t>
      </w:r>
      <w:r w:rsidR="00D625E4">
        <w:t>.</w:t>
      </w:r>
      <w:r w:rsidR="00FD5540">
        <w:t xml:space="preserve"> E</w:t>
      </w:r>
      <w:r w:rsidR="00D625E4">
        <w:t>mbora seja considerado um evento raro na rotina clínica veterinária, trata-se de uma afecção de relevância médica, uma vez que pode levar ao comprometimento urinário, contaminação tecidual e necrose quando não diagnosticada e trata</w:t>
      </w:r>
      <w:r w:rsidR="00917BE0">
        <w:t>mento não são realizados</w:t>
      </w:r>
      <w:r w:rsidR="00D625E4">
        <w:t xml:space="preserve"> precocemente.</w:t>
      </w:r>
      <w:r w:rsidR="00FD5540">
        <w:t xml:space="preserve"> </w:t>
      </w:r>
    </w:p>
    <w:p w14:paraId="322891C3" w14:textId="49A165D8" w:rsidR="00A437A6" w:rsidRPr="00A437A6" w:rsidRDefault="00D625E4" w:rsidP="00D625E4">
      <w:pPr>
        <w:pStyle w:val="NormalWeb"/>
        <w:jc w:val="both"/>
      </w:pPr>
      <w:r w:rsidRPr="00A437A6">
        <w:t>O diagnóstico é geralmente baseado no</w:t>
      </w:r>
      <w:r w:rsidR="00917BE0">
        <w:t xml:space="preserve"> histórico</w:t>
      </w:r>
      <w:r w:rsidRPr="00A437A6">
        <w:t xml:space="preserve"> clínico</w:t>
      </w:r>
      <w:r w:rsidR="00187A17">
        <w:t>,</w:t>
      </w:r>
      <w:r w:rsidRPr="00A437A6">
        <w:t xml:space="preserve"> exame físico</w:t>
      </w:r>
      <w:r w:rsidR="00187A17">
        <w:t xml:space="preserve"> e</w:t>
      </w:r>
      <w:r w:rsidR="00917BE0">
        <w:t xml:space="preserve"> em</w:t>
      </w:r>
      <w:r w:rsidR="00187A17">
        <w:t xml:space="preserve"> exames complementares</w:t>
      </w:r>
      <w:r w:rsidRPr="00A437A6">
        <w:t xml:space="preserve">, enquanto o tratamento pode </w:t>
      </w:r>
      <w:r w:rsidR="00DB4C87">
        <w:t>ser</w:t>
      </w:r>
      <w:r w:rsidRPr="00A437A6">
        <w:t xml:space="preserve"> desde o reposicionamento até a correção cirúrgica, dependendo da viabilidade do órgão e da condição de base. Diante disso, o presente trabalho tem como objetivo relatar um caso de prolapso de </w:t>
      </w:r>
      <w:r w:rsidR="002A1891" w:rsidRPr="00A437A6">
        <w:t>vesícula urinaria</w:t>
      </w:r>
      <w:r w:rsidR="00187A17">
        <w:t xml:space="preserve"> </w:t>
      </w:r>
      <w:proofErr w:type="spellStart"/>
      <w:r w:rsidR="00DB4C87">
        <w:t>recidivante</w:t>
      </w:r>
      <w:proofErr w:type="spellEnd"/>
      <w:r w:rsidR="00DB4C87">
        <w:t xml:space="preserve"> </w:t>
      </w:r>
      <w:r w:rsidRPr="00A437A6">
        <w:t>em uma cadela</w:t>
      </w:r>
      <w:r w:rsidR="00A437A6" w:rsidRPr="00A437A6">
        <w:t xml:space="preserve"> idosa</w:t>
      </w:r>
      <w:r w:rsidRPr="00A437A6">
        <w:t>,</w:t>
      </w:r>
      <w:r w:rsidR="00A437A6" w:rsidRPr="00A437A6">
        <w:t xml:space="preserve"> usando um método alternativ</w:t>
      </w:r>
      <w:r w:rsidR="00DB4C87">
        <w:t>a</w:t>
      </w:r>
      <w:r w:rsidR="00A437A6" w:rsidRPr="00A437A6">
        <w:t xml:space="preserve"> de sutura de </w:t>
      </w:r>
      <w:proofErr w:type="spellStart"/>
      <w:r w:rsidR="00A437A6" w:rsidRPr="00A437A6">
        <w:t>Bühner</w:t>
      </w:r>
      <w:proofErr w:type="spellEnd"/>
      <w:r w:rsidR="00A437A6" w:rsidRPr="00A437A6">
        <w:t xml:space="preserve"> </w:t>
      </w:r>
      <w:r w:rsidR="00DB4C87">
        <w:t>em vez</w:t>
      </w:r>
      <w:r w:rsidR="00A437A6" w:rsidRPr="00A437A6">
        <w:t xml:space="preserve"> d</w:t>
      </w:r>
      <w:r w:rsidR="00DB4C87">
        <w:t>a</w:t>
      </w:r>
      <w:r w:rsidR="00A437A6" w:rsidRPr="00A437A6">
        <w:t xml:space="preserve"> cistopexia como descrito </w:t>
      </w:r>
      <w:r w:rsidR="00A437A6" w:rsidRPr="000A3FBE">
        <w:t>po</w:t>
      </w:r>
      <w:r w:rsidR="000A3FBE">
        <w:t xml:space="preserve">r </w:t>
      </w:r>
      <w:proofErr w:type="spellStart"/>
      <w:r w:rsidR="000A3FBE">
        <w:t>Waldron</w:t>
      </w:r>
      <w:proofErr w:type="spellEnd"/>
      <w:r w:rsidR="000A3FBE">
        <w:t xml:space="preserve"> (2007).</w:t>
      </w:r>
    </w:p>
    <w:p w14:paraId="03938244" w14:textId="1F377C05" w:rsidR="00856C9C" w:rsidRDefault="00F82C46" w:rsidP="009F099C">
      <w:pPr>
        <w:pStyle w:val="NormalWeb"/>
      </w:pPr>
      <w:r>
        <w:rPr>
          <w:b/>
        </w:rPr>
        <w:t>Relato de caso</w:t>
      </w:r>
      <w:r w:rsidR="005F545F">
        <w:rPr>
          <w:b/>
        </w:rPr>
        <w:t xml:space="preserve">: </w:t>
      </w:r>
      <w:r w:rsidR="00960EF7">
        <w:t xml:space="preserve">Foi atendida </w:t>
      </w:r>
      <w:r w:rsidR="00366456">
        <w:t>em uma</w:t>
      </w:r>
      <w:r w:rsidR="00960EF7">
        <w:t xml:space="preserve"> clínica</w:t>
      </w:r>
      <w:r w:rsidR="00366456">
        <w:t xml:space="preserve"> veterinária</w:t>
      </w:r>
      <w:r w:rsidR="00960EF7">
        <w:t xml:space="preserve"> no município de Catolé do Rocha – PB, uma cadela sem raça definida (SRD), pesando 11 kg, com 13 anos e 11 meses de idade, apresentando </w:t>
      </w:r>
      <w:r w:rsidR="00366456">
        <w:t xml:space="preserve">a presença de massa exteriorizada </w:t>
      </w:r>
      <w:r w:rsidR="00960EF7">
        <w:t>pela vulva, associada à dor e dificuldade de micção. Durante a anamnese, foi relatado histórico de tumor venéreo transmissível (TVT) há aproximadamente três anos</w:t>
      </w:r>
      <w:r w:rsidR="009F099C">
        <w:t>. Além disso, a paciente havia sido</w:t>
      </w:r>
      <w:r w:rsidR="00960EF7">
        <w:t xml:space="preserve"> </w:t>
      </w:r>
      <w:r w:rsidR="009F099C">
        <w:t>submetida a</w:t>
      </w:r>
      <w:r w:rsidR="00960EF7">
        <w:t xml:space="preserve"> </w:t>
      </w:r>
      <w:proofErr w:type="spellStart"/>
      <w:r w:rsidR="00960EF7">
        <w:t>ovariossalpingo</w:t>
      </w:r>
      <w:proofErr w:type="spellEnd"/>
      <w:r w:rsidR="00960EF7">
        <w:t xml:space="preserve">-histerectomia (OSH) há cerca de cinco anos, ocasião em que foram observados cistos ovarianos. Adicionalmente, foi informado que </w:t>
      </w:r>
      <w:r w:rsidR="009F099C">
        <w:t>episódio semelhante ocorre</w:t>
      </w:r>
      <w:r w:rsidR="00960EF7">
        <w:t xml:space="preserve"> há </w:t>
      </w:r>
      <w:r w:rsidR="00960EF7">
        <w:lastRenderedPageBreak/>
        <w:t>aproximadamente três semanas, quando o animal foi atendido em outra clínica</w:t>
      </w:r>
      <w:r w:rsidR="009F099C">
        <w:t xml:space="preserve">, caracterizando </w:t>
      </w:r>
      <w:r w:rsidR="009F099C" w:rsidRPr="009F099C">
        <w:t>recidiva do quadro clínico.</w:t>
      </w:r>
    </w:p>
    <w:p w14:paraId="23710657" w14:textId="39B3D518" w:rsidR="00732376" w:rsidRPr="00732376" w:rsidRDefault="00732376" w:rsidP="009A02AF">
      <w:pPr>
        <w:pStyle w:val="NormalWeb"/>
        <w:jc w:val="both"/>
      </w:pPr>
      <w:r w:rsidRPr="00732376">
        <w:t xml:space="preserve">Durante a inspeção, observou-se que a estrutura parcialmente exteriorizada apresentava coloração avermelhada </w:t>
      </w:r>
      <w:r w:rsidR="003D1631">
        <w:t>à</w:t>
      </w:r>
      <w:r w:rsidRPr="00732376">
        <w:t xml:space="preserve"> arroxeada, sendo compatível com prolapso vesical, a qual s</w:t>
      </w:r>
      <w:r w:rsidR="003D1631">
        <w:t>e</w:t>
      </w:r>
      <w:r w:rsidRPr="00732376">
        <w:t xml:space="preserve"> e</w:t>
      </w:r>
      <w:r w:rsidR="003D1631">
        <w:t>ncontrava</w:t>
      </w:r>
      <w:r w:rsidRPr="00732376">
        <w:t xml:space="preserve"> com acentuado edema. Foi realizada tentativa de sondagem uretral</w:t>
      </w:r>
      <w:r w:rsidR="003D1631">
        <w:t xml:space="preserve">, porém sem sucesso </w:t>
      </w:r>
      <w:r w:rsidRPr="00732376">
        <w:t xml:space="preserve">devido ao intenso processo inflamatório. Considerando a recorrência do quadro, optou-se pela realização de </w:t>
      </w:r>
      <w:proofErr w:type="spellStart"/>
      <w:r w:rsidRPr="00732376">
        <w:t>cistotomia</w:t>
      </w:r>
      <w:proofErr w:type="spellEnd"/>
      <w:r w:rsidRPr="00732376">
        <w:t xml:space="preserve">. No transoperatório, </w:t>
      </w:r>
      <w:r w:rsidR="00A85F82">
        <w:t>observou-se intensa</w:t>
      </w:r>
      <w:r w:rsidRPr="00732376">
        <w:t xml:space="preserve"> inflamação da parede vesical, com espessamento significativo, bem como a presença de </w:t>
      </w:r>
      <w:proofErr w:type="spellStart"/>
      <w:r w:rsidRPr="00732376">
        <w:t>microcálculos</w:t>
      </w:r>
      <w:proofErr w:type="spellEnd"/>
      <w:r w:rsidRPr="00732376">
        <w:t xml:space="preserve">. Procedeu-se à lavagem da bexiga com solução de cloreto de sódio a 0,9% e </w:t>
      </w:r>
      <w:r w:rsidR="00A85F82">
        <w:t>seguida de</w:t>
      </w:r>
      <w:r w:rsidRPr="00732376">
        <w:t xml:space="preserve"> síntese em duplo padrão, empregando-se as técnicas de Schmieden e Cushing, com fio de ácido </w:t>
      </w:r>
      <w:proofErr w:type="spellStart"/>
      <w:r w:rsidRPr="00732376">
        <w:t>poliglicólico</w:t>
      </w:r>
      <w:proofErr w:type="spellEnd"/>
      <w:r w:rsidRPr="00732376">
        <w:t xml:space="preserve"> 2-0. Em seguida, realizou-se o reposicionamento anatômico da bexiga</w:t>
      </w:r>
      <w:r w:rsidR="00A85F82">
        <w:t xml:space="preserve"> </w:t>
      </w:r>
      <w:r w:rsidRPr="00732376">
        <w:t xml:space="preserve">e sutura de contenção vulvar pelo método de </w:t>
      </w:r>
      <w:proofErr w:type="spellStart"/>
      <w:r w:rsidRPr="00732376">
        <w:t>Bühner</w:t>
      </w:r>
      <w:proofErr w:type="spellEnd"/>
      <w:r w:rsidRPr="00732376">
        <w:t>, utilizando fio de nylon 0.</w:t>
      </w:r>
    </w:p>
    <w:p w14:paraId="3F017C4C" w14:textId="50389BD3" w:rsidR="00FD097F" w:rsidRPr="00FD097F" w:rsidRDefault="00FD097F" w:rsidP="009A02AF">
      <w:pPr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732376">
        <w:rPr>
          <w:rFonts w:ascii="Times New Roman" w:hAnsi="Times New Roman" w:cs="Times New Roman"/>
          <w:sz w:val="24"/>
          <w:szCs w:val="24"/>
        </w:rPr>
        <w:t xml:space="preserve">No pós-operatório, foi instituída antibioticoterapia com amoxicilina associada ao </w:t>
      </w:r>
      <w:proofErr w:type="spellStart"/>
      <w:r w:rsidRPr="00732376">
        <w:rPr>
          <w:rFonts w:ascii="Times New Roman" w:hAnsi="Times New Roman" w:cs="Times New Roman"/>
          <w:sz w:val="24"/>
          <w:szCs w:val="24"/>
        </w:rPr>
        <w:t>clavulanato</w:t>
      </w:r>
      <w:proofErr w:type="spellEnd"/>
      <w:r w:rsidRPr="00732376">
        <w:rPr>
          <w:rFonts w:ascii="Times New Roman" w:hAnsi="Times New Roman" w:cs="Times New Roman"/>
          <w:sz w:val="24"/>
          <w:szCs w:val="24"/>
        </w:rPr>
        <w:t xml:space="preserve"> de potássio (150 mg,</w:t>
      </w:r>
      <w:r w:rsidR="00C50045">
        <w:rPr>
          <w:rFonts w:ascii="Times New Roman" w:hAnsi="Times New Roman" w:cs="Times New Roman"/>
          <w:sz w:val="24"/>
          <w:szCs w:val="24"/>
        </w:rPr>
        <w:t xml:space="preserve"> VO,</w:t>
      </w:r>
      <w:r w:rsidRPr="00732376">
        <w:rPr>
          <w:rFonts w:ascii="Times New Roman" w:hAnsi="Times New Roman" w:cs="Times New Roman"/>
          <w:sz w:val="24"/>
          <w:szCs w:val="24"/>
        </w:rPr>
        <w:t xml:space="preserve"> BID</w:t>
      </w:r>
      <w:r w:rsidR="001A34B0">
        <w:rPr>
          <w:rFonts w:ascii="Times New Roman" w:hAnsi="Times New Roman" w:cs="Times New Roman"/>
          <w:sz w:val="24"/>
          <w:szCs w:val="24"/>
        </w:rPr>
        <w:t>,</w:t>
      </w:r>
      <w:r w:rsidR="00732376">
        <w:rPr>
          <w:rFonts w:ascii="Times New Roman" w:hAnsi="Times New Roman" w:cs="Times New Roman"/>
          <w:sz w:val="24"/>
          <w:szCs w:val="24"/>
        </w:rPr>
        <w:t xml:space="preserve"> por 10 dias</w:t>
      </w:r>
      <w:r w:rsidRPr="00732376">
        <w:rPr>
          <w:rFonts w:ascii="Times New Roman" w:hAnsi="Times New Roman" w:cs="Times New Roman"/>
          <w:sz w:val="24"/>
          <w:szCs w:val="24"/>
        </w:rPr>
        <w:t>), anti-inflamatório não esteroidal (</w:t>
      </w:r>
      <w:proofErr w:type="spellStart"/>
      <w:r w:rsidRPr="00732376">
        <w:rPr>
          <w:rFonts w:ascii="Times New Roman" w:hAnsi="Times New Roman" w:cs="Times New Roman"/>
          <w:sz w:val="24"/>
          <w:szCs w:val="24"/>
        </w:rPr>
        <w:t>meloxicam</w:t>
      </w:r>
      <w:proofErr w:type="spellEnd"/>
      <w:r w:rsidRPr="00732376">
        <w:rPr>
          <w:rFonts w:ascii="Times New Roman" w:hAnsi="Times New Roman" w:cs="Times New Roman"/>
          <w:sz w:val="24"/>
          <w:szCs w:val="24"/>
        </w:rPr>
        <w:t>, 1 mg,</w:t>
      </w:r>
      <w:r w:rsidR="00C50045">
        <w:rPr>
          <w:rFonts w:ascii="Times New Roman" w:hAnsi="Times New Roman" w:cs="Times New Roman"/>
          <w:sz w:val="24"/>
          <w:szCs w:val="24"/>
        </w:rPr>
        <w:t xml:space="preserve"> VO,</w:t>
      </w:r>
      <w:r w:rsidRPr="00732376">
        <w:rPr>
          <w:rFonts w:ascii="Times New Roman" w:hAnsi="Times New Roman" w:cs="Times New Roman"/>
          <w:sz w:val="24"/>
          <w:szCs w:val="24"/>
        </w:rPr>
        <w:t xml:space="preserve"> BID</w:t>
      </w:r>
      <w:r w:rsidR="001A34B0">
        <w:rPr>
          <w:rFonts w:ascii="Times New Roman" w:hAnsi="Times New Roman" w:cs="Times New Roman"/>
          <w:sz w:val="24"/>
          <w:szCs w:val="24"/>
        </w:rPr>
        <w:t>,</w:t>
      </w:r>
      <w:r w:rsidR="00732376">
        <w:rPr>
          <w:rFonts w:ascii="Times New Roman" w:hAnsi="Times New Roman" w:cs="Times New Roman"/>
          <w:sz w:val="24"/>
          <w:szCs w:val="24"/>
        </w:rPr>
        <w:t xml:space="preserve"> por 10 dias</w:t>
      </w:r>
      <w:r w:rsidRPr="00732376">
        <w:rPr>
          <w:rFonts w:ascii="Times New Roman" w:hAnsi="Times New Roman" w:cs="Times New Roman"/>
          <w:sz w:val="24"/>
          <w:szCs w:val="24"/>
        </w:rPr>
        <w:t>), além de analgesia com dipirona (500 mg,</w:t>
      </w:r>
      <w:r w:rsidR="00C50045">
        <w:rPr>
          <w:rFonts w:ascii="Times New Roman" w:hAnsi="Times New Roman" w:cs="Times New Roman"/>
          <w:sz w:val="24"/>
          <w:szCs w:val="24"/>
        </w:rPr>
        <w:t xml:space="preserve"> VO,</w:t>
      </w:r>
      <w:r w:rsidRPr="00732376">
        <w:rPr>
          <w:rFonts w:ascii="Times New Roman" w:hAnsi="Times New Roman" w:cs="Times New Roman"/>
          <w:sz w:val="24"/>
          <w:szCs w:val="24"/>
        </w:rPr>
        <w:t xml:space="preserve"> SID</w:t>
      </w:r>
      <w:r w:rsidR="001A34B0">
        <w:rPr>
          <w:rFonts w:ascii="Times New Roman" w:hAnsi="Times New Roman" w:cs="Times New Roman"/>
          <w:sz w:val="24"/>
          <w:szCs w:val="24"/>
        </w:rPr>
        <w:t>,</w:t>
      </w:r>
      <w:r w:rsidR="00732376">
        <w:rPr>
          <w:rFonts w:ascii="Times New Roman" w:hAnsi="Times New Roman" w:cs="Times New Roman"/>
          <w:sz w:val="24"/>
          <w:szCs w:val="24"/>
        </w:rPr>
        <w:t xml:space="preserve"> por 10 dias</w:t>
      </w:r>
      <w:r w:rsidRPr="00732376">
        <w:rPr>
          <w:rFonts w:ascii="Times New Roman" w:hAnsi="Times New Roman" w:cs="Times New Roman"/>
          <w:sz w:val="24"/>
          <w:szCs w:val="24"/>
        </w:rPr>
        <w:t xml:space="preserve">) e suplementação com </w:t>
      </w:r>
      <w:proofErr w:type="spellStart"/>
      <w:r w:rsidRPr="00732376">
        <w:rPr>
          <w:rFonts w:ascii="Times New Roman" w:hAnsi="Times New Roman" w:cs="Times New Roman"/>
          <w:sz w:val="24"/>
          <w:szCs w:val="24"/>
        </w:rPr>
        <w:t>Cistimicin</w:t>
      </w:r>
      <w:proofErr w:type="spellEnd"/>
      <w:r w:rsidRPr="00732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376">
        <w:rPr>
          <w:rFonts w:ascii="Times New Roman" w:hAnsi="Times New Roman" w:cs="Times New Roman"/>
          <w:sz w:val="24"/>
          <w:szCs w:val="24"/>
        </w:rPr>
        <w:t>Vet</w:t>
      </w:r>
      <w:proofErr w:type="spellEnd"/>
      <w:r w:rsidRPr="00732376">
        <w:rPr>
          <w:rFonts w:ascii="Times New Roman" w:hAnsi="Times New Roman" w:cs="Times New Roman"/>
          <w:sz w:val="24"/>
          <w:szCs w:val="24"/>
        </w:rPr>
        <w:t xml:space="preserve"> (</w:t>
      </w:r>
      <w:r w:rsidR="00C50045">
        <w:rPr>
          <w:rFonts w:ascii="Times New Roman" w:hAnsi="Times New Roman" w:cs="Times New Roman"/>
          <w:sz w:val="24"/>
          <w:szCs w:val="24"/>
        </w:rPr>
        <w:t xml:space="preserve">1 comprimido, VO, </w:t>
      </w:r>
      <w:r w:rsidRPr="00732376">
        <w:rPr>
          <w:rFonts w:ascii="Times New Roman" w:hAnsi="Times New Roman" w:cs="Times New Roman"/>
          <w:sz w:val="24"/>
          <w:szCs w:val="24"/>
        </w:rPr>
        <w:t>SID</w:t>
      </w:r>
      <w:r w:rsidR="001A34B0">
        <w:rPr>
          <w:rFonts w:ascii="Times New Roman" w:hAnsi="Times New Roman" w:cs="Times New Roman"/>
          <w:sz w:val="24"/>
          <w:szCs w:val="24"/>
        </w:rPr>
        <w:t>, por 30 dias</w:t>
      </w:r>
      <w:r w:rsidRPr="00732376">
        <w:rPr>
          <w:rFonts w:ascii="Times New Roman" w:hAnsi="Times New Roman" w:cs="Times New Roman"/>
          <w:sz w:val="24"/>
          <w:szCs w:val="24"/>
        </w:rPr>
        <w:t>). Até o momento, a paciente apresenta-se em bom estado geral, alerta e ativa, sem sinais de complicações pós-operatórias.</w:t>
      </w:r>
    </w:p>
    <w:p w14:paraId="4AC9AE11" w14:textId="00A487E8" w:rsidR="00253336" w:rsidRDefault="001517A5" w:rsidP="001302F1">
      <w:pPr>
        <w:spacing w:after="0" w:line="240" w:lineRule="auto"/>
        <w:jc w:val="both"/>
      </w:pPr>
      <w:r>
        <w:rPr>
          <w:rFonts w:ascii="Times New Roman" w:eastAsia="Arial" w:hAnsi="Times New Roman" w:cs="Times New Roman"/>
          <w:b/>
          <w:sz w:val="24"/>
          <w:szCs w:val="24"/>
        </w:rPr>
        <w:t>Resultados e Discussão</w:t>
      </w:r>
      <w:r w:rsidR="005F545F" w:rsidRPr="001302F1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  <w:r w:rsidR="001302F1" w:rsidRPr="009A02AF">
        <w:rPr>
          <w:rFonts w:ascii="Times New Roman" w:hAnsi="Times New Roman" w:cs="Times New Roman"/>
          <w:sz w:val="24"/>
          <w:szCs w:val="24"/>
        </w:rPr>
        <w:t>Anatomicamente, a bexiga é mantida em posição pelos ligamentos vesicais laterais e mediano, além de suas relações com</w:t>
      </w:r>
      <w:r w:rsidR="00C50045">
        <w:rPr>
          <w:rFonts w:ascii="Times New Roman" w:hAnsi="Times New Roman" w:cs="Times New Roman"/>
          <w:sz w:val="24"/>
          <w:szCs w:val="24"/>
        </w:rPr>
        <w:t xml:space="preserve"> as</w:t>
      </w:r>
      <w:r w:rsidR="001302F1" w:rsidRPr="009A02AF">
        <w:rPr>
          <w:rFonts w:ascii="Times New Roman" w:hAnsi="Times New Roman" w:cs="Times New Roman"/>
          <w:sz w:val="24"/>
          <w:szCs w:val="24"/>
        </w:rPr>
        <w:t xml:space="preserve"> estruturas pélvicas</w:t>
      </w:r>
      <w:r w:rsidR="00C50045">
        <w:rPr>
          <w:rFonts w:ascii="Times New Roman" w:hAnsi="Times New Roman" w:cs="Times New Roman"/>
          <w:sz w:val="24"/>
          <w:szCs w:val="24"/>
        </w:rPr>
        <w:t xml:space="preserve"> (</w:t>
      </w:r>
      <w:r w:rsidR="001302F1" w:rsidRPr="009A02AF">
        <w:rPr>
          <w:rFonts w:ascii="Times New Roman" w:hAnsi="Times New Roman" w:cs="Times New Roman"/>
          <w:sz w:val="24"/>
          <w:szCs w:val="24"/>
        </w:rPr>
        <w:t>D</w:t>
      </w:r>
      <w:r w:rsidR="00C50045">
        <w:rPr>
          <w:rFonts w:ascii="Times New Roman" w:hAnsi="Times New Roman" w:cs="Times New Roman"/>
          <w:sz w:val="24"/>
          <w:szCs w:val="24"/>
        </w:rPr>
        <w:t>YCE,</w:t>
      </w:r>
      <w:r w:rsidR="001302F1" w:rsidRPr="009A02AF">
        <w:rPr>
          <w:rFonts w:ascii="Times New Roman" w:hAnsi="Times New Roman" w:cs="Times New Roman"/>
          <w:sz w:val="24"/>
          <w:szCs w:val="24"/>
        </w:rPr>
        <w:t xml:space="preserve"> 2019). Alterações nessas estruturas, como estiramento ou ruptura, podem favorecer o deslocamento e a exteriorização da bexiga, levando ao prolapso vesical (</w:t>
      </w:r>
      <w:proofErr w:type="spellStart"/>
      <w:r w:rsidR="001302F1" w:rsidRPr="009A02AF">
        <w:rPr>
          <w:rFonts w:ascii="Times New Roman" w:hAnsi="Times New Roman" w:cs="Times New Roman"/>
          <w:sz w:val="24"/>
          <w:szCs w:val="24"/>
        </w:rPr>
        <w:t>Horwood</w:t>
      </w:r>
      <w:proofErr w:type="spellEnd"/>
      <w:r w:rsidR="001302F1" w:rsidRPr="009A02AF">
        <w:rPr>
          <w:rFonts w:ascii="Times New Roman" w:hAnsi="Times New Roman" w:cs="Times New Roman"/>
          <w:sz w:val="24"/>
          <w:szCs w:val="24"/>
        </w:rPr>
        <w:t xml:space="preserve"> et al., 2022). No presente relato, a idade avançada da paciente pode ter </w:t>
      </w:r>
      <w:r w:rsidR="000436E4">
        <w:rPr>
          <w:rFonts w:ascii="Times New Roman" w:hAnsi="Times New Roman" w:cs="Times New Roman"/>
          <w:sz w:val="24"/>
          <w:szCs w:val="24"/>
        </w:rPr>
        <w:t>atuado</w:t>
      </w:r>
      <w:r w:rsidR="001302F1" w:rsidRPr="009A02AF">
        <w:rPr>
          <w:rFonts w:ascii="Times New Roman" w:hAnsi="Times New Roman" w:cs="Times New Roman"/>
          <w:sz w:val="24"/>
          <w:szCs w:val="24"/>
        </w:rPr>
        <w:t xml:space="preserve"> como fator predisponente</w:t>
      </w:r>
      <w:r w:rsidR="001302F1" w:rsidRPr="000436E4">
        <w:rPr>
          <w:rFonts w:ascii="Times New Roman" w:hAnsi="Times New Roman" w:cs="Times New Roman"/>
          <w:sz w:val="24"/>
          <w:szCs w:val="24"/>
        </w:rPr>
        <w:t xml:space="preserve">, </w:t>
      </w:r>
      <w:r w:rsidR="000436E4" w:rsidRPr="000436E4">
        <w:rPr>
          <w:rFonts w:ascii="Times New Roman" w:hAnsi="Times New Roman" w:cs="Times New Roman"/>
          <w:sz w:val="24"/>
          <w:szCs w:val="24"/>
        </w:rPr>
        <w:t>devido a alterações degenerativas associadas ao enfraquecimento das estruturas de sustentação pélvica.</w:t>
      </w:r>
    </w:p>
    <w:p w14:paraId="42FE8E72" w14:textId="77777777" w:rsidR="000436E4" w:rsidRPr="00571CBA" w:rsidRDefault="000436E4" w:rsidP="00130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9CB8B" w14:textId="0C8CD678" w:rsidR="00012736" w:rsidRPr="005C1FC4" w:rsidRDefault="00D61F83" w:rsidP="00716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Embora </w:t>
      </w:r>
      <w:r w:rsidR="00A14726" w:rsidRPr="005C1FC4">
        <w:rPr>
          <w:rFonts w:ascii="Times New Roman" w:hAnsi="Times New Roman" w:cs="Times New Roman"/>
          <w:sz w:val="24"/>
          <w:szCs w:val="24"/>
        </w:rPr>
        <w:t xml:space="preserve">a paciente </w:t>
      </w:r>
      <w:r>
        <w:rPr>
          <w:rFonts w:ascii="Times New Roman" w:hAnsi="Times New Roman" w:cs="Times New Roman"/>
          <w:sz w:val="24"/>
          <w:szCs w:val="24"/>
        </w:rPr>
        <w:t>fosse</w:t>
      </w:r>
      <w:r w:rsidR="00A14726" w:rsidRPr="005C1FC4">
        <w:rPr>
          <w:rFonts w:ascii="Times New Roman" w:hAnsi="Times New Roman" w:cs="Times New Roman"/>
          <w:sz w:val="24"/>
          <w:szCs w:val="24"/>
        </w:rPr>
        <w:t xml:space="preserve"> castrada, o histórico prévio de TVT pode ter contribuído para a fragilidade tecidual local</w:t>
      </w:r>
      <w:r w:rsidR="00DC7CB9">
        <w:rPr>
          <w:rFonts w:ascii="Times New Roman" w:hAnsi="Times New Roman" w:cs="Times New Roman"/>
          <w:sz w:val="24"/>
          <w:szCs w:val="24"/>
        </w:rPr>
        <w:t>, atuando como possível</w:t>
      </w:r>
      <w:r w:rsidR="00A14726" w:rsidRPr="005C1FC4">
        <w:rPr>
          <w:rFonts w:ascii="Times New Roman" w:hAnsi="Times New Roman" w:cs="Times New Roman"/>
          <w:sz w:val="24"/>
          <w:szCs w:val="24"/>
        </w:rPr>
        <w:t xml:space="preserve"> fator predisponente para o desenvolvimento do prolapso. </w:t>
      </w:r>
      <w:r w:rsidR="00CD0DE8" w:rsidRPr="005C1FC4">
        <w:rPr>
          <w:rFonts w:ascii="Times New Roman" w:hAnsi="Times New Roman" w:cs="Times New Roman"/>
          <w:sz w:val="24"/>
          <w:szCs w:val="24"/>
        </w:rPr>
        <w:t xml:space="preserve">O tumor venéreo transmissível (TVT) </w:t>
      </w:r>
      <w:r w:rsidR="002C275E" w:rsidRPr="005C1FC4">
        <w:rPr>
          <w:rFonts w:ascii="Times New Roman" w:hAnsi="Times New Roman" w:cs="Times New Roman"/>
          <w:sz w:val="24"/>
          <w:szCs w:val="24"/>
        </w:rPr>
        <w:t>é</w:t>
      </w:r>
      <w:r w:rsidR="00CD0DE8" w:rsidRPr="005C1FC4">
        <w:rPr>
          <w:rFonts w:ascii="Times New Roman" w:hAnsi="Times New Roman" w:cs="Times New Roman"/>
          <w:sz w:val="24"/>
          <w:szCs w:val="24"/>
        </w:rPr>
        <w:t xml:space="preserve"> uma afecção de fácil transmissão e com tropismo pelos órgãos reprodutivos, levando a processos inflamatórios e infecciosos locais, associados à alteração da imunidade</w:t>
      </w:r>
      <w:r w:rsidR="00571CBA" w:rsidRPr="005C1FC4">
        <w:rPr>
          <w:rFonts w:ascii="Times New Roman" w:hAnsi="Times New Roman" w:cs="Times New Roman"/>
          <w:sz w:val="24"/>
          <w:szCs w:val="24"/>
        </w:rPr>
        <w:t xml:space="preserve"> e ao</w:t>
      </w:r>
      <w:r w:rsidR="00CD0DE8" w:rsidRPr="005C1FC4">
        <w:rPr>
          <w:rFonts w:ascii="Times New Roman" w:hAnsi="Times New Roman" w:cs="Times New Roman"/>
          <w:sz w:val="24"/>
          <w:szCs w:val="24"/>
        </w:rPr>
        <w:t xml:space="preserve"> comprometendo a integridade dos tecidos e das estruturas de suporte pélvico (</w:t>
      </w:r>
      <w:r w:rsidR="00571CBA" w:rsidRPr="005C1FC4">
        <w:rPr>
          <w:rFonts w:ascii="Times New Roman" w:hAnsi="Times New Roman" w:cs="Times New Roman"/>
          <w:sz w:val="24"/>
          <w:szCs w:val="24"/>
        </w:rPr>
        <w:t xml:space="preserve">Silva </w:t>
      </w:r>
      <w:r w:rsidR="00CD0DE8" w:rsidRPr="005C1FC4">
        <w:rPr>
          <w:rFonts w:ascii="Times New Roman" w:hAnsi="Times New Roman" w:cs="Times New Roman"/>
          <w:sz w:val="24"/>
          <w:szCs w:val="24"/>
        </w:rPr>
        <w:t>Junior et al., 2020).</w:t>
      </w:r>
      <w:r w:rsidR="00571CBA" w:rsidRPr="005C1F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B59FA9" w14:textId="1FBAEB71" w:rsidR="00B2428C" w:rsidRPr="00B2428C" w:rsidRDefault="00537B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FC4">
        <w:rPr>
          <w:rFonts w:ascii="Times New Roman" w:eastAsia="Times New Roman" w:hAnsi="Times New Roman" w:cs="Times New Roman"/>
          <w:sz w:val="24"/>
          <w:szCs w:val="24"/>
        </w:rPr>
        <w:t>O diagnóstico foi estabelecido</w:t>
      </w:r>
      <w:r w:rsidR="00DC7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FC4">
        <w:rPr>
          <w:rFonts w:ascii="Times New Roman" w:eastAsia="Times New Roman" w:hAnsi="Times New Roman" w:cs="Times New Roman"/>
          <w:sz w:val="24"/>
          <w:szCs w:val="24"/>
        </w:rPr>
        <w:t>com base no histórico, nos sinais clínicos e no exame físico, a partir da observação d</w:t>
      </w:r>
      <w:r w:rsidR="00035DE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C1FC4">
        <w:rPr>
          <w:rFonts w:ascii="Times New Roman" w:eastAsia="Times New Roman" w:hAnsi="Times New Roman" w:cs="Times New Roman"/>
          <w:sz w:val="24"/>
          <w:szCs w:val="24"/>
        </w:rPr>
        <w:t xml:space="preserve"> massa exteriorizada pela vulv</w:t>
      </w:r>
      <w:r w:rsidR="00035DE3">
        <w:rPr>
          <w:rFonts w:ascii="Times New Roman" w:eastAsia="Times New Roman" w:hAnsi="Times New Roman" w:cs="Times New Roman"/>
          <w:sz w:val="24"/>
          <w:szCs w:val="24"/>
        </w:rPr>
        <w:t>a</w:t>
      </w:r>
      <w:r w:rsidR="004E0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5DE3">
        <w:rPr>
          <w:rFonts w:ascii="Times New Roman" w:eastAsia="Times New Roman" w:hAnsi="Times New Roman" w:cs="Times New Roman"/>
          <w:sz w:val="24"/>
          <w:szCs w:val="24"/>
        </w:rPr>
        <w:t>(</w:t>
      </w:r>
      <w:r w:rsidR="00DC7CB9">
        <w:rPr>
          <w:rFonts w:ascii="Times New Roman" w:eastAsia="Times New Roman" w:hAnsi="Times New Roman" w:cs="Times New Roman"/>
          <w:sz w:val="24"/>
          <w:szCs w:val="24"/>
        </w:rPr>
        <w:t>Figuras 1 e</w:t>
      </w:r>
      <w:r w:rsidR="001E0389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035DE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C1FC4">
        <w:rPr>
          <w:rFonts w:ascii="Times New Roman" w:eastAsia="Times New Roman" w:hAnsi="Times New Roman" w:cs="Times New Roman"/>
          <w:sz w:val="24"/>
          <w:szCs w:val="24"/>
        </w:rPr>
        <w:t xml:space="preserve">. Os exames complementares </w:t>
      </w:r>
      <w:r w:rsidR="00035DE3">
        <w:rPr>
          <w:rFonts w:ascii="Times New Roman" w:eastAsia="Times New Roman" w:hAnsi="Times New Roman" w:cs="Times New Roman"/>
          <w:sz w:val="24"/>
          <w:szCs w:val="24"/>
        </w:rPr>
        <w:t>utilizados</w:t>
      </w:r>
      <w:r w:rsidRPr="005C1FC4">
        <w:rPr>
          <w:rFonts w:ascii="Times New Roman" w:eastAsia="Times New Roman" w:hAnsi="Times New Roman" w:cs="Times New Roman"/>
          <w:sz w:val="24"/>
          <w:szCs w:val="24"/>
        </w:rPr>
        <w:t xml:space="preserve"> para avaliação de afecções vesicais incluem radiografia abdominal, ultrassonografia e cistografia contrastada, sendo esta última particularmente útil na delimitação </w:t>
      </w:r>
      <w:r w:rsidRPr="00E41C37">
        <w:rPr>
          <w:rFonts w:ascii="Times New Roman" w:eastAsia="Times New Roman" w:hAnsi="Times New Roman" w:cs="Times New Roman"/>
          <w:sz w:val="24"/>
          <w:szCs w:val="24"/>
        </w:rPr>
        <w:t>da bexiga e na identificação de alterações em sua posição ou integridade (</w:t>
      </w:r>
      <w:proofErr w:type="spellStart"/>
      <w:r w:rsidRPr="00E41C37">
        <w:rPr>
          <w:rFonts w:ascii="Times New Roman" w:eastAsia="Times New Roman" w:hAnsi="Times New Roman" w:cs="Times New Roman"/>
          <w:sz w:val="24"/>
          <w:szCs w:val="24"/>
        </w:rPr>
        <w:t>Waldron</w:t>
      </w:r>
      <w:proofErr w:type="spellEnd"/>
      <w:r w:rsidRPr="00E41C37">
        <w:rPr>
          <w:rFonts w:ascii="Times New Roman" w:eastAsia="Times New Roman" w:hAnsi="Times New Roman" w:cs="Times New Roman"/>
          <w:sz w:val="24"/>
          <w:szCs w:val="24"/>
        </w:rPr>
        <w:t xml:space="preserve">, 2007). </w:t>
      </w:r>
      <w:r w:rsidR="00E41C37" w:rsidRPr="00E41C37">
        <w:rPr>
          <w:rFonts w:ascii="Times New Roman" w:hAnsi="Times New Roman" w:cs="Times New Roman"/>
          <w:sz w:val="24"/>
          <w:szCs w:val="24"/>
        </w:rPr>
        <w:t>Embora esses exames pudessem auxiliar na confirmação diagnóstica, devido à gravidade do quadro clínico e à necessidade de intervenção imediata, optou-se pela realização do procedimento cirúrgico sem a realização prévia de exames complementares.</w:t>
      </w:r>
    </w:p>
    <w:p w14:paraId="39CF1C69" w14:textId="00CB2271" w:rsidR="001E0389" w:rsidRPr="001E0389" w:rsidRDefault="001E0389" w:rsidP="009A0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2AF">
        <w:rPr>
          <w:rStyle w:val="Forte"/>
          <w:rFonts w:ascii="Times New Roman" w:hAnsi="Times New Roman" w:cs="Times New Roman"/>
        </w:rPr>
        <w:t>Figura 1.</w:t>
      </w:r>
      <w:r w:rsidRPr="009A02AF">
        <w:rPr>
          <w:rFonts w:ascii="Times New Roman" w:hAnsi="Times New Roman" w:cs="Times New Roman"/>
        </w:rPr>
        <w:t xml:space="preserve"> Prolapso vesical em cadela, evidenciado pela exteriorização de estrutura arredondada, de coloração avermelhada a arroxeada, através da vulva, apresentando superfície lisa e aspecto edemaciado.</w:t>
      </w:r>
    </w:p>
    <w:p w14:paraId="2FC4ABA4" w14:textId="4CA20431" w:rsidR="004E0DE7" w:rsidRDefault="001E0389" w:rsidP="007C63F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FA11117" wp14:editId="153AFBBA">
            <wp:extent cx="1245141" cy="1197977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7" t="11565" r="20076" b="34035"/>
                    <a:stretch/>
                  </pic:blipFill>
                  <pic:spPr bwMode="auto">
                    <a:xfrm>
                      <a:off x="0" y="0"/>
                      <a:ext cx="1258635" cy="121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1A7577F" wp14:editId="5C23BBB9">
            <wp:extent cx="1502695" cy="1196502"/>
            <wp:effectExtent l="0" t="0" r="254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8" t="33137" r="10995" b="36911"/>
                    <a:stretch/>
                  </pic:blipFill>
                  <pic:spPr bwMode="auto">
                    <a:xfrm>
                      <a:off x="0" y="0"/>
                      <a:ext cx="1529542" cy="1217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18CC3F" w14:textId="4FDD9DC6" w:rsidR="00582B0A" w:rsidRPr="005C1FC4" w:rsidRDefault="00E41C37" w:rsidP="009A02AF">
      <w:pPr>
        <w:pStyle w:val="NormalWeb"/>
        <w:jc w:val="both"/>
      </w:pPr>
      <w:r>
        <w:t xml:space="preserve">A literatura nacional e internacional descreve a cistopexia, técnica de fixação da bexiga urinária à parede abdominal, como principal método cirúrgico para correção de prolapso vesical </w:t>
      </w:r>
      <w:proofErr w:type="spellStart"/>
      <w:r>
        <w:t>recidivante</w:t>
      </w:r>
      <w:proofErr w:type="spellEnd"/>
      <w:r>
        <w:t xml:space="preserve"> (WALDRON, 2007).</w:t>
      </w:r>
      <w:r w:rsidR="00D66A8D">
        <w:t xml:space="preserve"> N</w:t>
      </w:r>
      <w:r>
        <w:t>este</w:t>
      </w:r>
      <w:r w:rsidR="00D66A8D">
        <w:t xml:space="preserve"> relato, optou-se pela sutura de </w:t>
      </w:r>
      <w:proofErr w:type="spellStart"/>
      <w:r w:rsidR="00D66A8D">
        <w:t>Bühner</w:t>
      </w:r>
      <w:proofErr w:type="spellEnd"/>
      <w:r w:rsidR="00D66A8D">
        <w:t xml:space="preserve"> como abordagem terapêutica. Essa técnica é amplamente utilizada para a correção de prolapsos vaginais em grandes animais, especialmente em vacas, </w:t>
      </w:r>
      <w:r>
        <w:t>sendo amplamente empregada devido aos bons resultados clínicos descritos na literatura</w:t>
      </w:r>
      <w:r w:rsidR="00D66A8D">
        <w:t xml:space="preserve"> (PRESTES; LANDIM-ALVARENGA, 2006). </w:t>
      </w:r>
      <w:r w:rsidR="00B2428C">
        <w:t>A escolha da técnica considerou o maior risco cirúrgico em pacientes geriátricos</w:t>
      </w:r>
      <w:r w:rsidR="00D66A8D">
        <w:t>, priorizando-se um procedimento menos invasivo</w:t>
      </w:r>
      <w:r w:rsidR="00CC718B">
        <w:t xml:space="preserve">, mas </w:t>
      </w:r>
      <w:r w:rsidR="00B2428C">
        <w:t>capaz de</w:t>
      </w:r>
      <w:r w:rsidR="00CC718B">
        <w:t xml:space="preserve"> proporciona</w:t>
      </w:r>
      <w:r w:rsidR="00B2428C">
        <w:t>r</w:t>
      </w:r>
      <w:r w:rsidR="00CC718B">
        <w:t xml:space="preserve"> adequada contenção da bexiga</w:t>
      </w:r>
      <w:r w:rsidR="00B2428C">
        <w:t xml:space="preserve"> e</w:t>
      </w:r>
      <w:r w:rsidR="00CC718B">
        <w:t xml:space="preserve"> evolução clínica satisfatória no período pós-operatório</w:t>
      </w:r>
      <w:r w:rsidR="00B2428C">
        <w:t xml:space="preserve">. Dessa forma, a sutura de </w:t>
      </w:r>
      <w:proofErr w:type="spellStart"/>
      <w:r w:rsidR="00B2428C">
        <w:t>Bühner</w:t>
      </w:r>
      <w:proofErr w:type="spellEnd"/>
      <w:r w:rsidR="00B2428C">
        <w:t xml:space="preserve"> demonstrou ser uma</w:t>
      </w:r>
      <w:r w:rsidR="00CC718B">
        <w:t xml:space="preserve"> opção terapêutica</w:t>
      </w:r>
      <w:r w:rsidR="00B2428C">
        <w:t xml:space="preserve"> </w:t>
      </w:r>
      <w:proofErr w:type="spellStart"/>
      <w:r w:rsidR="00B2428C">
        <w:t>viavel</w:t>
      </w:r>
      <w:proofErr w:type="spellEnd"/>
      <w:r w:rsidR="00CC718B">
        <w:t xml:space="preserve"> em pacientes com maior risco cirúrgico. </w:t>
      </w:r>
      <w:r w:rsidR="00D66A8D">
        <w:t>Ressalta-se que, em caso de recidiva, a realização de cistopexia como alternativa terapêutica.</w:t>
      </w:r>
    </w:p>
    <w:p w14:paraId="5896F279" w14:textId="5EA3DF14" w:rsidR="005F545F" w:rsidRDefault="00096391" w:rsidP="00FD097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/>
        <w:jc w:val="both"/>
      </w:pPr>
      <w:r w:rsidRPr="00C96F2D">
        <w:rPr>
          <w:b/>
          <w:color w:val="000000"/>
        </w:rPr>
        <w:t>Conclusão</w:t>
      </w:r>
      <w:r w:rsidR="005F545F">
        <w:rPr>
          <w:rFonts w:ascii="Helvetica Neue" w:eastAsia="Helvetica Neue" w:hAnsi="Helvetica Neue" w:cs="Helvetica Neue"/>
          <w:color w:val="000000"/>
        </w:rPr>
        <w:t xml:space="preserve">: </w:t>
      </w:r>
      <w:r w:rsidR="001E0389">
        <w:t>A abordagem cirúrgica associada à sutura de Bühner mostrou-se eficaz como alternativa terapêutica em quadro</w:t>
      </w:r>
      <w:r w:rsidR="00D86474">
        <w:t xml:space="preserve"> de prolapso de vesícula urinaria</w:t>
      </w:r>
      <w:r w:rsidR="001E0389">
        <w:t xml:space="preserve"> recidivante, proporcionando adequada contenção e recuperação clínica satisfatória.</w:t>
      </w:r>
    </w:p>
    <w:p w14:paraId="4C44A4C3" w14:textId="77777777" w:rsidR="00FD097F" w:rsidRDefault="00FD097F" w:rsidP="00FD097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/>
        <w:jc w:val="both"/>
        <w:rPr>
          <w:b/>
          <w:bCs/>
          <w:color w:val="000000"/>
        </w:rPr>
      </w:pPr>
    </w:p>
    <w:p w14:paraId="1229A51B" w14:textId="4FB1DB21" w:rsidR="00716D62" w:rsidRPr="00571CBA" w:rsidRDefault="00771BAA" w:rsidP="009A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  <w:r w:rsidR="005F54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4B88F381" w14:textId="75306B29" w:rsidR="00D86474" w:rsidRDefault="00716D62" w:rsidP="00D864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3AF1">
        <w:rPr>
          <w:rFonts w:ascii="Times New Roman" w:hAnsi="Times New Roman" w:cs="Times New Roman"/>
          <w:color w:val="000000"/>
          <w:sz w:val="24"/>
          <w:szCs w:val="24"/>
        </w:rPr>
        <w:t>DYCE, K. M. WENSING, C. J. G.; SACK, W. O. Sistema Urogenital. In: DYCE, K. M. WENSING, C. J. G.; SACK, W. O. Tratado de anatomia veterinária. 5 ed. Rio de Janeiro: Elsevier, 2019.</w:t>
      </w:r>
    </w:p>
    <w:p w14:paraId="0C382D98" w14:textId="000C613E" w:rsidR="00716D62" w:rsidRPr="004B3AF1" w:rsidRDefault="00716D62" w:rsidP="00D864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3AF1">
        <w:rPr>
          <w:rFonts w:ascii="Times New Roman" w:hAnsi="Times New Roman" w:cs="Times New Roman"/>
          <w:color w:val="000000"/>
          <w:sz w:val="24"/>
          <w:szCs w:val="24"/>
        </w:rPr>
        <w:t xml:space="preserve">HORWOOD, C.; WAN, J.; ZUR LINDEN, A.; MACIVER, M. A. </w:t>
      </w:r>
      <w:proofErr w:type="spellStart"/>
      <w:r w:rsidRPr="004B3AF1">
        <w:rPr>
          <w:rFonts w:ascii="Times New Roman" w:hAnsi="Times New Roman" w:cs="Times New Roman"/>
          <w:color w:val="000000"/>
          <w:sz w:val="24"/>
          <w:szCs w:val="24"/>
        </w:rPr>
        <w:t>Treatment</w:t>
      </w:r>
      <w:proofErr w:type="spellEnd"/>
      <w:r w:rsidRPr="004B3A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3AF1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4B3AF1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4B3AF1">
        <w:rPr>
          <w:rFonts w:ascii="Times New Roman" w:hAnsi="Times New Roman" w:cs="Times New Roman"/>
          <w:color w:val="000000"/>
          <w:sz w:val="24"/>
          <w:szCs w:val="24"/>
        </w:rPr>
        <w:t>cystocele</w:t>
      </w:r>
      <w:proofErr w:type="spellEnd"/>
      <w:r w:rsidRPr="004B3AF1">
        <w:rPr>
          <w:rFonts w:ascii="Times New Roman" w:hAnsi="Times New Roman" w:cs="Times New Roman"/>
          <w:color w:val="000000"/>
          <w:sz w:val="24"/>
          <w:szCs w:val="24"/>
        </w:rPr>
        <w:t xml:space="preserve"> in a </w:t>
      </w:r>
      <w:proofErr w:type="spellStart"/>
      <w:r w:rsidRPr="004B3AF1">
        <w:rPr>
          <w:rFonts w:ascii="Times New Roman" w:hAnsi="Times New Roman" w:cs="Times New Roman"/>
          <w:color w:val="000000"/>
          <w:sz w:val="24"/>
          <w:szCs w:val="24"/>
        </w:rPr>
        <w:t>female</w:t>
      </w:r>
      <w:proofErr w:type="spellEnd"/>
      <w:r w:rsidRPr="004B3AF1">
        <w:rPr>
          <w:rFonts w:ascii="Times New Roman" w:hAnsi="Times New Roman" w:cs="Times New Roman"/>
          <w:color w:val="000000"/>
          <w:sz w:val="24"/>
          <w:szCs w:val="24"/>
        </w:rPr>
        <w:t xml:space="preserve"> dog 3 </w:t>
      </w:r>
      <w:proofErr w:type="spellStart"/>
      <w:r w:rsidRPr="004B3AF1">
        <w:rPr>
          <w:rFonts w:ascii="Times New Roman" w:hAnsi="Times New Roman" w:cs="Times New Roman"/>
          <w:color w:val="000000"/>
          <w:sz w:val="24"/>
          <w:szCs w:val="24"/>
        </w:rPr>
        <w:t>days</w:t>
      </w:r>
      <w:proofErr w:type="spellEnd"/>
      <w:r w:rsidRPr="004B3A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3AF1">
        <w:rPr>
          <w:rFonts w:ascii="Times New Roman" w:hAnsi="Times New Roman" w:cs="Times New Roman"/>
          <w:color w:val="000000"/>
          <w:sz w:val="24"/>
          <w:szCs w:val="24"/>
        </w:rPr>
        <w:t>after</w:t>
      </w:r>
      <w:proofErr w:type="spellEnd"/>
      <w:r w:rsidRPr="004B3A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3AF1">
        <w:rPr>
          <w:rFonts w:ascii="Times New Roman" w:hAnsi="Times New Roman" w:cs="Times New Roman"/>
          <w:color w:val="000000"/>
          <w:sz w:val="24"/>
          <w:szCs w:val="24"/>
        </w:rPr>
        <w:t>whelping</w:t>
      </w:r>
      <w:proofErr w:type="spellEnd"/>
      <w:r w:rsidRPr="004B3AF1">
        <w:rPr>
          <w:rFonts w:ascii="Times New Roman" w:hAnsi="Times New Roman" w:cs="Times New Roman"/>
          <w:color w:val="000000"/>
          <w:sz w:val="24"/>
          <w:szCs w:val="24"/>
        </w:rPr>
        <w:t xml:space="preserve">: case report. </w:t>
      </w:r>
      <w:proofErr w:type="spellStart"/>
      <w:r w:rsidRPr="004B3AF1">
        <w:rPr>
          <w:rFonts w:ascii="Times New Roman" w:hAnsi="Times New Roman" w:cs="Times New Roman"/>
          <w:color w:val="000000"/>
          <w:sz w:val="24"/>
          <w:szCs w:val="24"/>
        </w:rPr>
        <w:t>Can</w:t>
      </w:r>
      <w:proofErr w:type="spellEnd"/>
      <w:r w:rsidRPr="004B3A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3AF1">
        <w:rPr>
          <w:rFonts w:ascii="Times New Roman" w:hAnsi="Times New Roman" w:cs="Times New Roman"/>
          <w:color w:val="000000"/>
          <w:sz w:val="24"/>
          <w:szCs w:val="24"/>
        </w:rPr>
        <w:t>Vet</w:t>
      </w:r>
      <w:proofErr w:type="spellEnd"/>
      <w:r w:rsidRPr="004B3AF1">
        <w:rPr>
          <w:rFonts w:ascii="Times New Roman" w:hAnsi="Times New Roman" w:cs="Times New Roman"/>
          <w:color w:val="000000"/>
          <w:sz w:val="24"/>
          <w:szCs w:val="24"/>
        </w:rPr>
        <w:t xml:space="preserve"> J. Ontario, v. 63, n. 12, p. 1203-1207, dez. 2022. Disponível em: </w:t>
      </w:r>
      <w:hyperlink r:id="rId10" w:history="1">
        <w:r w:rsidRPr="00DF30E3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https://www.ncbi.nlm.nih.gov/pmc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3AF1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4B3AF1">
        <w:rPr>
          <w:rFonts w:ascii="Times New Roman" w:hAnsi="Times New Roman" w:cs="Times New Roman"/>
          <w:color w:val="000000"/>
          <w:sz w:val="24"/>
          <w:szCs w:val="24"/>
        </w:rPr>
        <w:t>articles</w:t>
      </w:r>
      <w:proofErr w:type="spellEnd"/>
      <w:r w:rsidRPr="004B3AF1">
        <w:rPr>
          <w:rFonts w:ascii="Times New Roman" w:hAnsi="Times New Roman" w:cs="Times New Roman"/>
          <w:color w:val="000000"/>
          <w:sz w:val="24"/>
          <w:szCs w:val="24"/>
        </w:rPr>
        <w:t>/PMC9648471/?</w:t>
      </w:r>
      <w:proofErr w:type="spellStart"/>
      <w:r w:rsidRPr="004B3AF1">
        <w:rPr>
          <w:rFonts w:ascii="Times New Roman" w:hAnsi="Times New Roman" w:cs="Times New Roman"/>
          <w:color w:val="000000"/>
          <w:sz w:val="24"/>
          <w:szCs w:val="24"/>
        </w:rPr>
        <w:t>report</w:t>
      </w:r>
      <w:proofErr w:type="spellEnd"/>
      <w:r w:rsidRPr="004B3AF1">
        <w:rPr>
          <w:rFonts w:ascii="Times New Roman" w:hAnsi="Times New Roman" w:cs="Times New Roman"/>
          <w:color w:val="000000"/>
          <w:sz w:val="24"/>
          <w:szCs w:val="24"/>
        </w:rPr>
        <w:t>=</w:t>
      </w:r>
      <w:proofErr w:type="spellStart"/>
      <w:r w:rsidRPr="004B3AF1">
        <w:rPr>
          <w:rFonts w:ascii="Times New Roman" w:hAnsi="Times New Roman" w:cs="Times New Roman"/>
          <w:color w:val="000000"/>
          <w:sz w:val="24"/>
          <w:szCs w:val="24"/>
        </w:rPr>
        <w:t>reader</w:t>
      </w:r>
      <w:proofErr w:type="spellEnd"/>
      <w:r w:rsidRPr="004B3AF1">
        <w:rPr>
          <w:rFonts w:ascii="Times New Roman" w:hAnsi="Times New Roman" w:cs="Times New Roman"/>
          <w:color w:val="000000"/>
          <w:sz w:val="24"/>
          <w:szCs w:val="24"/>
        </w:rPr>
        <w:t>. Acesso em: 23 de março de 2026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29818C" w14:textId="5D8BEC7E" w:rsidR="00D86474" w:rsidRDefault="00716D62" w:rsidP="009A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612">
        <w:rPr>
          <w:rFonts w:ascii="Times New Roman" w:hAnsi="Times New Roman" w:cs="Times New Roman"/>
          <w:sz w:val="24"/>
          <w:szCs w:val="24"/>
        </w:rPr>
        <w:t xml:space="preserve">MARTINS, Aline Feliciano. </w:t>
      </w:r>
      <w:r w:rsidRPr="00671612">
        <w:rPr>
          <w:rStyle w:val="nfase"/>
          <w:rFonts w:ascii="Times New Roman" w:hAnsi="Times New Roman" w:cs="Times New Roman"/>
          <w:sz w:val="24"/>
          <w:szCs w:val="24"/>
        </w:rPr>
        <w:t>Prolapso uterino e vesical em cadela: relato de caso</w:t>
      </w:r>
      <w:r w:rsidRPr="00671612">
        <w:rPr>
          <w:rFonts w:ascii="Times New Roman" w:hAnsi="Times New Roman" w:cs="Times New Roman"/>
          <w:sz w:val="24"/>
          <w:szCs w:val="24"/>
        </w:rPr>
        <w:t>. 2023. 39 f. Trabalho de Conclusão de Curso (Graduação em Medicina Veterinária) – Universidade Federal da Paraíba, Centro de Ciências Agrárias, Areia, 2023.</w:t>
      </w:r>
    </w:p>
    <w:p w14:paraId="62DC5E68" w14:textId="7CFEC070" w:rsidR="00716D62" w:rsidRPr="00E41C37" w:rsidRDefault="00716D62" w:rsidP="009A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CBA">
        <w:rPr>
          <w:rFonts w:ascii="Times New Roman" w:hAnsi="Times New Roman" w:cs="Times New Roman"/>
          <w:sz w:val="24"/>
          <w:szCs w:val="24"/>
        </w:rPr>
        <w:t xml:space="preserve">SILVA JUNIOR, Marcelo Faustino Viana; ANDRADE, João Gabriel Carvalho de; ANDRADE, Laura Aline Coelho de; BESSA, Victória Pinto; SILVA, Vanessa </w:t>
      </w:r>
      <w:proofErr w:type="spellStart"/>
      <w:r w:rsidRPr="00571CBA">
        <w:rPr>
          <w:rFonts w:ascii="Times New Roman" w:hAnsi="Times New Roman" w:cs="Times New Roman"/>
          <w:sz w:val="24"/>
          <w:szCs w:val="24"/>
        </w:rPr>
        <w:t>Araujo</w:t>
      </w:r>
      <w:proofErr w:type="spellEnd"/>
      <w:r w:rsidRPr="00571CBA">
        <w:rPr>
          <w:rFonts w:ascii="Times New Roman" w:hAnsi="Times New Roman" w:cs="Times New Roman"/>
          <w:sz w:val="24"/>
          <w:szCs w:val="24"/>
        </w:rPr>
        <w:t xml:space="preserve"> Souza; CARVALHO, Alessandro Henrique Gonçalves Gondim. Prolapso de útero gravídico associado </w:t>
      </w:r>
      <w:r w:rsidRPr="00E41C37">
        <w:rPr>
          <w:rFonts w:ascii="Times New Roman" w:hAnsi="Times New Roman" w:cs="Times New Roman"/>
          <w:sz w:val="24"/>
          <w:szCs w:val="24"/>
        </w:rPr>
        <w:t xml:space="preserve">à retroflexão de vesícula urinária em cadela com TVT – relato de caso. </w:t>
      </w:r>
      <w:proofErr w:type="spellStart"/>
      <w:r w:rsidRPr="00E41C37">
        <w:rPr>
          <w:rStyle w:val="nfase"/>
          <w:rFonts w:ascii="Times New Roman" w:hAnsi="Times New Roman" w:cs="Times New Roman"/>
          <w:sz w:val="24"/>
          <w:szCs w:val="24"/>
        </w:rPr>
        <w:t>Brazilian</w:t>
      </w:r>
      <w:proofErr w:type="spellEnd"/>
      <w:r w:rsidRPr="00E41C37">
        <w:rPr>
          <w:rStyle w:val="nfas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C37">
        <w:rPr>
          <w:rStyle w:val="nfase"/>
          <w:rFonts w:ascii="Times New Roman" w:hAnsi="Times New Roman" w:cs="Times New Roman"/>
          <w:sz w:val="24"/>
          <w:szCs w:val="24"/>
        </w:rPr>
        <w:t>Journal</w:t>
      </w:r>
      <w:proofErr w:type="spellEnd"/>
      <w:r w:rsidRPr="00E41C37">
        <w:rPr>
          <w:rStyle w:val="nfas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C37">
        <w:rPr>
          <w:rStyle w:val="nfase"/>
          <w:rFonts w:ascii="Times New Roman" w:hAnsi="Times New Roman" w:cs="Times New Roman"/>
          <w:sz w:val="24"/>
          <w:szCs w:val="24"/>
        </w:rPr>
        <w:t>of</w:t>
      </w:r>
      <w:proofErr w:type="spellEnd"/>
      <w:r w:rsidRPr="00E41C37">
        <w:rPr>
          <w:rStyle w:val="nfase"/>
          <w:rFonts w:ascii="Times New Roman" w:hAnsi="Times New Roman" w:cs="Times New Roman"/>
          <w:sz w:val="24"/>
          <w:szCs w:val="24"/>
        </w:rPr>
        <w:t xml:space="preserve"> Animal </w:t>
      </w:r>
      <w:proofErr w:type="spellStart"/>
      <w:r w:rsidRPr="00E41C37">
        <w:rPr>
          <w:rStyle w:val="nfase"/>
          <w:rFonts w:ascii="Times New Roman" w:hAnsi="Times New Roman" w:cs="Times New Roman"/>
          <w:sz w:val="24"/>
          <w:szCs w:val="24"/>
        </w:rPr>
        <w:t>and</w:t>
      </w:r>
      <w:proofErr w:type="spellEnd"/>
      <w:r w:rsidRPr="00E41C37">
        <w:rPr>
          <w:rStyle w:val="nfase"/>
          <w:rFonts w:ascii="Times New Roman" w:hAnsi="Times New Roman" w:cs="Times New Roman"/>
          <w:sz w:val="24"/>
          <w:szCs w:val="24"/>
        </w:rPr>
        <w:t xml:space="preserve"> Environmental </w:t>
      </w:r>
      <w:proofErr w:type="spellStart"/>
      <w:r w:rsidRPr="00E41C37">
        <w:rPr>
          <w:rStyle w:val="nfase"/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41C37">
        <w:rPr>
          <w:rFonts w:ascii="Times New Roman" w:hAnsi="Times New Roman" w:cs="Times New Roman"/>
          <w:sz w:val="24"/>
          <w:szCs w:val="24"/>
        </w:rPr>
        <w:t>, Curitiba, v. 3, n. 3, p. 2493–2499, jul./set. 2020. ISSN 2595-573X.</w:t>
      </w:r>
    </w:p>
    <w:p w14:paraId="339DD11D" w14:textId="77777777" w:rsidR="00D86474" w:rsidRPr="00E41C37" w:rsidRDefault="00303AF0" w:rsidP="009A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37">
        <w:rPr>
          <w:rFonts w:ascii="Times New Roman" w:hAnsi="Times New Roman" w:cs="Times New Roman"/>
          <w:sz w:val="24"/>
          <w:szCs w:val="24"/>
        </w:rPr>
        <w:t xml:space="preserve">PRESTES, N.C.; LANDIM-ALVARENGA, </w:t>
      </w:r>
      <w:proofErr w:type="gramStart"/>
      <w:r w:rsidRPr="00E41C37">
        <w:rPr>
          <w:rFonts w:ascii="Times New Roman" w:hAnsi="Times New Roman" w:cs="Times New Roman"/>
          <w:sz w:val="24"/>
          <w:szCs w:val="24"/>
        </w:rPr>
        <w:t>F.C..</w:t>
      </w:r>
      <w:proofErr w:type="gramEnd"/>
      <w:r w:rsidRPr="00E41C37">
        <w:rPr>
          <w:rFonts w:ascii="Times New Roman" w:hAnsi="Times New Roman" w:cs="Times New Roman"/>
          <w:sz w:val="24"/>
          <w:szCs w:val="24"/>
        </w:rPr>
        <w:t xml:space="preserve"> Medicina veterinária, obstetrícia veterinária. Rio de Janeiro: Guanabara-Koogan, 2006.</w:t>
      </w:r>
    </w:p>
    <w:p w14:paraId="547AF4B0" w14:textId="0BEC7F3C" w:rsidR="0075219E" w:rsidRPr="00E41C37" w:rsidRDefault="00537B4F" w:rsidP="009A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3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WALDRON, D. R.</w:t>
      </w:r>
      <w:r w:rsidRPr="00E41C37">
        <w:rPr>
          <w:rFonts w:ascii="Times New Roman" w:hAnsi="Times New Roman" w:cs="Times New Roman"/>
          <w:sz w:val="24"/>
          <w:szCs w:val="24"/>
        </w:rPr>
        <w:t xml:space="preserve"> Bexiga. In: </w:t>
      </w:r>
      <w:r w:rsidRPr="00E41C3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SLATTER, D.</w:t>
      </w:r>
      <w:r w:rsidRPr="00E41C37">
        <w:rPr>
          <w:rFonts w:ascii="Times New Roman" w:hAnsi="Times New Roman" w:cs="Times New Roman"/>
          <w:sz w:val="24"/>
          <w:szCs w:val="24"/>
        </w:rPr>
        <w:t xml:space="preserve"> </w:t>
      </w:r>
      <w:r w:rsidRPr="00E41C37"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>Manual de cirurgia de pequenos animais</w:t>
      </w:r>
      <w:r w:rsidRPr="00E41C37">
        <w:rPr>
          <w:rFonts w:ascii="Times New Roman" w:hAnsi="Times New Roman" w:cs="Times New Roman"/>
          <w:sz w:val="24"/>
          <w:szCs w:val="24"/>
        </w:rPr>
        <w:t>. 3 ed. São Paulo: Manole, 2007. v. 2.</w:t>
      </w:r>
    </w:p>
    <w:sectPr w:rsidR="0075219E" w:rsidRPr="00E41C37" w:rsidSect="001B7267">
      <w:headerReference w:type="default" r:id="rId11"/>
      <w:footerReference w:type="default" r:id="rId12"/>
      <w:pgSz w:w="11906" w:h="16838" w:code="9"/>
      <w:pgMar w:top="2694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D76FC" w14:textId="77777777" w:rsidR="00375B33" w:rsidRDefault="00375B33" w:rsidP="00AB75BD">
      <w:pPr>
        <w:spacing w:after="0" w:line="240" w:lineRule="auto"/>
      </w:pPr>
      <w:r>
        <w:separator/>
      </w:r>
    </w:p>
  </w:endnote>
  <w:endnote w:type="continuationSeparator" w:id="0">
    <w:p w14:paraId="088A7A01" w14:textId="77777777" w:rsidR="00375B33" w:rsidRDefault="00375B33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Sylfae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2428810"/>
      <w:docPartObj>
        <w:docPartGallery w:val="Page Numbers (Bottom of Page)"/>
        <w:docPartUnique/>
      </w:docPartObj>
    </w:sdtPr>
    <w:sdtEndPr/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B739D" w14:textId="77777777" w:rsidR="00375B33" w:rsidRDefault="00375B33" w:rsidP="00AB75BD">
      <w:pPr>
        <w:spacing w:after="0" w:line="240" w:lineRule="auto"/>
      </w:pPr>
      <w:r>
        <w:separator/>
      </w:r>
    </w:p>
  </w:footnote>
  <w:footnote w:type="continuationSeparator" w:id="0">
    <w:p w14:paraId="3EBBCA5B" w14:textId="77777777" w:rsidR="00375B33" w:rsidRDefault="00375B33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2735191"/>
      <w:docPartObj>
        <w:docPartGallery w:val="Page Numbers (Top of Page)"/>
        <w:docPartUnique/>
      </w:docPartObj>
    </w:sdtPr>
    <w:sdtEndPr/>
    <w:sdtContent>
      <w:p w14:paraId="39A44401" w14:textId="68C5FD32" w:rsidR="00D540F6" w:rsidRDefault="0017524C">
        <w:pPr>
          <w:pStyle w:val="Cabealho"/>
          <w:jc w:val="right"/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0E8F6665" wp14:editId="5437ECB0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1283896564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F328158" w14:textId="77777777" w:rsidR="00D540F6" w:rsidRDefault="00D54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12736"/>
    <w:rsid w:val="000141DC"/>
    <w:rsid w:val="000230FA"/>
    <w:rsid w:val="0002422F"/>
    <w:rsid w:val="00033942"/>
    <w:rsid w:val="00035DE3"/>
    <w:rsid w:val="000436E4"/>
    <w:rsid w:val="00044F1D"/>
    <w:rsid w:val="0005081D"/>
    <w:rsid w:val="00051623"/>
    <w:rsid w:val="00066F98"/>
    <w:rsid w:val="000727D9"/>
    <w:rsid w:val="000738E7"/>
    <w:rsid w:val="00087BA3"/>
    <w:rsid w:val="00096391"/>
    <w:rsid w:val="000978FB"/>
    <w:rsid w:val="000A3FBE"/>
    <w:rsid w:val="000A7DD8"/>
    <w:rsid w:val="000C44E9"/>
    <w:rsid w:val="000D200C"/>
    <w:rsid w:val="000D741E"/>
    <w:rsid w:val="000E0244"/>
    <w:rsid w:val="000E7CC2"/>
    <w:rsid w:val="001302F1"/>
    <w:rsid w:val="00132F53"/>
    <w:rsid w:val="00133F76"/>
    <w:rsid w:val="001359B8"/>
    <w:rsid w:val="001517A5"/>
    <w:rsid w:val="0017524C"/>
    <w:rsid w:val="00187A17"/>
    <w:rsid w:val="00187E72"/>
    <w:rsid w:val="00193154"/>
    <w:rsid w:val="00193F35"/>
    <w:rsid w:val="00197666"/>
    <w:rsid w:val="001A34B0"/>
    <w:rsid w:val="001A77C6"/>
    <w:rsid w:val="001B36DD"/>
    <w:rsid w:val="001B7267"/>
    <w:rsid w:val="001C5BE6"/>
    <w:rsid w:val="001D2BFE"/>
    <w:rsid w:val="001D4FBB"/>
    <w:rsid w:val="001E0389"/>
    <w:rsid w:val="001E64D8"/>
    <w:rsid w:val="001F77CF"/>
    <w:rsid w:val="00207DD5"/>
    <w:rsid w:val="002241DD"/>
    <w:rsid w:val="0024740F"/>
    <w:rsid w:val="00253336"/>
    <w:rsid w:val="00265092"/>
    <w:rsid w:val="00266DF0"/>
    <w:rsid w:val="00270BC3"/>
    <w:rsid w:val="002947DB"/>
    <w:rsid w:val="002A1891"/>
    <w:rsid w:val="002A5132"/>
    <w:rsid w:val="002A6AA0"/>
    <w:rsid w:val="002C275E"/>
    <w:rsid w:val="002E29A3"/>
    <w:rsid w:val="002F117F"/>
    <w:rsid w:val="00303AF0"/>
    <w:rsid w:val="00322725"/>
    <w:rsid w:val="00326A9A"/>
    <w:rsid w:val="00332B6E"/>
    <w:rsid w:val="00332CAC"/>
    <w:rsid w:val="0033556E"/>
    <w:rsid w:val="003427CB"/>
    <w:rsid w:val="003515C2"/>
    <w:rsid w:val="00366456"/>
    <w:rsid w:val="00371349"/>
    <w:rsid w:val="00374208"/>
    <w:rsid w:val="00375B33"/>
    <w:rsid w:val="00381700"/>
    <w:rsid w:val="00383A79"/>
    <w:rsid w:val="00391E62"/>
    <w:rsid w:val="003959EC"/>
    <w:rsid w:val="003A2021"/>
    <w:rsid w:val="003A23E8"/>
    <w:rsid w:val="003A40B1"/>
    <w:rsid w:val="003D1631"/>
    <w:rsid w:val="003D561B"/>
    <w:rsid w:val="00407C06"/>
    <w:rsid w:val="004146B4"/>
    <w:rsid w:val="00421F5B"/>
    <w:rsid w:val="00440B34"/>
    <w:rsid w:val="0045468D"/>
    <w:rsid w:val="004656B6"/>
    <w:rsid w:val="00495242"/>
    <w:rsid w:val="0049645F"/>
    <w:rsid w:val="004B31C1"/>
    <w:rsid w:val="004B3AF1"/>
    <w:rsid w:val="004C2666"/>
    <w:rsid w:val="004D51FB"/>
    <w:rsid w:val="004E0DE7"/>
    <w:rsid w:val="00512482"/>
    <w:rsid w:val="00521D34"/>
    <w:rsid w:val="00530FAF"/>
    <w:rsid w:val="005349D6"/>
    <w:rsid w:val="005371F7"/>
    <w:rsid w:val="00537B4F"/>
    <w:rsid w:val="00554E33"/>
    <w:rsid w:val="00571CBA"/>
    <w:rsid w:val="00581AAE"/>
    <w:rsid w:val="00582B0A"/>
    <w:rsid w:val="00594058"/>
    <w:rsid w:val="005A73B4"/>
    <w:rsid w:val="005C1FC4"/>
    <w:rsid w:val="005C2B12"/>
    <w:rsid w:val="005F2215"/>
    <w:rsid w:val="005F545F"/>
    <w:rsid w:val="00601EE2"/>
    <w:rsid w:val="006057C5"/>
    <w:rsid w:val="00622858"/>
    <w:rsid w:val="00651D42"/>
    <w:rsid w:val="00664B38"/>
    <w:rsid w:val="0067087E"/>
    <w:rsid w:val="00671612"/>
    <w:rsid w:val="006875EA"/>
    <w:rsid w:val="006A1E97"/>
    <w:rsid w:val="006B41C0"/>
    <w:rsid w:val="006C1804"/>
    <w:rsid w:val="006D3C24"/>
    <w:rsid w:val="006F0996"/>
    <w:rsid w:val="006F5C08"/>
    <w:rsid w:val="0070355F"/>
    <w:rsid w:val="007144E5"/>
    <w:rsid w:val="00716D62"/>
    <w:rsid w:val="007219AB"/>
    <w:rsid w:val="00732376"/>
    <w:rsid w:val="0075219E"/>
    <w:rsid w:val="00771BAA"/>
    <w:rsid w:val="007A4DE6"/>
    <w:rsid w:val="007B686E"/>
    <w:rsid w:val="007C63F3"/>
    <w:rsid w:val="0081157E"/>
    <w:rsid w:val="00822565"/>
    <w:rsid w:val="008454B4"/>
    <w:rsid w:val="00846746"/>
    <w:rsid w:val="0085652D"/>
    <w:rsid w:val="00856C9C"/>
    <w:rsid w:val="008636B8"/>
    <w:rsid w:val="008979C1"/>
    <w:rsid w:val="008D0CB4"/>
    <w:rsid w:val="008D66ED"/>
    <w:rsid w:val="008F57F1"/>
    <w:rsid w:val="0090054B"/>
    <w:rsid w:val="0090092D"/>
    <w:rsid w:val="00904400"/>
    <w:rsid w:val="00906F1D"/>
    <w:rsid w:val="00917BE0"/>
    <w:rsid w:val="00921FBF"/>
    <w:rsid w:val="00950F5D"/>
    <w:rsid w:val="00953E92"/>
    <w:rsid w:val="00955EF8"/>
    <w:rsid w:val="00960EF7"/>
    <w:rsid w:val="009621A2"/>
    <w:rsid w:val="00981A3D"/>
    <w:rsid w:val="009A02AF"/>
    <w:rsid w:val="009C3E8E"/>
    <w:rsid w:val="009D52B2"/>
    <w:rsid w:val="009D5E2F"/>
    <w:rsid w:val="009E23CD"/>
    <w:rsid w:val="009F099C"/>
    <w:rsid w:val="00A14726"/>
    <w:rsid w:val="00A32F38"/>
    <w:rsid w:val="00A437A6"/>
    <w:rsid w:val="00A85F82"/>
    <w:rsid w:val="00A878EF"/>
    <w:rsid w:val="00A90D44"/>
    <w:rsid w:val="00AA7EED"/>
    <w:rsid w:val="00AB3616"/>
    <w:rsid w:val="00AB75BD"/>
    <w:rsid w:val="00AC4C9E"/>
    <w:rsid w:val="00AD21ED"/>
    <w:rsid w:val="00AD764A"/>
    <w:rsid w:val="00AE7494"/>
    <w:rsid w:val="00AF3B88"/>
    <w:rsid w:val="00B0066A"/>
    <w:rsid w:val="00B03E00"/>
    <w:rsid w:val="00B040C3"/>
    <w:rsid w:val="00B04894"/>
    <w:rsid w:val="00B21C05"/>
    <w:rsid w:val="00B2428C"/>
    <w:rsid w:val="00B244D8"/>
    <w:rsid w:val="00B27DA7"/>
    <w:rsid w:val="00B40F63"/>
    <w:rsid w:val="00BC5E67"/>
    <w:rsid w:val="00BD3E40"/>
    <w:rsid w:val="00BD6EA9"/>
    <w:rsid w:val="00BD765A"/>
    <w:rsid w:val="00BE075D"/>
    <w:rsid w:val="00BE36F1"/>
    <w:rsid w:val="00BE61DE"/>
    <w:rsid w:val="00BF2050"/>
    <w:rsid w:val="00C02BFE"/>
    <w:rsid w:val="00C04C9C"/>
    <w:rsid w:val="00C05A68"/>
    <w:rsid w:val="00C34A7D"/>
    <w:rsid w:val="00C4066C"/>
    <w:rsid w:val="00C4304D"/>
    <w:rsid w:val="00C50045"/>
    <w:rsid w:val="00C50B11"/>
    <w:rsid w:val="00C50D9B"/>
    <w:rsid w:val="00C512C2"/>
    <w:rsid w:val="00C74280"/>
    <w:rsid w:val="00C74AA8"/>
    <w:rsid w:val="00C836BB"/>
    <w:rsid w:val="00C86FE6"/>
    <w:rsid w:val="00C963A5"/>
    <w:rsid w:val="00C96F2D"/>
    <w:rsid w:val="00CA58B6"/>
    <w:rsid w:val="00CC718B"/>
    <w:rsid w:val="00CD0DE8"/>
    <w:rsid w:val="00CE2490"/>
    <w:rsid w:val="00D07B9E"/>
    <w:rsid w:val="00D20B04"/>
    <w:rsid w:val="00D25BF7"/>
    <w:rsid w:val="00D4484D"/>
    <w:rsid w:val="00D540F6"/>
    <w:rsid w:val="00D61F83"/>
    <w:rsid w:val="00D625E4"/>
    <w:rsid w:val="00D66A8D"/>
    <w:rsid w:val="00D86474"/>
    <w:rsid w:val="00D97BAA"/>
    <w:rsid w:val="00DA0A6C"/>
    <w:rsid w:val="00DA2C3B"/>
    <w:rsid w:val="00DA3796"/>
    <w:rsid w:val="00DA4EE9"/>
    <w:rsid w:val="00DB4C87"/>
    <w:rsid w:val="00DB5F2C"/>
    <w:rsid w:val="00DC7CB9"/>
    <w:rsid w:val="00DD45AC"/>
    <w:rsid w:val="00DD6AFE"/>
    <w:rsid w:val="00DD6BDC"/>
    <w:rsid w:val="00DE6B41"/>
    <w:rsid w:val="00E41C37"/>
    <w:rsid w:val="00E45D9E"/>
    <w:rsid w:val="00E46EF8"/>
    <w:rsid w:val="00E62894"/>
    <w:rsid w:val="00E736C0"/>
    <w:rsid w:val="00E8580D"/>
    <w:rsid w:val="00E92ACF"/>
    <w:rsid w:val="00EA1F2F"/>
    <w:rsid w:val="00EB05E1"/>
    <w:rsid w:val="00EB1855"/>
    <w:rsid w:val="00EB583C"/>
    <w:rsid w:val="00ED2087"/>
    <w:rsid w:val="00ED48BA"/>
    <w:rsid w:val="00EE0517"/>
    <w:rsid w:val="00EE7265"/>
    <w:rsid w:val="00F03DEC"/>
    <w:rsid w:val="00F0599E"/>
    <w:rsid w:val="00F14DD0"/>
    <w:rsid w:val="00F519AF"/>
    <w:rsid w:val="00F56637"/>
    <w:rsid w:val="00F56791"/>
    <w:rsid w:val="00F57C06"/>
    <w:rsid w:val="00F82C46"/>
    <w:rsid w:val="00FA1F4C"/>
    <w:rsid w:val="00FC7C07"/>
    <w:rsid w:val="00FD097F"/>
    <w:rsid w:val="00FD382B"/>
    <w:rsid w:val="00FD5540"/>
    <w:rsid w:val="00FE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paragraph" w:styleId="NormalWeb">
    <w:name w:val="Normal (Web)"/>
    <w:basedOn w:val="Normal"/>
    <w:uiPriority w:val="99"/>
    <w:unhideWhenUsed/>
    <w:rsid w:val="00F56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571CBA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671612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EA1F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3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0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unafacundes4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cbi.nlm.nih.gov/pm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1455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Fernanda Ribeiro</cp:lastModifiedBy>
  <cp:revision>5</cp:revision>
  <dcterms:created xsi:type="dcterms:W3CDTF">2026-05-06T19:33:00Z</dcterms:created>
  <dcterms:modified xsi:type="dcterms:W3CDTF">2026-05-08T20:55:00Z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