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F01EDE" w14:textId="77777777" w:rsidR="00CA0F14" w:rsidRDefault="00CA0F14" w:rsidP="001A15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DCF4C0" w14:textId="77777777" w:rsidR="00CA0F14" w:rsidRDefault="00CA0F14" w:rsidP="001A15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A6733E" w14:textId="77777777" w:rsidR="00CA0F14" w:rsidRDefault="00CA0F14" w:rsidP="001A15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A15C11" w14:textId="77777777" w:rsidR="00C97384" w:rsidRPr="00C97384" w:rsidRDefault="00C97384" w:rsidP="001A15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7384">
        <w:rPr>
          <w:rFonts w:ascii="Times New Roman" w:hAnsi="Times New Roman" w:cs="Times New Roman"/>
          <w:b/>
          <w:bCs/>
          <w:sz w:val="24"/>
          <w:szCs w:val="24"/>
        </w:rPr>
        <w:t>CORREÇÃO CIRÚRGICA DE ATRESIA ANAL EM SUÍNO: RELATO DE CASO</w:t>
      </w:r>
    </w:p>
    <w:p w14:paraId="395D3B12" w14:textId="650DC088" w:rsidR="00C4304D" w:rsidRPr="00355438" w:rsidRDefault="00732F70" w:rsidP="00C50B1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Mateus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Manassés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Bezerra </w:t>
      </w:r>
      <w:r w:rsidRPr="00732F70">
        <w:rPr>
          <w:rFonts w:ascii="Times New Roman" w:hAnsi="Times New Roman" w:cs="Times New Roman"/>
          <w:b/>
          <w:sz w:val="24"/>
          <w:szCs w:val="24"/>
        </w:rPr>
        <w:t>NASCIMENTO</w:t>
      </w:r>
      <w:r w:rsidR="005349D6" w:rsidRPr="00C96F2D">
        <w:rPr>
          <w:rFonts w:ascii="Times New Roman" w:hAnsi="Times New Roman" w:cs="Times New Roman"/>
          <w:b/>
          <w:sz w:val="24"/>
          <w:szCs w:val="24"/>
        </w:rPr>
        <w:t>¹</w:t>
      </w:r>
      <w:r w:rsidR="005349D6" w:rsidRPr="00C96F2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Mikael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Leandro Duarte de Lima </w:t>
      </w:r>
      <w:r w:rsidRPr="00732F70">
        <w:rPr>
          <w:rFonts w:ascii="Times New Roman" w:hAnsi="Times New Roman" w:cs="Times New Roman"/>
          <w:b/>
          <w:sz w:val="24"/>
          <w:szCs w:val="24"/>
        </w:rPr>
        <w:t>TOLENTINO</w:t>
      </w:r>
      <w:r w:rsidR="003E6538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5349D6" w:rsidRPr="00C96F2D">
        <w:rPr>
          <w:rFonts w:ascii="Times New Roman" w:hAnsi="Times New Roman" w:cs="Times New Roman"/>
          <w:b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Lívia </w:t>
      </w:r>
      <w:proofErr w:type="spellStart"/>
      <w:r>
        <w:rPr>
          <w:rFonts w:ascii="Times New Roman" w:hAnsi="Times New Roman" w:cs="Times New Roman"/>
          <w:sz w:val="24"/>
          <w:szCs w:val="24"/>
        </w:rPr>
        <w:t>Horrana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Forte </w:t>
      </w:r>
      <w:r w:rsidR="003E6538">
        <w:rPr>
          <w:rFonts w:ascii="Times New Roman" w:hAnsi="Times New Roman" w:cs="Times New Roman"/>
          <w:b/>
          <w:sz w:val="24"/>
          <w:szCs w:val="24"/>
        </w:rPr>
        <w:t>FREIRE</w:t>
      </w:r>
      <w:r w:rsidR="003E6538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5349D6" w:rsidRPr="00C96F2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Rayssa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Caroliny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Silva de </w:t>
      </w:r>
      <w:r w:rsidR="003E6538">
        <w:rPr>
          <w:rFonts w:ascii="Times New Roman" w:hAnsi="Times New Roman" w:cs="Times New Roman"/>
          <w:b/>
          <w:sz w:val="24"/>
          <w:szCs w:val="24"/>
        </w:rPr>
        <w:t>MEDEIROS</w:t>
      </w:r>
      <w:r w:rsidR="003E6538">
        <w:rPr>
          <w:rFonts w:ascii="Times New Roman" w:hAnsi="Times New Roman" w:cs="Times New Roman"/>
          <w:b/>
          <w:sz w:val="24"/>
          <w:szCs w:val="24"/>
          <w:vertAlign w:val="superscript"/>
        </w:rPr>
        <w:t>4</w:t>
      </w:r>
      <w:r w:rsidR="00154E26">
        <w:rPr>
          <w:rFonts w:ascii="Times New Roman" w:hAnsi="Times New Roman" w:cs="Times New Roman"/>
          <w:sz w:val="24"/>
          <w:szCs w:val="24"/>
        </w:rPr>
        <w:t xml:space="preserve">; </w:t>
      </w:r>
      <w:r w:rsidR="00355438">
        <w:rPr>
          <w:rFonts w:ascii="Times New Roman" w:hAnsi="Times New Roman" w:cs="Times New Roman"/>
          <w:sz w:val="24"/>
          <w:szCs w:val="24"/>
        </w:rPr>
        <w:t xml:space="preserve">Laura Beatriz Cure de Oliveira </w:t>
      </w:r>
      <w:r w:rsidR="00355438" w:rsidRPr="00355438">
        <w:rPr>
          <w:rFonts w:ascii="Times New Roman" w:hAnsi="Times New Roman" w:cs="Times New Roman"/>
          <w:b/>
          <w:sz w:val="24"/>
          <w:szCs w:val="24"/>
        </w:rPr>
        <w:t>CARVALHO</w:t>
      </w:r>
      <w:r w:rsidR="003E6538" w:rsidRPr="003E6538">
        <w:rPr>
          <w:rFonts w:ascii="Times New Roman" w:hAnsi="Times New Roman" w:cs="Times New Roman"/>
          <w:b/>
          <w:sz w:val="24"/>
          <w:szCs w:val="24"/>
          <w:vertAlign w:val="superscript"/>
        </w:rPr>
        <w:t>5</w:t>
      </w:r>
      <w:r w:rsidR="00355438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355438" w:rsidRPr="00355438">
        <w:rPr>
          <w:rFonts w:ascii="Times New Roman" w:hAnsi="Times New Roman" w:cs="Times New Roman"/>
          <w:sz w:val="24"/>
          <w:szCs w:val="24"/>
        </w:rPr>
        <w:t>Josemar Marinho de</w:t>
      </w:r>
      <w:r w:rsidR="00355438">
        <w:rPr>
          <w:rFonts w:ascii="Times New Roman" w:hAnsi="Times New Roman" w:cs="Times New Roman"/>
          <w:b/>
          <w:sz w:val="24"/>
          <w:szCs w:val="24"/>
        </w:rPr>
        <w:t xml:space="preserve"> MEDEIROS</w:t>
      </w:r>
      <w:r w:rsidR="003E6538">
        <w:rPr>
          <w:rFonts w:ascii="Times New Roman" w:hAnsi="Times New Roman" w:cs="Times New Roman"/>
          <w:b/>
          <w:sz w:val="24"/>
          <w:szCs w:val="24"/>
          <w:vertAlign w:val="superscript"/>
        </w:rPr>
        <w:t>6</w:t>
      </w:r>
      <w:r w:rsidR="00355438">
        <w:rPr>
          <w:rFonts w:ascii="Times New Roman" w:hAnsi="Times New Roman" w:cs="Times New Roman"/>
          <w:b/>
          <w:sz w:val="24"/>
          <w:szCs w:val="24"/>
        </w:rPr>
        <w:t>;</w:t>
      </w:r>
      <w:r w:rsidR="00355438" w:rsidRPr="00355438">
        <w:rPr>
          <w:rFonts w:ascii="Times New Roman" w:hAnsi="Times New Roman" w:cs="Times New Roman"/>
          <w:sz w:val="24"/>
          <w:szCs w:val="24"/>
        </w:rPr>
        <w:t xml:space="preserve"> </w:t>
      </w:r>
      <w:r w:rsidR="00355438">
        <w:rPr>
          <w:rFonts w:ascii="Times New Roman" w:hAnsi="Times New Roman" w:cs="Times New Roman"/>
          <w:sz w:val="24"/>
          <w:szCs w:val="24"/>
        </w:rPr>
        <w:t xml:space="preserve">Jordana </w:t>
      </w:r>
      <w:proofErr w:type="spellStart"/>
      <w:r w:rsidR="00355438">
        <w:rPr>
          <w:rFonts w:ascii="Times New Roman" w:hAnsi="Times New Roman" w:cs="Times New Roman"/>
          <w:sz w:val="24"/>
          <w:szCs w:val="24"/>
        </w:rPr>
        <w:t>Ádila</w:t>
      </w:r>
      <w:proofErr w:type="spellEnd"/>
      <w:r w:rsidR="00355438">
        <w:rPr>
          <w:rFonts w:ascii="Times New Roman" w:hAnsi="Times New Roman" w:cs="Times New Roman"/>
          <w:sz w:val="24"/>
          <w:szCs w:val="24"/>
        </w:rPr>
        <w:t xml:space="preserve"> Araújo de </w:t>
      </w:r>
      <w:proofErr w:type="gramStart"/>
      <w:r w:rsidR="00355438" w:rsidRPr="00154E26">
        <w:rPr>
          <w:rFonts w:ascii="Times New Roman" w:hAnsi="Times New Roman" w:cs="Times New Roman"/>
          <w:b/>
          <w:sz w:val="24"/>
          <w:szCs w:val="24"/>
        </w:rPr>
        <w:t>SOUSA</w:t>
      </w:r>
      <w:r w:rsidR="003E6538">
        <w:rPr>
          <w:rFonts w:ascii="Times New Roman" w:hAnsi="Times New Roman" w:cs="Times New Roman"/>
          <w:b/>
          <w:sz w:val="24"/>
          <w:szCs w:val="24"/>
          <w:vertAlign w:val="superscript"/>
        </w:rPr>
        <w:t>7</w:t>
      </w:r>
      <w:proofErr w:type="gramEnd"/>
    </w:p>
    <w:p w14:paraId="4DD3E55F" w14:textId="77648786" w:rsidR="00197666" w:rsidRDefault="00981A3D" w:rsidP="00C96F2D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proofErr w:type="gramStart"/>
      <w:r w:rsidRPr="00197666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proofErr w:type="gramEnd"/>
      <w:r w:rsidRPr="00C96F2D">
        <w:rPr>
          <w:rFonts w:ascii="Times New Roman" w:hAnsi="Times New Roman" w:cs="Times New Roman"/>
          <w:sz w:val="20"/>
          <w:szCs w:val="20"/>
        </w:rPr>
        <w:t xml:space="preserve"> </w:t>
      </w:r>
      <w:r w:rsidR="00154E26">
        <w:rPr>
          <w:rFonts w:ascii="Times New Roman" w:hAnsi="Times New Roman" w:cs="Times New Roman"/>
          <w:color w:val="000000"/>
          <w:sz w:val="20"/>
          <w:szCs w:val="20"/>
        </w:rPr>
        <w:t>Graduando do C</w:t>
      </w:r>
      <w:r w:rsidR="00C82226">
        <w:rPr>
          <w:rFonts w:ascii="Times New Roman" w:hAnsi="Times New Roman" w:cs="Times New Roman"/>
          <w:color w:val="000000"/>
          <w:sz w:val="20"/>
          <w:szCs w:val="20"/>
        </w:rPr>
        <w:t xml:space="preserve">urso de Medicina Veterinária </w:t>
      </w:r>
      <w:r w:rsidR="00154E26">
        <w:rPr>
          <w:rFonts w:ascii="Times New Roman" w:hAnsi="Times New Roman" w:cs="Times New Roman"/>
          <w:color w:val="000000"/>
          <w:sz w:val="20"/>
          <w:szCs w:val="20"/>
        </w:rPr>
        <w:t>pela</w:t>
      </w:r>
      <w:r w:rsidR="00C82226">
        <w:rPr>
          <w:rFonts w:ascii="Times New Roman" w:hAnsi="Times New Roman" w:cs="Times New Roman"/>
          <w:color w:val="000000"/>
          <w:sz w:val="20"/>
          <w:szCs w:val="20"/>
        </w:rPr>
        <w:t xml:space="preserve"> Universidade Federal de Campina Grande</w:t>
      </w:r>
      <w:r w:rsidR="00197666" w:rsidRPr="00197666">
        <w:rPr>
          <w:rFonts w:ascii="Times New Roman" w:hAnsi="Times New Roman" w:cs="Times New Roman"/>
          <w:color w:val="000000"/>
          <w:sz w:val="20"/>
          <w:szCs w:val="20"/>
        </w:rPr>
        <w:t xml:space="preserve">. E-mail: </w:t>
      </w:r>
      <w:r w:rsidR="00C82226">
        <w:rPr>
          <w:rFonts w:ascii="Times New Roman" w:hAnsi="Times New Roman" w:cs="Times New Roman"/>
          <w:color w:val="000000"/>
          <w:sz w:val="20"/>
          <w:szCs w:val="20"/>
          <w:u w:val="single"/>
        </w:rPr>
        <w:t>mateusmn3007@gmail.com</w:t>
      </w:r>
    </w:p>
    <w:p w14:paraId="009BC580" w14:textId="20D5D128" w:rsidR="00197666" w:rsidRDefault="003E6538" w:rsidP="00197666">
      <w:pPr>
        <w:pStyle w:val="SemEspaamen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proofErr w:type="gramEnd"/>
      <w:r w:rsidR="00197666" w:rsidRPr="00C96F2D">
        <w:rPr>
          <w:rFonts w:ascii="Times New Roman" w:hAnsi="Times New Roman" w:cs="Times New Roman"/>
          <w:sz w:val="20"/>
          <w:szCs w:val="20"/>
        </w:rPr>
        <w:t xml:space="preserve"> </w:t>
      </w:r>
      <w:r w:rsidR="00C82226">
        <w:rPr>
          <w:rFonts w:ascii="Times New Roman" w:hAnsi="Times New Roman" w:cs="Times New Roman"/>
          <w:color w:val="000000"/>
          <w:sz w:val="20"/>
          <w:szCs w:val="20"/>
        </w:rPr>
        <w:t>Médico Veterinário da Universidade Federal de Campina Grande.</w:t>
      </w:r>
      <w:r w:rsidR="00197666" w:rsidRPr="0019766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0174F3CD" w14:textId="07503EE1" w:rsidR="005F545F" w:rsidRDefault="003E6538" w:rsidP="005F545F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proofErr w:type="gramStart"/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proofErr w:type="gramEnd"/>
      <w:r w:rsidR="00197666" w:rsidRPr="00C96F2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Mestranda na</w:t>
      </w:r>
      <w:r w:rsidR="00154E26">
        <w:rPr>
          <w:rFonts w:ascii="Times New Roman" w:hAnsi="Times New Roman" w:cs="Times New Roman"/>
          <w:color w:val="000000"/>
          <w:sz w:val="20"/>
          <w:szCs w:val="20"/>
        </w:rPr>
        <w:t xml:space="preserve"> Pós-Graduação em Ciências e Saúde Animal pela Universidade Federal de Campina Grande</w:t>
      </w:r>
      <w:r w:rsidR="00197666" w:rsidRPr="00197666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321C4258" w14:textId="2F4BFD5A" w:rsidR="00355438" w:rsidRDefault="003E6538" w:rsidP="00C82226">
      <w:pPr>
        <w:pStyle w:val="SemEspaamen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proofErr w:type="gramEnd"/>
      <w:r w:rsidR="005F545F" w:rsidRPr="00C96F2D">
        <w:rPr>
          <w:rFonts w:ascii="Times New Roman" w:hAnsi="Times New Roman" w:cs="Times New Roman"/>
          <w:sz w:val="20"/>
          <w:szCs w:val="20"/>
        </w:rPr>
        <w:t xml:space="preserve"> </w:t>
      </w:r>
      <w:r w:rsidR="00154E26">
        <w:rPr>
          <w:rFonts w:ascii="Times New Roman" w:hAnsi="Times New Roman" w:cs="Times New Roman"/>
          <w:color w:val="000000"/>
          <w:sz w:val="20"/>
          <w:szCs w:val="20"/>
        </w:rPr>
        <w:t>Residente em Clínica Médica e Cirúrgica de Grandes Animais pela Universidade Federal de Campina Grande</w:t>
      </w:r>
      <w:r w:rsidR="005F545F" w:rsidRPr="00197666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449BD89D" w14:textId="159365F2" w:rsidR="003E6538" w:rsidRDefault="003E6538" w:rsidP="00C82226">
      <w:pPr>
        <w:pStyle w:val="SemEspaamen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proofErr w:type="gramEnd"/>
      <w:r w:rsidR="00355438" w:rsidRPr="00C96F2D">
        <w:rPr>
          <w:rFonts w:ascii="Times New Roman" w:hAnsi="Times New Roman" w:cs="Times New Roman"/>
          <w:sz w:val="20"/>
          <w:szCs w:val="20"/>
        </w:rPr>
        <w:t xml:space="preserve"> </w:t>
      </w:r>
      <w:r w:rsidR="00355438">
        <w:rPr>
          <w:rFonts w:ascii="Times New Roman" w:hAnsi="Times New Roman" w:cs="Times New Roman"/>
          <w:color w:val="000000"/>
          <w:sz w:val="20"/>
          <w:szCs w:val="20"/>
        </w:rPr>
        <w:t xml:space="preserve">Residente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em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Anestesiologia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55438">
        <w:rPr>
          <w:rFonts w:ascii="Times New Roman" w:hAnsi="Times New Roman" w:cs="Times New Roman"/>
          <w:color w:val="000000"/>
          <w:sz w:val="20"/>
          <w:szCs w:val="20"/>
        </w:rPr>
        <w:t>pela Universidade Federal de Campina Grande</w:t>
      </w:r>
      <w:r w:rsidR="00355438" w:rsidRPr="00197666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6F9727BF" w14:textId="39137DF5" w:rsidR="003E6538" w:rsidRDefault="003E6538" w:rsidP="003E6538">
      <w:pPr>
        <w:pStyle w:val="SemEspaamen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6</w:t>
      </w:r>
      <w:r>
        <w:rPr>
          <w:rFonts w:ascii="Times New Roman" w:hAnsi="Times New Roman" w:cs="Times New Roman"/>
          <w:color w:val="000000"/>
          <w:sz w:val="20"/>
          <w:szCs w:val="20"/>
        </w:rPr>
        <w:t>Médico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Veterinário da Universidade Federal de Campina Grande.</w:t>
      </w:r>
      <w:r w:rsidRPr="0019766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6389382F" w14:textId="4EC59DE6" w:rsidR="00154E26" w:rsidRDefault="003E6538" w:rsidP="00154E26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proofErr w:type="gramStart"/>
      <w:r>
        <w:rPr>
          <w:rFonts w:ascii="Times New Roman" w:hAnsi="Times New Roman" w:cs="Times New Roman"/>
          <w:sz w:val="20"/>
          <w:szCs w:val="20"/>
          <w:vertAlign w:val="superscript"/>
        </w:rPr>
        <w:t>7</w:t>
      </w:r>
      <w:proofErr w:type="gramEnd"/>
      <w:r w:rsidR="00C82226" w:rsidRPr="00C96F2D">
        <w:rPr>
          <w:rFonts w:ascii="Times New Roman" w:hAnsi="Times New Roman" w:cs="Times New Roman"/>
          <w:sz w:val="20"/>
          <w:szCs w:val="20"/>
        </w:rPr>
        <w:t xml:space="preserve"> </w:t>
      </w:r>
      <w:r w:rsidR="00154E26">
        <w:rPr>
          <w:rFonts w:ascii="Times New Roman" w:hAnsi="Times New Roman" w:cs="Times New Roman"/>
          <w:color w:val="000000"/>
          <w:sz w:val="20"/>
          <w:szCs w:val="20"/>
        </w:rPr>
        <w:t>Graduanda do Curso de Medicina Veterinária pela Universidade Federal de Campina Grande</w:t>
      </w:r>
      <w:r w:rsidR="00355438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5CF30C74" w14:textId="39BE28F6" w:rsidR="0056346E" w:rsidRDefault="00096391" w:rsidP="00C97384">
      <w:pPr>
        <w:pStyle w:val="NormalWeb"/>
        <w:jc w:val="both"/>
        <w:rPr>
          <w:b/>
        </w:rPr>
      </w:pPr>
      <w:r w:rsidRPr="00C96F2D">
        <w:rPr>
          <w:b/>
        </w:rPr>
        <w:t>R</w:t>
      </w:r>
      <w:r w:rsidR="00087BA3" w:rsidRPr="00C96F2D">
        <w:rPr>
          <w:b/>
        </w:rPr>
        <w:t>esumo</w:t>
      </w:r>
    </w:p>
    <w:p w14:paraId="041F3CFC" w14:textId="6B7F93B4" w:rsidR="00C97384" w:rsidRPr="00C97384" w:rsidRDefault="00C97384" w:rsidP="00C97384">
      <w:pPr>
        <w:pStyle w:val="NormalWeb"/>
        <w:jc w:val="both"/>
        <w:rPr>
          <w:sz w:val="22"/>
          <w:szCs w:val="22"/>
        </w:rPr>
      </w:pPr>
      <w:r w:rsidRPr="00C97384">
        <w:rPr>
          <w:sz w:val="22"/>
          <w:szCs w:val="22"/>
        </w:rPr>
        <w:t xml:space="preserve">O presente trabalho tem como objetivo relatar um caso de </w:t>
      </w:r>
      <w:proofErr w:type="spellStart"/>
      <w:r w:rsidRPr="00C97384">
        <w:rPr>
          <w:sz w:val="22"/>
          <w:szCs w:val="22"/>
        </w:rPr>
        <w:t>atresia</w:t>
      </w:r>
      <w:proofErr w:type="spellEnd"/>
      <w:r w:rsidRPr="00C97384">
        <w:rPr>
          <w:sz w:val="22"/>
          <w:szCs w:val="22"/>
        </w:rPr>
        <w:t xml:space="preserve"> anal em um suíno, destacando os aspectos clínicos, diagnósticos e cirúrgicos envolvidos. Foi atendido no Hospital Veterinário </w:t>
      </w:r>
      <w:proofErr w:type="spellStart"/>
      <w:r w:rsidRPr="00C97384">
        <w:rPr>
          <w:sz w:val="22"/>
          <w:szCs w:val="22"/>
        </w:rPr>
        <w:t>Ivôn</w:t>
      </w:r>
      <w:proofErr w:type="spellEnd"/>
      <w:r w:rsidRPr="00C97384">
        <w:rPr>
          <w:sz w:val="22"/>
          <w:szCs w:val="22"/>
        </w:rPr>
        <w:t xml:space="preserve"> Macêdo </w:t>
      </w:r>
      <w:proofErr w:type="spellStart"/>
      <w:r w:rsidRPr="00C97384">
        <w:rPr>
          <w:sz w:val="22"/>
          <w:szCs w:val="22"/>
        </w:rPr>
        <w:t>Tabosa</w:t>
      </w:r>
      <w:proofErr w:type="spellEnd"/>
      <w:r w:rsidRPr="00C97384">
        <w:rPr>
          <w:sz w:val="22"/>
          <w:szCs w:val="22"/>
        </w:rPr>
        <w:t xml:space="preserve">, da Universidade Federal de Campina Grande, em Patos–PB, um suíno da raça </w:t>
      </w:r>
      <w:proofErr w:type="spellStart"/>
      <w:r w:rsidRPr="00C97384">
        <w:rPr>
          <w:sz w:val="22"/>
          <w:szCs w:val="22"/>
        </w:rPr>
        <w:t>Pietrain</w:t>
      </w:r>
      <w:proofErr w:type="spellEnd"/>
      <w:r w:rsidRPr="00C97384">
        <w:rPr>
          <w:sz w:val="22"/>
          <w:szCs w:val="22"/>
        </w:rPr>
        <w:t xml:space="preserve">, fêmea, com dois meses de idade e peso corporal de 7 kg. Ao exame físico observou-se discreta apatia, dor moderada, mucosas oculares róseas e parâmetros fisiológicos dentro dos valores de referência para a espécie. As principais alterações clínicas observadas foram distensão abdominal bilateral acentuada, escore corporal 1,5 (escala de 1 a 5), dispneia e ausência do orifício anal à inspeção. O diagnóstico de </w:t>
      </w:r>
      <w:proofErr w:type="spellStart"/>
      <w:r w:rsidRPr="00C97384">
        <w:rPr>
          <w:sz w:val="22"/>
          <w:szCs w:val="22"/>
        </w:rPr>
        <w:t>atresia</w:t>
      </w:r>
      <w:proofErr w:type="spellEnd"/>
      <w:r w:rsidRPr="00C97384">
        <w:rPr>
          <w:sz w:val="22"/>
          <w:szCs w:val="22"/>
        </w:rPr>
        <w:t xml:space="preserve"> anal congênita foi estabelecido e o animal foi encaminhado para correção cirúrgica. A técnica empregada consistiu em incisão perineal e confecção de um </w:t>
      </w:r>
      <w:proofErr w:type="spellStart"/>
      <w:r w:rsidRPr="00C97384">
        <w:rPr>
          <w:sz w:val="22"/>
          <w:szCs w:val="22"/>
        </w:rPr>
        <w:t>óstio</w:t>
      </w:r>
      <w:proofErr w:type="spellEnd"/>
      <w:r w:rsidRPr="00C97384">
        <w:rPr>
          <w:sz w:val="22"/>
          <w:szCs w:val="22"/>
        </w:rPr>
        <w:t xml:space="preserve"> anal funcional. A paciente permaneceu em observação hospitalar por 24 </w:t>
      </w:r>
      <w:r w:rsidR="000E3660">
        <w:rPr>
          <w:sz w:val="22"/>
          <w:szCs w:val="22"/>
        </w:rPr>
        <w:t>horas no período pós-operatório</w:t>
      </w:r>
      <w:r w:rsidRPr="00C97384">
        <w:rPr>
          <w:sz w:val="22"/>
          <w:szCs w:val="22"/>
        </w:rPr>
        <w:t xml:space="preserve">. Após dez dias do procedimento cirúrgico, o animal retornou ao hospital apresentando evolução satisfatória do processo de cicatrização. O caso demonstrou a viabilidade e eficácia da correção cirúrgica da </w:t>
      </w:r>
      <w:proofErr w:type="spellStart"/>
      <w:r w:rsidRPr="00C97384">
        <w:rPr>
          <w:sz w:val="22"/>
          <w:szCs w:val="22"/>
        </w:rPr>
        <w:t>atresia</w:t>
      </w:r>
      <w:proofErr w:type="spellEnd"/>
      <w:r w:rsidRPr="00C97384">
        <w:rPr>
          <w:sz w:val="22"/>
          <w:szCs w:val="22"/>
        </w:rPr>
        <w:t xml:space="preserve"> anal em suínos, evidenciando a importância dos cuidados pós-operatórios adequados, incluindo higienização da ferida cirúrgica e correta administração da terapia medicamentosa.</w:t>
      </w:r>
    </w:p>
    <w:p w14:paraId="3D734DAA" w14:textId="31FB87A9" w:rsidR="00C97384" w:rsidRDefault="00C97384" w:rsidP="00C97384">
      <w:pPr>
        <w:pStyle w:val="NormalWeb"/>
        <w:jc w:val="both"/>
      </w:pPr>
      <w:r>
        <w:rPr>
          <w:rStyle w:val="Forte"/>
        </w:rPr>
        <w:t>Palavras-chave:</w:t>
      </w:r>
      <w:r>
        <w:t xml:space="preserve"> ânus; cirurgia; malformação congênita.</w:t>
      </w:r>
    </w:p>
    <w:p w14:paraId="3CF946A2" w14:textId="77777777" w:rsidR="00592B5F" w:rsidRDefault="00BE61DE" w:rsidP="001A15EC">
      <w:pPr>
        <w:pStyle w:val="NormalWeb"/>
        <w:spacing w:before="0" w:beforeAutospacing="0" w:after="0" w:afterAutospacing="0" w:line="360" w:lineRule="auto"/>
        <w:jc w:val="both"/>
        <w:rPr>
          <w:rFonts w:eastAsia="Arial"/>
          <w:b/>
        </w:rPr>
      </w:pPr>
      <w:r w:rsidRPr="00C96F2D">
        <w:rPr>
          <w:rFonts w:eastAsia="Arial"/>
          <w:b/>
        </w:rPr>
        <w:t>Introdução</w:t>
      </w:r>
      <w:r w:rsidR="005F545F">
        <w:rPr>
          <w:rFonts w:eastAsia="Arial"/>
          <w:b/>
        </w:rPr>
        <w:t xml:space="preserve"> </w:t>
      </w:r>
    </w:p>
    <w:p w14:paraId="52183E28" w14:textId="5BC5B66D" w:rsidR="00747200" w:rsidRDefault="00C97384" w:rsidP="00747200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t xml:space="preserve">A suinocultura constitui uma atividade amplamente difundida em todo o território brasileiro, </w:t>
      </w:r>
      <w:r w:rsidR="00400290">
        <w:t>tanto em pequenas e grandes propriedades</w:t>
      </w:r>
      <w:r>
        <w:t xml:space="preserve">. Entretanto, a ocorrência de enfermidades </w:t>
      </w:r>
      <w:r w:rsidR="00400290">
        <w:t>resulta</w:t>
      </w:r>
      <w:r>
        <w:t xml:space="preserve"> em </w:t>
      </w:r>
      <w:r w:rsidR="000E3660">
        <w:t xml:space="preserve">grandes </w:t>
      </w:r>
      <w:r>
        <w:t>pr</w:t>
      </w:r>
      <w:r w:rsidR="000E3660">
        <w:t xml:space="preserve">ejuízos econômicos </w:t>
      </w:r>
      <w:r w:rsidR="001A651C">
        <w:t>(Silva</w:t>
      </w:r>
      <w:r>
        <w:t>, 2021).</w:t>
      </w:r>
    </w:p>
    <w:p w14:paraId="16A24CDF" w14:textId="110CA5AA" w:rsidR="00C97384" w:rsidRDefault="00C97384" w:rsidP="00043D20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t>Entre as enfermidad</w:t>
      </w:r>
      <w:r w:rsidR="00043D20">
        <w:t>es que acometem suínos, destaca</w:t>
      </w:r>
      <w:r>
        <w:t xml:space="preserve">-se a </w:t>
      </w:r>
      <w:proofErr w:type="spellStart"/>
      <w:r>
        <w:t>atresia</w:t>
      </w:r>
      <w:proofErr w:type="spellEnd"/>
      <w:r>
        <w:t xml:space="preserve"> anal </w:t>
      </w:r>
      <w:r w:rsidR="00043D20">
        <w:t xml:space="preserve">que </w:t>
      </w:r>
      <w:r>
        <w:t xml:space="preserve">consiste em uma malformação congênita caracterizada pela ausência de um orifício anal funcional. Essa condição apresenta elevada relevância na produção </w:t>
      </w:r>
      <w:r w:rsidR="0056346E">
        <w:t xml:space="preserve">uma vez que, na ausência de intervenção terapêutica adequada, pode levar rapidamente </w:t>
      </w:r>
      <w:r w:rsidR="001A651C">
        <w:t>à morte do animal (Ferreira</w:t>
      </w:r>
      <w:r>
        <w:t xml:space="preserve"> </w:t>
      </w:r>
      <w:proofErr w:type="gramStart"/>
      <w:r w:rsidRPr="00964E28">
        <w:rPr>
          <w:i/>
        </w:rPr>
        <w:t>et</w:t>
      </w:r>
      <w:proofErr w:type="gramEnd"/>
      <w:r w:rsidRPr="00964E28">
        <w:rPr>
          <w:i/>
        </w:rPr>
        <w:t xml:space="preserve"> al</w:t>
      </w:r>
      <w:r>
        <w:t>., 2025).</w:t>
      </w:r>
    </w:p>
    <w:p w14:paraId="7771633B" w14:textId="77777777" w:rsidR="00043D20" w:rsidRDefault="00043D20" w:rsidP="001A15EC">
      <w:pPr>
        <w:pStyle w:val="NormalWeb"/>
        <w:spacing w:before="0" w:beforeAutospacing="0" w:after="0" w:afterAutospacing="0" w:line="360" w:lineRule="auto"/>
        <w:ind w:firstLine="720"/>
        <w:jc w:val="both"/>
      </w:pPr>
    </w:p>
    <w:p w14:paraId="53F8CE69" w14:textId="77777777" w:rsidR="00043D20" w:rsidRDefault="00043D20" w:rsidP="001A15EC">
      <w:pPr>
        <w:pStyle w:val="NormalWeb"/>
        <w:spacing w:before="0" w:beforeAutospacing="0" w:after="0" w:afterAutospacing="0" w:line="360" w:lineRule="auto"/>
        <w:ind w:firstLine="720"/>
        <w:jc w:val="both"/>
      </w:pPr>
    </w:p>
    <w:p w14:paraId="0B137547" w14:textId="77777777" w:rsidR="00043D20" w:rsidRDefault="00043D20" w:rsidP="001A15EC">
      <w:pPr>
        <w:pStyle w:val="NormalWeb"/>
        <w:spacing w:before="0" w:beforeAutospacing="0" w:after="0" w:afterAutospacing="0" w:line="360" w:lineRule="auto"/>
        <w:ind w:firstLine="720"/>
        <w:jc w:val="both"/>
      </w:pPr>
    </w:p>
    <w:p w14:paraId="0486E430" w14:textId="77777777" w:rsidR="00043D20" w:rsidRDefault="00043D20" w:rsidP="001A15EC">
      <w:pPr>
        <w:pStyle w:val="NormalWeb"/>
        <w:spacing w:before="0" w:beforeAutospacing="0" w:after="0" w:afterAutospacing="0" w:line="360" w:lineRule="auto"/>
        <w:ind w:firstLine="720"/>
        <w:jc w:val="both"/>
      </w:pPr>
    </w:p>
    <w:p w14:paraId="4403AAD5" w14:textId="77777777" w:rsidR="001A15EC" w:rsidRDefault="00C97384" w:rsidP="001A15EC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t xml:space="preserve">Diante disso, o presente trabalho tem como objetivo relatar um caso de </w:t>
      </w:r>
      <w:proofErr w:type="spellStart"/>
      <w:r>
        <w:t>atresia</w:t>
      </w:r>
      <w:proofErr w:type="spellEnd"/>
      <w:r>
        <w:t xml:space="preserve"> anal em um suíno, enfatizando os aspectos clínicos, diagnósticos e terapêuticos envolvidos.</w:t>
      </w:r>
    </w:p>
    <w:p w14:paraId="0C565897" w14:textId="77777777" w:rsidR="00400290" w:rsidRDefault="00400290" w:rsidP="001A15EC">
      <w:pPr>
        <w:pStyle w:val="NormalWeb"/>
        <w:spacing w:before="0" w:beforeAutospacing="0" w:after="0" w:afterAutospacing="0" w:line="360" w:lineRule="auto"/>
        <w:jc w:val="both"/>
        <w:rPr>
          <w:b/>
        </w:rPr>
      </w:pPr>
    </w:p>
    <w:p w14:paraId="559DCB6F" w14:textId="77777777" w:rsidR="00592B5F" w:rsidRDefault="00F82C46" w:rsidP="001A15EC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t>Relato de caso</w:t>
      </w:r>
      <w:r w:rsidR="005F545F">
        <w:rPr>
          <w:b/>
        </w:rPr>
        <w:t xml:space="preserve"> </w:t>
      </w:r>
    </w:p>
    <w:p w14:paraId="679153AC" w14:textId="77777777" w:rsidR="00400290" w:rsidRDefault="00400290" w:rsidP="00592B5F">
      <w:pPr>
        <w:pStyle w:val="NormalWeb"/>
        <w:spacing w:before="0" w:beforeAutospacing="0" w:after="0" w:afterAutospacing="0" w:line="360" w:lineRule="auto"/>
        <w:ind w:firstLine="720"/>
        <w:jc w:val="both"/>
      </w:pPr>
    </w:p>
    <w:p w14:paraId="78975980" w14:textId="5D51FBFC" w:rsidR="001A15EC" w:rsidRDefault="001A15EC" w:rsidP="000E3660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t xml:space="preserve">Foi atendido no Hospital Veterinário </w:t>
      </w:r>
      <w:proofErr w:type="spellStart"/>
      <w:r>
        <w:t>Ivôn</w:t>
      </w:r>
      <w:proofErr w:type="spellEnd"/>
      <w:r>
        <w:t xml:space="preserve"> Macêdo </w:t>
      </w:r>
      <w:proofErr w:type="spellStart"/>
      <w:r>
        <w:t>Tabosa</w:t>
      </w:r>
      <w:proofErr w:type="spellEnd"/>
      <w:r>
        <w:t xml:space="preserve"> da Universi</w:t>
      </w:r>
      <w:r w:rsidR="000D7483">
        <w:t>dade Federal de Campina Grande</w:t>
      </w:r>
      <w:r>
        <w:t xml:space="preserve">, um suíno da raça </w:t>
      </w:r>
      <w:proofErr w:type="spellStart"/>
      <w:r>
        <w:t>Pietrain</w:t>
      </w:r>
      <w:proofErr w:type="spellEnd"/>
      <w:r>
        <w:t xml:space="preserve">, fêmea, com dois meses de idade e peso corporal de 7 kg. Entre as alterações observadas destacaram-se distensão abdominal bilateral acentuada, escore corporal de </w:t>
      </w:r>
      <w:proofErr w:type="gramStart"/>
      <w:r>
        <w:t>1,5 (escala de 1 a 5), dispneia</w:t>
      </w:r>
      <w:proofErr w:type="gramEnd"/>
      <w:r>
        <w:t xml:space="preserve"> e ausência do orifício anal.</w:t>
      </w:r>
      <w:r w:rsidR="00525F5F">
        <w:t xml:space="preserve"> </w:t>
      </w:r>
      <w:r w:rsidR="000D7483">
        <w:t>Somado aos exames</w:t>
      </w:r>
      <w:r>
        <w:t xml:space="preserve"> de imagem, estabeleceu-se o diagnóstico de </w:t>
      </w:r>
      <w:proofErr w:type="spellStart"/>
      <w:r>
        <w:t>atresia</w:t>
      </w:r>
      <w:proofErr w:type="spellEnd"/>
      <w:r>
        <w:t xml:space="preserve"> anal congênita, sendo o animal encaminhado para correção cirúrgica.</w:t>
      </w:r>
    </w:p>
    <w:p w14:paraId="61517B89" w14:textId="1B5B3C8C" w:rsidR="001A15EC" w:rsidRDefault="001A15EC" w:rsidP="001A15EC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t xml:space="preserve">O protocolo anestésico incluiu anestesia </w:t>
      </w:r>
      <w:proofErr w:type="spellStart"/>
      <w:r>
        <w:t>epidural</w:t>
      </w:r>
      <w:proofErr w:type="spellEnd"/>
      <w:r>
        <w:t xml:space="preserve"> com lidocaína a 2%</w:t>
      </w:r>
      <w:r w:rsidR="000E3660">
        <w:t xml:space="preserve"> (s/v)</w:t>
      </w:r>
      <w:r w:rsidR="00043D20">
        <w:t xml:space="preserve"> </w:t>
      </w:r>
      <w:r>
        <w:t xml:space="preserve">associada à </w:t>
      </w:r>
      <w:proofErr w:type="spellStart"/>
      <w:r>
        <w:t>bupivacaína</w:t>
      </w:r>
      <w:proofErr w:type="spellEnd"/>
      <w:r>
        <w:t xml:space="preserve"> a 0,5% </w:t>
      </w:r>
      <w:r w:rsidR="000E3660">
        <w:t>(s/v),</w:t>
      </w:r>
      <w:r>
        <w:t xml:space="preserve"> </w:t>
      </w:r>
      <w:r w:rsidR="000E3660">
        <w:t>(</w:t>
      </w:r>
      <w:r>
        <w:t xml:space="preserve">0,2 </w:t>
      </w:r>
      <w:proofErr w:type="spellStart"/>
      <w:proofErr w:type="gramStart"/>
      <w:r>
        <w:t>mL</w:t>
      </w:r>
      <w:proofErr w:type="spellEnd"/>
      <w:proofErr w:type="gramEnd"/>
      <w:r>
        <w:t>/kg</w:t>
      </w:r>
      <w:r w:rsidR="000E3660">
        <w:t>)</w:t>
      </w:r>
      <w:r w:rsidR="000D7483">
        <w:t>. M</w:t>
      </w:r>
      <w:r>
        <w:t xml:space="preserve">edicação pré-anestésica </w:t>
      </w:r>
      <w:r w:rsidR="000D7483">
        <w:t>com</w:t>
      </w:r>
      <w:r>
        <w:t xml:space="preserve"> </w:t>
      </w:r>
      <w:proofErr w:type="spellStart"/>
      <w:r>
        <w:t>cetamina</w:t>
      </w:r>
      <w:proofErr w:type="spellEnd"/>
      <w:r>
        <w:t xml:space="preserve"> (</w:t>
      </w:r>
      <w:proofErr w:type="gramStart"/>
      <w:r>
        <w:t>2</w:t>
      </w:r>
      <w:proofErr w:type="gramEnd"/>
      <w:r>
        <w:t xml:space="preserve"> mg/kg) e </w:t>
      </w:r>
      <w:proofErr w:type="spellStart"/>
      <w:r>
        <w:t>midazolam</w:t>
      </w:r>
      <w:proofErr w:type="spellEnd"/>
      <w:r>
        <w:t xml:space="preserve"> (0,2 mg/kg), ambos por via intramuscular. </w:t>
      </w:r>
      <w:r w:rsidR="000D7483">
        <w:t>Induzindo</w:t>
      </w:r>
      <w:r w:rsidR="004E2C20">
        <w:t xml:space="preserve"> com </w:t>
      </w:r>
      <w:proofErr w:type="spellStart"/>
      <w:r w:rsidR="004E2C20">
        <w:t>propofol</w:t>
      </w:r>
      <w:proofErr w:type="spellEnd"/>
      <w:r>
        <w:t xml:space="preserve"> </w:t>
      </w:r>
      <w:r w:rsidR="004E2C20">
        <w:t>(</w:t>
      </w:r>
      <w:proofErr w:type="gramStart"/>
      <w:r w:rsidR="004E2C20">
        <w:t>3</w:t>
      </w:r>
      <w:proofErr w:type="gramEnd"/>
      <w:r w:rsidR="004E2C20">
        <w:t xml:space="preserve"> mg/kg IV)</w:t>
      </w:r>
      <w:r>
        <w:t>.</w:t>
      </w:r>
    </w:p>
    <w:p w14:paraId="406782DC" w14:textId="19D95415" w:rsidR="001A15EC" w:rsidRDefault="001A15EC" w:rsidP="00525F5F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t>A técnica cirúrgica consistiu em incisão perineal em formato de cruz (</w:t>
      </w:r>
      <w:proofErr w:type="gramStart"/>
      <w:r>
        <w:t>1</w:t>
      </w:r>
      <w:proofErr w:type="gramEnd"/>
      <w:r>
        <w:t xml:space="preserve"> × 1</w:t>
      </w:r>
      <w:r w:rsidR="000E3660">
        <w:t xml:space="preserve"> cm), seguida da identificação, tração da ampola retal e </w:t>
      </w:r>
      <w:r>
        <w:t xml:space="preserve">confecção de um </w:t>
      </w:r>
      <w:proofErr w:type="spellStart"/>
      <w:r>
        <w:t>óstio</w:t>
      </w:r>
      <w:proofErr w:type="spellEnd"/>
      <w:r w:rsidR="004911DE">
        <w:t xml:space="preserve"> </w:t>
      </w:r>
      <w:r>
        <w:t xml:space="preserve">anal funcional por meio de sutura </w:t>
      </w:r>
      <w:proofErr w:type="spellStart"/>
      <w:r>
        <w:t>mucocutânea</w:t>
      </w:r>
      <w:proofErr w:type="spellEnd"/>
      <w:r>
        <w:t xml:space="preserve"> em padrão simples separado, utilizando fio de nylon 0,35 </w:t>
      </w:r>
      <w:proofErr w:type="spellStart"/>
      <w:r>
        <w:t>mm.</w:t>
      </w:r>
      <w:proofErr w:type="spellEnd"/>
      <w:r w:rsidR="00525F5F">
        <w:t xml:space="preserve"> </w:t>
      </w:r>
      <w:r w:rsidR="00043D20">
        <w:t>Observando</w:t>
      </w:r>
      <w:r>
        <w:t xml:space="preserve"> </w:t>
      </w:r>
      <w:r w:rsidR="00043D20">
        <w:t xml:space="preserve">imediatamente a </w:t>
      </w:r>
      <w:r>
        <w:t xml:space="preserve">drenagem de grande </w:t>
      </w:r>
      <w:r w:rsidR="00400290">
        <w:t>quantidade de fezes liquefeitas.</w:t>
      </w:r>
      <w:r>
        <w:t xml:space="preserve"> Em seguida, a extremidade de uma seringa de </w:t>
      </w:r>
      <w:proofErr w:type="gramStart"/>
      <w:r>
        <w:t>3</w:t>
      </w:r>
      <w:proofErr w:type="gramEnd"/>
      <w:r>
        <w:t xml:space="preserve"> </w:t>
      </w:r>
      <w:proofErr w:type="spellStart"/>
      <w:r>
        <w:t>mL</w:t>
      </w:r>
      <w:proofErr w:type="spellEnd"/>
      <w:r>
        <w:t xml:space="preserve"> foi inserida no lúmen retal e fixada à pele com fio nylon 0,35 mm, com o objetivo de manter a permeabilidade do novo </w:t>
      </w:r>
      <w:proofErr w:type="spellStart"/>
      <w:r>
        <w:t>óstio</w:t>
      </w:r>
      <w:proofErr w:type="spellEnd"/>
      <w:r>
        <w:t xml:space="preserve"> anal.</w:t>
      </w:r>
    </w:p>
    <w:p w14:paraId="447B2DD6" w14:textId="2D5F21C6" w:rsidR="001A15EC" w:rsidRDefault="001A15EC" w:rsidP="000D7483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t xml:space="preserve">No período pós-operatório foi instituída </w:t>
      </w:r>
      <w:proofErr w:type="spellStart"/>
      <w:r>
        <w:t>antibioticoterapia</w:t>
      </w:r>
      <w:proofErr w:type="spellEnd"/>
      <w:r>
        <w:t xml:space="preserve"> sistêmica com </w:t>
      </w:r>
      <w:proofErr w:type="spellStart"/>
      <w:r>
        <w:t>oxitetraciclina</w:t>
      </w:r>
      <w:proofErr w:type="spellEnd"/>
      <w:r>
        <w:t xml:space="preserve"> na dose de </w:t>
      </w:r>
      <w:r w:rsidR="000E3660">
        <w:t>(</w:t>
      </w:r>
      <w:proofErr w:type="gramStart"/>
      <w:r>
        <w:t>1</w:t>
      </w:r>
      <w:proofErr w:type="gramEnd"/>
      <w:r>
        <w:t xml:space="preserve"> </w:t>
      </w:r>
      <w:proofErr w:type="spellStart"/>
      <w:r>
        <w:t>mL</w:t>
      </w:r>
      <w:proofErr w:type="spellEnd"/>
      <w:r>
        <w:t xml:space="preserve">/10 kg, </w:t>
      </w:r>
      <w:r w:rsidR="000E3660">
        <w:t>IM,</w:t>
      </w:r>
      <w:r>
        <w:t xml:space="preserve"> a cada 48 horas</w:t>
      </w:r>
      <w:r w:rsidR="000E3660">
        <w:t>)</w:t>
      </w:r>
      <w:r>
        <w:t xml:space="preserve">, totalizando três aplicações. Para controle da dor e inflamação </w:t>
      </w:r>
      <w:proofErr w:type="spellStart"/>
      <w:r>
        <w:t>flunixin</w:t>
      </w:r>
      <w:proofErr w:type="spellEnd"/>
      <w:r>
        <w:t xml:space="preserve"> </w:t>
      </w:r>
      <w:proofErr w:type="spellStart"/>
      <w:r>
        <w:t>meglumine</w:t>
      </w:r>
      <w:proofErr w:type="spellEnd"/>
      <w:r>
        <w:t xml:space="preserve"> (2,2 </w:t>
      </w:r>
      <w:proofErr w:type="gramStart"/>
      <w:r>
        <w:t>mg</w:t>
      </w:r>
      <w:proofErr w:type="gramEnd"/>
      <w:r>
        <w:t xml:space="preserve">/kg, IM, SID, duas aplicações) e </w:t>
      </w:r>
      <w:proofErr w:type="spellStart"/>
      <w:r>
        <w:t>dexameta</w:t>
      </w:r>
      <w:r w:rsidR="000E3660">
        <w:t>sona</w:t>
      </w:r>
      <w:proofErr w:type="spellEnd"/>
      <w:r w:rsidR="000E3660">
        <w:t xml:space="preserve"> (0,1 mg/kg, IV, dose única</w:t>
      </w:r>
      <w:r>
        <w:t xml:space="preserve">). </w:t>
      </w:r>
      <w:r w:rsidR="000E3660">
        <w:t xml:space="preserve">Limpeza </w:t>
      </w:r>
      <w:r>
        <w:t xml:space="preserve">da ferida cirúrgica com água corrente, </w:t>
      </w:r>
      <w:proofErr w:type="spellStart"/>
      <w:r>
        <w:t>clorexidina</w:t>
      </w:r>
      <w:proofErr w:type="spellEnd"/>
      <w:r>
        <w:t xml:space="preserve"> </w:t>
      </w:r>
      <w:proofErr w:type="spellStart"/>
      <w:r>
        <w:t>degermante</w:t>
      </w:r>
      <w:proofErr w:type="spellEnd"/>
      <w:r>
        <w:t xml:space="preserve"> a 2%</w:t>
      </w:r>
      <w:r w:rsidR="000D7483">
        <w:t xml:space="preserve"> e aplicação de unguento tópico, </w:t>
      </w:r>
      <w:r w:rsidR="00043D20">
        <w:t>BID.</w:t>
      </w:r>
      <w:r w:rsidR="000D7483">
        <w:t xml:space="preserve"> </w:t>
      </w:r>
      <w:r>
        <w:t>A paciente permaneceu internada por 24 horas para monitoramento pós-operatório</w:t>
      </w:r>
      <w:r w:rsidR="000E3660">
        <w:t>.</w:t>
      </w:r>
    </w:p>
    <w:p w14:paraId="169B08E1" w14:textId="77777777" w:rsidR="004E2C20" w:rsidRDefault="004E2C20" w:rsidP="000D7483">
      <w:pPr>
        <w:pStyle w:val="NormalWeb"/>
        <w:spacing w:before="0" w:beforeAutospacing="0" w:after="0" w:afterAutospacing="0" w:line="360" w:lineRule="auto"/>
        <w:jc w:val="both"/>
      </w:pPr>
    </w:p>
    <w:p w14:paraId="2C956FFC" w14:textId="77777777" w:rsidR="000D7483" w:rsidRDefault="001517A5" w:rsidP="000D7483">
      <w:pPr>
        <w:pStyle w:val="NormalWeb"/>
        <w:spacing w:before="0" w:beforeAutospacing="0" w:after="0" w:afterAutospacing="0" w:line="360" w:lineRule="auto"/>
        <w:jc w:val="both"/>
        <w:rPr>
          <w:rFonts w:eastAsia="Arial"/>
          <w:b/>
        </w:rPr>
      </w:pPr>
      <w:r>
        <w:rPr>
          <w:rFonts w:eastAsia="Arial"/>
          <w:b/>
        </w:rPr>
        <w:t>Resultados e Discussão</w:t>
      </w:r>
    </w:p>
    <w:p w14:paraId="162E8D38" w14:textId="77777777" w:rsidR="004E2C20" w:rsidRDefault="001A15EC" w:rsidP="004E2C20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t>O procedimento cirúrgico realizado neste caso está de acordo com o méto</w:t>
      </w:r>
      <w:r w:rsidR="00043D20">
        <w:t xml:space="preserve">do descrito por </w:t>
      </w:r>
      <w:proofErr w:type="spellStart"/>
      <w:r w:rsidR="00043D20">
        <w:t>Hoskins</w:t>
      </w:r>
      <w:proofErr w:type="spellEnd"/>
      <w:r w:rsidR="00043D20">
        <w:t xml:space="preserve"> (1992). </w:t>
      </w:r>
      <w:r>
        <w:t xml:space="preserve">Após dez dias do procedimento cirúrgico, o paciente retornou ao hospital apresentando evolução satisfatória do processo de cicatrização. Segundo Gomes </w:t>
      </w:r>
      <w:proofErr w:type="gramStart"/>
      <w:r w:rsidRPr="00964E28">
        <w:rPr>
          <w:i/>
        </w:rPr>
        <w:t>et</w:t>
      </w:r>
      <w:proofErr w:type="gramEnd"/>
      <w:r w:rsidRPr="00964E28">
        <w:rPr>
          <w:i/>
        </w:rPr>
        <w:t xml:space="preserve"> al.</w:t>
      </w:r>
      <w:r>
        <w:t xml:space="preserve"> (2004), </w:t>
      </w:r>
    </w:p>
    <w:p w14:paraId="49583B0B" w14:textId="77777777" w:rsidR="004E2C20" w:rsidRDefault="004E2C20" w:rsidP="004E2C20">
      <w:pPr>
        <w:pStyle w:val="NormalWeb"/>
        <w:spacing w:before="0" w:beforeAutospacing="0" w:after="0" w:afterAutospacing="0" w:line="360" w:lineRule="auto"/>
        <w:jc w:val="both"/>
      </w:pPr>
    </w:p>
    <w:p w14:paraId="58DE01B7" w14:textId="77777777" w:rsidR="004E2C20" w:rsidRDefault="004E2C20" w:rsidP="004E2C20">
      <w:pPr>
        <w:pStyle w:val="NormalWeb"/>
        <w:spacing w:before="0" w:beforeAutospacing="0" w:after="0" w:afterAutospacing="0" w:line="360" w:lineRule="auto"/>
        <w:jc w:val="both"/>
      </w:pPr>
    </w:p>
    <w:p w14:paraId="57F4B8D3" w14:textId="77777777" w:rsidR="004E2C20" w:rsidRDefault="004E2C20" w:rsidP="004E2C20">
      <w:pPr>
        <w:pStyle w:val="NormalWeb"/>
        <w:spacing w:before="0" w:beforeAutospacing="0" w:after="0" w:afterAutospacing="0" w:line="360" w:lineRule="auto"/>
        <w:jc w:val="both"/>
      </w:pPr>
    </w:p>
    <w:p w14:paraId="1EA6775C" w14:textId="51BF1885" w:rsidR="001A15EC" w:rsidRPr="000D7483" w:rsidRDefault="001A15EC" w:rsidP="004E2C20">
      <w:pPr>
        <w:pStyle w:val="NormalWeb"/>
        <w:spacing w:before="0" w:beforeAutospacing="0" w:after="0" w:afterAutospacing="0" w:line="360" w:lineRule="auto"/>
        <w:jc w:val="both"/>
        <w:rPr>
          <w:rFonts w:eastAsia="Arial"/>
          <w:b/>
        </w:rPr>
      </w:pPr>
      <w:proofErr w:type="gramStart"/>
      <w:r>
        <w:t>o</w:t>
      </w:r>
      <w:proofErr w:type="gramEnd"/>
      <w:r>
        <w:t xml:space="preserve"> sucesso da recuperação pós-operatória depende especialmente da adequada higienização da ferida cirúrgica</w:t>
      </w:r>
      <w:r w:rsidR="00525F5F">
        <w:t xml:space="preserve">. </w:t>
      </w:r>
      <w:r>
        <w:t xml:space="preserve">Além disso, a </w:t>
      </w:r>
      <w:proofErr w:type="spellStart"/>
      <w:r>
        <w:t>antibioticoterapia</w:t>
      </w:r>
      <w:proofErr w:type="spellEnd"/>
      <w:r>
        <w:t xml:space="preserve"> adequada constitui importante medida para prevenção de infecções secundárias (</w:t>
      </w:r>
      <w:proofErr w:type="spellStart"/>
      <w:r>
        <w:t>T</w:t>
      </w:r>
      <w:r w:rsidR="001A651C">
        <w:t>rentin</w:t>
      </w:r>
      <w:proofErr w:type="spellEnd"/>
      <w:r>
        <w:t xml:space="preserve"> </w:t>
      </w:r>
      <w:proofErr w:type="gramStart"/>
      <w:r w:rsidRPr="00964E28">
        <w:rPr>
          <w:i/>
        </w:rPr>
        <w:t>et</w:t>
      </w:r>
      <w:bookmarkStart w:id="0" w:name="_GoBack"/>
      <w:bookmarkEnd w:id="0"/>
      <w:proofErr w:type="gramEnd"/>
      <w:r w:rsidRPr="00964E28">
        <w:rPr>
          <w:i/>
        </w:rPr>
        <w:t xml:space="preserve"> al.,</w:t>
      </w:r>
      <w:r>
        <w:t xml:space="preserve"> 2022).</w:t>
      </w:r>
      <w:r w:rsidR="00525F5F">
        <w:t xml:space="preserve"> </w:t>
      </w:r>
      <w:r>
        <w:t xml:space="preserve">No presente caso foi observada incontinência fecal decorrente da ausência da musculatura do esfíncter anal, condição também descrita por </w:t>
      </w:r>
      <w:proofErr w:type="spellStart"/>
      <w:r>
        <w:t>Bright</w:t>
      </w:r>
      <w:proofErr w:type="spellEnd"/>
      <w:r>
        <w:t xml:space="preserve"> (2013). </w:t>
      </w:r>
    </w:p>
    <w:p w14:paraId="04DDCD5C" w14:textId="77777777" w:rsidR="005C2E31" w:rsidRDefault="00096391" w:rsidP="005C2E31">
      <w:pPr>
        <w:spacing w:line="360" w:lineRule="auto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 w:rsidRPr="001A15EC">
        <w:rPr>
          <w:rFonts w:ascii="Times New Roman" w:hAnsi="Times New Roman" w:cs="Times New Roman"/>
          <w:b/>
          <w:color w:val="000000"/>
          <w:sz w:val="24"/>
          <w:szCs w:val="24"/>
        </w:rPr>
        <w:t>Conclusão</w:t>
      </w:r>
    </w:p>
    <w:p w14:paraId="0E55158C" w14:textId="4C1BF00E" w:rsidR="004E2C20" w:rsidRPr="005C2E31" w:rsidRDefault="001A15EC" w:rsidP="005C2E31">
      <w:pPr>
        <w:spacing w:line="360" w:lineRule="auto"/>
        <w:ind w:firstLine="720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 w:rsidRPr="001A15EC">
        <w:rPr>
          <w:rFonts w:ascii="Times New Roman" w:hAnsi="Times New Roman" w:cs="Times New Roman"/>
          <w:sz w:val="24"/>
          <w:szCs w:val="24"/>
        </w:rPr>
        <w:t xml:space="preserve">O caso relatado demonstrou que a correção cirúrgica da </w:t>
      </w:r>
      <w:proofErr w:type="spellStart"/>
      <w:r w:rsidRPr="001A15EC">
        <w:rPr>
          <w:rFonts w:ascii="Times New Roman" w:hAnsi="Times New Roman" w:cs="Times New Roman"/>
          <w:sz w:val="24"/>
          <w:szCs w:val="24"/>
        </w:rPr>
        <w:t>atresia</w:t>
      </w:r>
      <w:proofErr w:type="spellEnd"/>
      <w:r w:rsidRPr="001A15EC">
        <w:rPr>
          <w:rFonts w:ascii="Times New Roman" w:hAnsi="Times New Roman" w:cs="Times New Roman"/>
          <w:sz w:val="24"/>
          <w:szCs w:val="24"/>
        </w:rPr>
        <w:t xml:space="preserve"> anal em suínos constitui uma abordagem terapêutica viável e eficaz. Destaca-se a importância do diagnóstico precoce e da intervenção cirúrgica adequada, bem como da adoção de cuidados pós-operatórios rigorosos, incluindo higienização da ferida cirúrgica e administração correta da terapia medicamentosa, fatores essenciais para o sucesso do tratamento e recuperação do paciente.</w:t>
      </w:r>
    </w:p>
    <w:p w14:paraId="6BDFF443" w14:textId="71286211" w:rsidR="00CA0F14" w:rsidRPr="00747200" w:rsidRDefault="00771BAA" w:rsidP="004E2C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2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Referências Bibliográficas</w:t>
      </w:r>
    </w:p>
    <w:p w14:paraId="38DEAA7A" w14:textId="09AAAFF8" w:rsidR="00CA0F14" w:rsidRPr="00CA0F14" w:rsidRDefault="00CA0F14" w:rsidP="00043D20">
      <w:pPr>
        <w:pStyle w:val="NormalWeb"/>
        <w:spacing w:before="0" w:beforeAutospacing="0" w:after="0" w:afterAutospacing="0"/>
      </w:pPr>
      <w:r w:rsidRPr="00CA0F14">
        <w:rPr>
          <w:color w:val="000000"/>
        </w:rPr>
        <w:t xml:space="preserve">BRIGHT, R. M. Cirurgia Anorretal. </w:t>
      </w:r>
      <w:r w:rsidRPr="00CA0F14">
        <w:rPr>
          <w:i/>
          <w:iCs/>
          <w:color w:val="000000"/>
        </w:rPr>
        <w:t xml:space="preserve">In: </w:t>
      </w:r>
      <w:r w:rsidRPr="00CA0F14">
        <w:rPr>
          <w:color w:val="000000"/>
        </w:rPr>
        <w:t xml:space="preserve">BICHARD, S. J. </w:t>
      </w:r>
      <w:r w:rsidRPr="00CA0F14">
        <w:rPr>
          <w:b/>
          <w:bCs/>
          <w:color w:val="000000"/>
        </w:rPr>
        <w:t xml:space="preserve">Manual </w:t>
      </w:r>
      <w:proofErr w:type="spellStart"/>
      <w:r w:rsidRPr="00CA0F14">
        <w:rPr>
          <w:b/>
          <w:bCs/>
          <w:color w:val="000000"/>
        </w:rPr>
        <w:t>Saunders</w:t>
      </w:r>
      <w:proofErr w:type="spellEnd"/>
      <w:r w:rsidRPr="00CA0F14">
        <w:rPr>
          <w:b/>
          <w:bCs/>
          <w:color w:val="000000"/>
        </w:rPr>
        <w:t xml:space="preserve"> de clínica de pequenos animais</w:t>
      </w:r>
      <w:r w:rsidRPr="00CA0F14">
        <w:rPr>
          <w:color w:val="000000"/>
        </w:rPr>
        <w:t xml:space="preserve">. Tradução José Jurandir </w:t>
      </w:r>
      <w:proofErr w:type="spellStart"/>
      <w:r w:rsidRPr="00CA0F14">
        <w:rPr>
          <w:color w:val="000000"/>
        </w:rPr>
        <w:t>Fagliari</w:t>
      </w:r>
      <w:proofErr w:type="spellEnd"/>
      <w:r w:rsidRPr="00CA0F14">
        <w:rPr>
          <w:color w:val="000000"/>
        </w:rPr>
        <w:t xml:space="preserve"> </w:t>
      </w:r>
      <w:proofErr w:type="gramStart"/>
      <w:r w:rsidRPr="00CA0F14">
        <w:rPr>
          <w:i/>
          <w:iCs/>
          <w:color w:val="000000"/>
        </w:rPr>
        <w:t>et</w:t>
      </w:r>
      <w:proofErr w:type="gramEnd"/>
      <w:r w:rsidRPr="00CA0F14">
        <w:rPr>
          <w:i/>
          <w:iCs/>
          <w:color w:val="000000"/>
        </w:rPr>
        <w:t xml:space="preserve"> al.</w:t>
      </w:r>
      <w:r w:rsidRPr="00CA0F14">
        <w:rPr>
          <w:color w:val="000000"/>
        </w:rPr>
        <w:t xml:space="preserve"> 3. </w:t>
      </w:r>
      <w:proofErr w:type="gramStart"/>
      <w:r w:rsidRPr="00CA0F14">
        <w:rPr>
          <w:color w:val="000000"/>
        </w:rPr>
        <w:t>ed.</w:t>
      </w:r>
      <w:proofErr w:type="gramEnd"/>
      <w:r w:rsidRPr="00CA0F14">
        <w:rPr>
          <w:color w:val="000000"/>
        </w:rPr>
        <w:t xml:space="preserve"> São Paulo: Roca, 2013. </w:t>
      </w:r>
      <w:proofErr w:type="gramStart"/>
      <w:r w:rsidRPr="00CA0F14">
        <w:rPr>
          <w:color w:val="000000"/>
        </w:rPr>
        <w:t>cap.</w:t>
      </w:r>
      <w:proofErr w:type="gramEnd"/>
      <w:r w:rsidRPr="00CA0F14">
        <w:rPr>
          <w:color w:val="000000"/>
        </w:rPr>
        <w:t xml:space="preserve"> 75, p. 867-868.</w:t>
      </w:r>
    </w:p>
    <w:p w14:paraId="50898CC2" w14:textId="78BA0D35" w:rsidR="00CA0F14" w:rsidRPr="005C2E31" w:rsidRDefault="00CA0F14" w:rsidP="005C2E31">
      <w:r w:rsidRPr="005C2E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FERREIRA, J. J. M.</w:t>
      </w:r>
      <w:r w:rsidR="005C2E31" w:rsidRPr="005C2E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5C2E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C2E31" w:rsidRPr="005C2E31">
        <w:rPr>
          <w:rFonts w:ascii="Times New Roman" w:hAnsi="Times New Roman" w:cs="Times New Roman"/>
          <w:sz w:val="24"/>
          <w:szCs w:val="24"/>
        </w:rPr>
        <w:t>JÚNIOR, F. C. C.; SOUSA, A. M. M.; ALEXANDRE, L. S.; BARRA, I. M. F.</w:t>
      </w:r>
      <w:r w:rsidRPr="00CA0F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A0F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Atresia</w:t>
      </w:r>
      <w:proofErr w:type="spellEnd"/>
      <w:r w:rsidRPr="00CA0F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anal em suíno: Relato de caso. </w:t>
      </w:r>
      <w:r w:rsidRPr="00CA0F1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Anais do congresso internacional ciência e sociedade</w:t>
      </w:r>
      <w:r w:rsidRPr="00CA0F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vol. 2. 2025. Disponível em: </w:t>
      </w:r>
      <w:hyperlink r:id="rId8" w:history="1">
        <w:r w:rsidRPr="001A651C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>https://proceedings.science/cics/cics-2025/trabalhos/atresia-anal-em-suino-relato-de-caso?lang=pt-br</w:t>
        </w:r>
      </w:hyperlink>
      <w:r w:rsidRPr="001A65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A0F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Acesso em: 05 mar. 2026. </w:t>
      </w:r>
    </w:p>
    <w:p w14:paraId="38E75864" w14:textId="22334A5E" w:rsidR="00592B5F" w:rsidRDefault="00CA0F14" w:rsidP="00043D20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CA0F14">
        <w:rPr>
          <w:color w:val="000000"/>
        </w:rPr>
        <w:t xml:space="preserve">GOMES, V. </w:t>
      </w:r>
      <w:r w:rsidR="005C2E31">
        <w:t>GOMES, V.; COSTA, J. L. O</w:t>
      </w:r>
      <w:proofErr w:type="gramStart"/>
      <w:r w:rsidR="005C2E31">
        <w:t>.;</w:t>
      </w:r>
      <w:proofErr w:type="gramEnd"/>
      <w:r w:rsidR="005C2E31">
        <w:t xml:space="preserve"> SILVA, R. D.; JUNIOR, N. P.; SHIMIZU, F. A.; MIGUEL, R. C. </w:t>
      </w:r>
      <w:r w:rsidRPr="00CA0F14">
        <w:rPr>
          <w:color w:val="000000"/>
        </w:rPr>
        <w:t xml:space="preserve"> </w:t>
      </w:r>
      <w:proofErr w:type="spellStart"/>
      <w:r w:rsidRPr="00CA0F14">
        <w:rPr>
          <w:color w:val="000000"/>
        </w:rPr>
        <w:t>Atresia</w:t>
      </w:r>
      <w:proofErr w:type="spellEnd"/>
      <w:r w:rsidRPr="00CA0F14">
        <w:rPr>
          <w:color w:val="000000"/>
        </w:rPr>
        <w:t xml:space="preserve"> anal em bezerro: Relato de caso. </w:t>
      </w:r>
      <w:r w:rsidRPr="00CA0F14">
        <w:rPr>
          <w:b/>
          <w:bCs/>
          <w:color w:val="000000"/>
        </w:rPr>
        <w:t xml:space="preserve">Revista científica eletrônica de </w:t>
      </w:r>
    </w:p>
    <w:p w14:paraId="6FDEAFC6" w14:textId="1E36C27B" w:rsidR="00CA0F14" w:rsidRPr="00CA0F14" w:rsidRDefault="00CA0F14" w:rsidP="00043D20">
      <w:pPr>
        <w:pStyle w:val="NormalWeb"/>
        <w:spacing w:before="0" w:beforeAutospacing="0" w:after="0" w:afterAutospacing="0"/>
      </w:pPr>
      <w:proofErr w:type="gramStart"/>
      <w:r w:rsidRPr="00CA0F14">
        <w:rPr>
          <w:b/>
          <w:bCs/>
          <w:color w:val="000000"/>
        </w:rPr>
        <w:t>medicina</w:t>
      </w:r>
      <w:proofErr w:type="gramEnd"/>
      <w:r w:rsidRPr="00CA0F14">
        <w:rPr>
          <w:b/>
          <w:bCs/>
          <w:color w:val="000000"/>
        </w:rPr>
        <w:t xml:space="preserve"> veterinária</w:t>
      </w:r>
      <w:r w:rsidRPr="00CA0F14">
        <w:rPr>
          <w:color w:val="000000"/>
        </w:rPr>
        <w:t xml:space="preserve">, n. 2, jan. 2004. Disponível em: </w:t>
      </w:r>
      <w:hyperlink r:id="rId9" w:history="1">
        <w:r w:rsidRPr="001A651C">
          <w:rPr>
            <w:rStyle w:val="Hyperlink"/>
            <w:color w:val="000000"/>
            <w:u w:val="none"/>
          </w:rPr>
          <w:t>http://faef.revista.inf.br/imagens_arquivos/arquivos_destaque/svg6NwHaL2KiUIe_2013-5-13-17-33-24.pdf</w:t>
        </w:r>
      </w:hyperlink>
      <w:r w:rsidRPr="00CA0F14">
        <w:rPr>
          <w:color w:val="000000"/>
        </w:rPr>
        <w:t>. Acesso em: 07 mar. 2024. </w:t>
      </w:r>
    </w:p>
    <w:p w14:paraId="5FA1D52C" w14:textId="77777777" w:rsidR="00747200" w:rsidRDefault="00747200" w:rsidP="00043D20">
      <w:pPr>
        <w:pStyle w:val="NormalWeb"/>
        <w:spacing w:before="0" w:beforeAutospacing="0" w:after="0" w:afterAutospacing="0"/>
        <w:rPr>
          <w:rFonts w:eastAsia="Calibri"/>
        </w:rPr>
      </w:pPr>
    </w:p>
    <w:p w14:paraId="1CB4B212" w14:textId="77777777" w:rsidR="00CA0F14" w:rsidRPr="00CA0F14" w:rsidRDefault="00CA0F14" w:rsidP="00043D20">
      <w:pPr>
        <w:pStyle w:val="NormalWeb"/>
        <w:spacing w:before="0" w:beforeAutospacing="0" w:after="0" w:afterAutospacing="0"/>
        <w:rPr>
          <w:color w:val="000000"/>
        </w:rPr>
      </w:pPr>
      <w:r w:rsidRPr="00CA0F14">
        <w:rPr>
          <w:color w:val="000000"/>
        </w:rPr>
        <w:t xml:space="preserve">HOSKINS, J. D. </w:t>
      </w:r>
      <w:r w:rsidRPr="00CA0F14">
        <w:rPr>
          <w:b/>
          <w:bCs/>
          <w:color w:val="000000"/>
        </w:rPr>
        <w:t xml:space="preserve">Pediatria veterinária: cães e gatos até </w:t>
      </w:r>
      <w:proofErr w:type="gramStart"/>
      <w:r w:rsidRPr="00CA0F14">
        <w:rPr>
          <w:b/>
          <w:bCs/>
          <w:color w:val="000000"/>
        </w:rPr>
        <w:t>6</w:t>
      </w:r>
      <w:proofErr w:type="gramEnd"/>
      <w:r w:rsidRPr="00CA0F14">
        <w:rPr>
          <w:b/>
          <w:bCs/>
          <w:color w:val="000000"/>
        </w:rPr>
        <w:t xml:space="preserve"> meses de idade</w:t>
      </w:r>
      <w:r w:rsidRPr="00CA0F14">
        <w:rPr>
          <w:color w:val="000000"/>
        </w:rPr>
        <w:t xml:space="preserve">. Tradução de Francisco Javier </w:t>
      </w:r>
      <w:proofErr w:type="spellStart"/>
      <w:r w:rsidRPr="00CA0F14">
        <w:rPr>
          <w:color w:val="000000"/>
        </w:rPr>
        <w:t>Blasquez</w:t>
      </w:r>
      <w:proofErr w:type="spellEnd"/>
      <w:r w:rsidRPr="00CA0F14">
        <w:rPr>
          <w:color w:val="000000"/>
        </w:rPr>
        <w:t>. São Paulo: Manole, 1992. </w:t>
      </w:r>
    </w:p>
    <w:p w14:paraId="5B2016D5" w14:textId="77777777" w:rsidR="00CA0F14" w:rsidRPr="00CA0F14" w:rsidRDefault="00CA0F14" w:rsidP="00043D20">
      <w:pPr>
        <w:pStyle w:val="NormalWeb"/>
        <w:spacing w:before="0" w:beforeAutospacing="0" w:after="0" w:afterAutospacing="0"/>
        <w:rPr>
          <w:color w:val="000000"/>
        </w:rPr>
      </w:pPr>
    </w:p>
    <w:p w14:paraId="653C7C30" w14:textId="77777777" w:rsidR="000D7483" w:rsidRDefault="00CA0F14" w:rsidP="00043D20">
      <w:pPr>
        <w:pStyle w:val="NormalWeb"/>
        <w:spacing w:before="0" w:beforeAutospacing="0" w:after="0" w:afterAutospacing="0"/>
        <w:rPr>
          <w:color w:val="222222"/>
          <w:shd w:val="clear" w:color="auto" w:fill="FFFFFF"/>
        </w:rPr>
      </w:pPr>
      <w:r w:rsidRPr="00CA0F14">
        <w:rPr>
          <w:color w:val="222222"/>
          <w:shd w:val="clear" w:color="auto" w:fill="FFFFFF"/>
        </w:rPr>
        <w:t xml:space="preserve">SILVA, E. G. B. </w:t>
      </w:r>
      <w:proofErr w:type="gramStart"/>
      <w:r w:rsidRPr="00CA0F14">
        <w:rPr>
          <w:b/>
          <w:bCs/>
          <w:color w:val="222222"/>
          <w:shd w:val="clear" w:color="auto" w:fill="FFFFFF"/>
        </w:rPr>
        <w:t>Aspectos sanitário de suínos criados no Brejo Paraibano</w:t>
      </w:r>
      <w:proofErr w:type="gramEnd"/>
      <w:r w:rsidRPr="00CA0F14">
        <w:rPr>
          <w:color w:val="222222"/>
          <w:shd w:val="clear" w:color="auto" w:fill="FFFFFF"/>
        </w:rPr>
        <w:t>. 2021.</w:t>
      </w:r>
    </w:p>
    <w:p w14:paraId="0B8616A5" w14:textId="77777777" w:rsidR="005C2E31" w:rsidRDefault="005C2E31" w:rsidP="005C2E31">
      <w:pPr>
        <w:pStyle w:val="NormalWeb"/>
        <w:spacing w:before="0" w:beforeAutospacing="0" w:after="0" w:afterAutospacing="0"/>
      </w:pPr>
    </w:p>
    <w:p w14:paraId="547AF4B0" w14:textId="6F8990D4" w:rsidR="0075219E" w:rsidRPr="005C2E31" w:rsidRDefault="005C2E31" w:rsidP="005C2E31">
      <w:pPr>
        <w:pStyle w:val="NormalWeb"/>
        <w:spacing w:before="0" w:beforeAutospacing="0" w:after="0" w:afterAutospacing="0"/>
        <w:rPr>
          <w:color w:val="222222"/>
          <w:shd w:val="clear" w:color="auto" w:fill="FFFFFF"/>
        </w:rPr>
      </w:pPr>
      <w:r>
        <w:t>TRENTIN, L. W</w:t>
      </w:r>
      <w:proofErr w:type="gramStart"/>
      <w:r>
        <w:t>.;</w:t>
      </w:r>
      <w:proofErr w:type="gramEnd"/>
      <w:r>
        <w:t xml:space="preserve"> SPENGLER, A.; GUERRA, T. P.; LIMA, A. A.;</w:t>
      </w:r>
      <w:r w:rsidRPr="008B2BEA">
        <w:t xml:space="preserve"> ROMANI, C. </w:t>
      </w:r>
      <w:r>
        <w:t>A.; BERNICKER, E. T.; MANOZZO, R. L.; ATAÍDE, M. W</w:t>
      </w:r>
      <w:r w:rsidR="00CA0F14" w:rsidRPr="00355438">
        <w:rPr>
          <w:color w:val="000000"/>
        </w:rPr>
        <w:t xml:space="preserve">. </w:t>
      </w:r>
      <w:proofErr w:type="spellStart"/>
      <w:r w:rsidR="00CA0F14" w:rsidRPr="00CA0F14">
        <w:rPr>
          <w:color w:val="000000"/>
        </w:rPr>
        <w:t>Atresia</w:t>
      </w:r>
      <w:proofErr w:type="spellEnd"/>
      <w:r w:rsidR="00CA0F14" w:rsidRPr="00CA0F14">
        <w:rPr>
          <w:color w:val="000000"/>
        </w:rPr>
        <w:t xml:space="preserve"> anal e fístula </w:t>
      </w:r>
      <w:proofErr w:type="spellStart"/>
      <w:r w:rsidR="00CA0F14" w:rsidRPr="00CA0F14">
        <w:rPr>
          <w:color w:val="000000"/>
        </w:rPr>
        <w:t>retovaginal</w:t>
      </w:r>
      <w:proofErr w:type="spellEnd"/>
      <w:r w:rsidR="00CA0F14" w:rsidRPr="00CA0F14">
        <w:rPr>
          <w:color w:val="000000"/>
        </w:rPr>
        <w:t xml:space="preserve"> em canino: Relato de caso.</w:t>
      </w:r>
      <w:r w:rsidR="00CA0F14" w:rsidRPr="00CA0F14">
        <w:rPr>
          <w:b/>
          <w:bCs/>
          <w:color w:val="000000"/>
        </w:rPr>
        <w:t xml:space="preserve"> PUBVET</w:t>
      </w:r>
      <w:r w:rsidR="00CA0F14" w:rsidRPr="00CA0F14">
        <w:rPr>
          <w:color w:val="000000"/>
        </w:rPr>
        <w:t xml:space="preserve">, v. 16, n. 6, p. 1-5, 2022. </w:t>
      </w:r>
      <w:r w:rsidR="00CA0F14" w:rsidRPr="005C2E31">
        <w:rPr>
          <w:color w:val="000000"/>
        </w:rPr>
        <w:t xml:space="preserve">Disponível em: </w:t>
      </w:r>
      <w:proofErr w:type="gramStart"/>
      <w:r w:rsidR="00CA0F14" w:rsidRPr="005C2E31">
        <w:rPr>
          <w:color w:val="000000"/>
        </w:rPr>
        <w:t>https</w:t>
      </w:r>
      <w:proofErr w:type="gramEnd"/>
      <w:r w:rsidR="00CA0F14" w:rsidRPr="005C2E31">
        <w:rPr>
          <w:color w:val="000000"/>
        </w:rPr>
        <w:t>://www.pubvet.com.br/uploads/07731000f5b75df5629142e0c4fdc37f.pdf. Acesso em: 03 mar. 2026. </w:t>
      </w:r>
    </w:p>
    <w:sectPr w:rsidR="0075219E" w:rsidRPr="005C2E31" w:rsidSect="004911DE">
      <w:headerReference w:type="default" r:id="rId10"/>
      <w:footerReference w:type="default" r:id="rId11"/>
      <w:pgSz w:w="11906" w:h="16838" w:code="9"/>
      <w:pgMar w:top="1418" w:right="1418" w:bottom="1418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F28B56" w14:textId="77777777" w:rsidR="003B387E" w:rsidRDefault="003B387E" w:rsidP="00AB75BD">
      <w:pPr>
        <w:spacing w:after="0" w:line="240" w:lineRule="auto"/>
      </w:pPr>
      <w:r>
        <w:separator/>
      </w:r>
    </w:p>
  </w:endnote>
  <w:endnote w:type="continuationSeparator" w:id="0">
    <w:p w14:paraId="52AFDC4D" w14:textId="77777777" w:rsidR="003B387E" w:rsidRDefault="003B387E" w:rsidP="00AB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2428810"/>
      <w:docPartObj>
        <w:docPartGallery w:val="Page Numbers (Bottom of Page)"/>
        <w:docPartUnique/>
      </w:docPartObj>
    </w:sdtPr>
    <w:sdtEndPr/>
    <w:sdtContent>
      <w:p w14:paraId="15F32685" w14:textId="66447787" w:rsidR="00D540F6" w:rsidRDefault="00D54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552">
          <w:rPr>
            <w:noProof/>
          </w:rPr>
          <w:t>1</w:t>
        </w:r>
        <w:r>
          <w:fldChar w:fldCharType="end"/>
        </w:r>
      </w:p>
    </w:sdtContent>
  </w:sdt>
  <w:p w14:paraId="6EC0BD8B" w14:textId="77777777" w:rsidR="00D540F6" w:rsidRDefault="00D540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D5EF97" w14:textId="77777777" w:rsidR="003B387E" w:rsidRDefault="003B387E" w:rsidP="00AB75BD">
      <w:pPr>
        <w:spacing w:after="0" w:line="240" w:lineRule="auto"/>
      </w:pPr>
      <w:r>
        <w:separator/>
      </w:r>
    </w:p>
  </w:footnote>
  <w:footnote w:type="continuationSeparator" w:id="0">
    <w:p w14:paraId="3E8312EC" w14:textId="77777777" w:rsidR="003B387E" w:rsidRDefault="003B387E" w:rsidP="00AB7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2735191"/>
      <w:docPartObj>
        <w:docPartGallery w:val="Page Numbers (Top of Page)"/>
        <w:docPartUnique/>
      </w:docPartObj>
    </w:sdtPr>
    <w:sdtEndPr/>
    <w:sdtContent>
      <w:p w14:paraId="39A44401" w14:textId="68C5FD32" w:rsidR="00D540F6" w:rsidRDefault="0017524C">
        <w:pPr>
          <w:pStyle w:val="Cabealho"/>
          <w:jc w:val="right"/>
        </w:pPr>
        <w:r w:rsidRPr="000526E1">
          <w:rPr>
            <w:noProof/>
          </w:rPr>
          <w:drawing>
            <wp:anchor distT="0" distB="0" distL="114300" distR="114300" simplePos="0" relativeHeight="251659264" behindDoc="0" locked="0" layoutInCell="1" allowOverlap="1" wp14:anchorId="0E8F6665" wp14:editId="5437ECB0">
              <wp:simplePos x="0" y="0"/>
              <wp:positionH relativeFrom="column">
                <wp:posOffset>-316230</wp:posOffset>
              </wp:positionH>
              <wp:positionV relativeFrom="paragraph">
                <wp:posOffset>-410845</wp:posOffset>
              </wp:positionV>
              <wp:extent cx="6426200" cy="1606550"/>
              <wp:effectExtent l="0" t="0" r="0" b="0"/>
              <wp:wrapNone/>
              <wp:docPr id="1283896564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26200" cy="160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5F328158" w14:textId="77777777" w:rsidR="00D540F6" w:rsidRDefault="00D540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F5B"/>
    <w:rsid w:val="000141DC"/>
    <w:rsid w:val="000230FA"/>
    <w:rsid w:val="00033942"/>
    <w:rsid w:val="00043D20"/>
    <w:rsid w:val="00044F1D"/>
    <w:rsid w:val="00051623"/>
    <w:rsid w:val="000738E7"/>
    <w:rsid w:val="00087BA3"/>
    <w:rsid w:val="00096391"/>
    <w:rsid w:val="000978FB"/>
    <w:rsid w:val="000C44E9"/>
    <w:rsid w:val="000D200C"/>
    <w:rsid w:val="000D741E"/>
    <w:rsid w:val="000D7483"/>
    <w:rsid w:val="000E3660"/>
    <w:rsid w:val="000E7CC2"/>
    <w:rsid w:val="00132F53"/>
    <w:rsid w:val="00133F76"/>
    <w:rsid w:val="001359B8"/>
    <w:rsid w:val="001517A5"/>
    <w:rsid w:val="00154E26"/>
    <w:rsid w:val="0017524C"/>
    <w:rsid w:val="00187E72"/>
    <w:rsid w:val="00193F35"/>
    <w:rsid w:val="00197666"/>
    <w:rsid w:val="001A15EC"/>
    <w:rsid w:val="001A651C"/>
    <w:rsid w:val="001B7267"/>
    <w:rsid w:val="001C35B4"/>
    <w:rsid w:val="001D2BFE"/>
    <w:rsid w:val="001D4FBB"/>
    <w:rsid w:val="001F4B35"/>
    <w:rsid w:val="001F77CF"/>
    <w:rsid w:val="00207DD5"/>
    <w:rsid w:val="002241DD"/>
    <w:rsid w:val="0024740F"/>
    <w:rsid w:val="00266DF0"/>
    <w:rsid w:val="00270BC3"/>
    <w:rsid w:val="002947DB"/>
    <w:rsid w:val="002A6AA0"/>
    <w:rsid w:val="002F117F"/>
    <w:rsid w:val="002F176F"/>
    <w:rsid w:val="00320552"/>
    <w:rsid w:val="00326A9A"/>
    <w:rsid w:val="00332B6E"/>
    <w:rsid w:val="00332CAC"/>
    <w:rsid w:val="0033556E"/>
    <w:rsid w:val="003515C2"/>
    <w:rsid w:val="00355438"/>
    <w:rsid w:val="00371349"/>
    <w:rsid w:val="00374208"/>
    <w:rsid w:val="00381700"/>
    <w:rsid w:val="00383A79"/>
    <w:rsid w:val="003A40B1"/>
    <w:rsid w:val="003B387E"/>
    <w:rsid w:val="003D561B"/>
    <w:rsid w:val="003E6538"/>
    <w:rsid w:val="003F6811"/>
    <w:rsid w:val="00400290"/>
    <w:rsid w:val="00407C06"/>
    <w:rsid w:val="004146B4"/>
    <w:rsid w:val="00421F5B"/>
    <w:rsid w:val="0045468D"/>
    <w:rsid w:val="004656B6"/>
    <w:rsid w:val="004911DE"/>
    <w:rsid w:val="00495242"/>
    <w:rsid w:val="0049645F"/>
    <w:rsid w:val="004B31C1"/>
    <w:rsid w:val="004C2666"/>
    <w:rsid w:val="004E2C20"/>
    <w:rsid w:val="00512482"/>
    <w:rsid w:val="00525F5F"/>
    <w:rsid w:val="00530FAF"/>
    <w:rsid w:val="005349D6"/>
    <w:rsid w:val="005371F7"/>
    <w:rsid w:val="0056346E"/>
    <w:rsid w:val="00581AAE"/>
    <w:rsid w:val="00592B5F"/>
    <w:rsid w:val="00594058"/>
    <w:rsid w:val="005A73B4"/>
    <w:rsid w:val="005C2B12"/>
    <w:rsid w:val="005C2E31"/>
    <w:rsid w:val="005F545F"/>
    <w:rsid w:val="006057C5"/>
    <w:rsid w:val="00622858"/>
    <w:rsid w:val="0062620F"/>
    <w:rsid w:val="00664B38"/>
    <w:rsid w:val="0067087E"/>
    <w:rsid w:val="006875EA"/>
    <w:rsid w:val="006B41C0"/>
    <w:rsid w:val="006C1804"/>
    <w:rsid w:val="006F5C08"/>
    <w:rsid w:val="0070355F"/>
    <w:rsid w:val="007144E5"/>
    <w:rsid w:val="00732F70"/>
    <w:rsid w:val="00747200"/>
    <w:rsid w:val="0075219E"/>
    <w:rsid w:val="00771BAA"/>
    <w:rsid w:val="007B686E"/>
    <w:rsid w:val="0081157E"/>
    <w:rsid w:val="00822565"/>
    <w:rsid w:val="00844167"/>
    <w:rsid w:val="00846746"/>
    <w:rsid w:val="0085652D"/>
    <w:rsid w:val="008636B8"/>
    <w:rsid w:val="008D66ED"/>
    <w:rsid w:val="0090054B"/>
    <w:rsid w:val="0090092D"/>
    <w:rsid w:val="00904400"/>
    <w:rsid w:val="00906F1D"/>
    <w:rsid w:val="00921FBF"/>
    <w:rsid w:val="00950F5D"/>
    <w:rsid w:val="00953E92"/>
    <w:rsid w:val="00955EF8"/>
    <w:rsid w:val="009621A2"/>
    <w:rsid w:val="00964E28"/>
    <w:rsid w:val="00981A3D"/>
    <w:rsid w:val="00992A78"/>
    <w:rsid w:val="009D52B2"/>
    <w:rsid w:val="009E23CD"/>
    <w:rsid w:val="00A507C1"/>
    <w:rsid w:val="00A878EF"/>
    <w:rsid w:val="00A90D44"/>
    <w:rsid w:val="00AA7EED"/>
    <w:rsid w:val="00AB3616"/>
    <w:rsid w:val="00AB75BD"/>
    <w:rsid w:val="00AC4C9E"/>
    <w:rsid w:val="00AD21ED"/>
    <w:rsid w:val="00AD764A"/>
    <w:rsid w:val="00AE7494"/>
    <w:rsid w:val="00AF3B88"/>
    <w:rsid w:val="00B0066A"/>
    <w:rsid w:val="00B03E00"/>
    <w:rsid w:val="00B040C3"/>
    <w:rsid w:val="00B21C05"/>
    <w:rsid w:val="00B27DA7"/>
    <w:rsid w:val="00B40F63"/>
    <w:rsid w:val="00BC5E67"/>
    <w:rsid w:val="00BD3E40"/>
    <w:rsid w:val="00BD6EA9"/>
    <w:rsid w:val="00BE075D"/>
    <w:rsid w:val="00BE61DE"/>
    <w:rsid w:val="00BF2050"/>
    <w:rsid w:val="00C04C9C"/>
    <w:rsid w:val="00C05A68"/>
    <w:rsid w:val="00C34A7D"/>
    <w:rsid w:val="00C4304D"/>
    <w:rsid w:val="00C50B11"/>
    <w:rsid w:val="00C50D9B"/>
    <w:rsid w:val="00C512C2"/>
    <w:rsid w:val="00C74280"/>
    <w:rsid w:val="00C74AA8"/>
    <w:rsid w:val="00C82226"/>
    <w:rsid w:val="00C836BB"/>
    <w:rsid w:val="00C86FE6"/>
    <w:rsid w:val="00C963A5"/>
    <w:rsid w:val="00C96F2D"/>
    <w:rsid w:val="00C97384"/>
    <w:rsid w:val="00CA0F14"/>
    <w:rsid w:val="00D20B04"/>
    <w:rsid w:val="00D25BF7"/>
    <w:rsid w:val="00D4484D"/>
    <w:rsid w:val="00D540F6"/>
    <w:rsid w:val="00D97BAA"/>
    <w:rsid w:val="00DA0A6C"/>
    <w:rsid w:val="00DA2C3B"/>
    <w:rsid w:val="00DA4EE9"/>
    <w:rsid w:val="00DB5F2C"/>
    <w:rsid w:val="00DD45AC"/>
    <w:rsid w:val="00DD6AFE"/>
    <w:rsid w:val="00DD6BDC"/>
    <w:rsid w:val="00E62894"/>
    <w:rsid w:val="00E736C0"/>
    <w:rsid w:val="00E8580D"/>
    <w:rsid w:val="00EB1855"/>
    <w:rsid w:val="00EB583C"/>
    <w:rsid w:val="00ED2087"/>
    <w:rsid w:val="00ED48BA"/>
    <w:rsid w:val="00EE0517"/>
    <w:rsid w:val="00EE7265"/>
    <w:rsid w:val="00F14DD0"/>
    <w:rsid w:val="00F519AF"/>
    <w:rsid w:val="00F56791"/>
    <w:rsid w:val="00F82C46"/>
    <w:rsid w:val="00FA1F4C"/>
    <w:rsid w:val="00FD382B"/>
    <w:rsid w:val="00FE6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6008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A7D"/>
  </w:style>
  <w:style w:type="paragraph" w:styleId="Ttulo1">
    <w:name w:val="heading 1"/>
    <w:basedOn w:val="Normal"/>
    <w:next w:val="Normal"/>
    <w:link w:val="Ttulo1Char"/>
    <w:uiPriority w:val="9"/>
    <w:qFormat/>
    <w:rsid w:val="007D0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rsid w:val="006708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708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708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67087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6708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6708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7087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7D02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tulo">
    <w:name w:val="Subtitle"/>
    <w:basedOn w:val="Normal"/>
    <w:next w:val="Normal"/>
    <w:rsid w:val="006708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67087E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BD"/>
  </w:style>
  <w:style w:type="paragraph" w:styleId="Rodap">
    <w:name w:val="footer"/>
    <w:basedOn w:val="Normal"/>
    <w:link w:val="Rodap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BD"/>
  </w:style>
  <w:style w:type="table" w:styleId="Tabelacomgrade">
    <w:name w:val="Table Grid"/>
    <w:basedOn w:val="Tabelanormal"/>
    <w:uiPriority w:val="39"/>
    <w:rsid w:val="00FE6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41">
    <w:name w:val="Tabela Simples 41"/>
    <w:basedOn w:val="Tabelanormal"/>
    <w:uiPriority w:val="44"/>
    <w:rsid w:val="00FE658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rpodetexto">
    <w:name w:val="Body Text"/>
    <w:basedOn w:val="Normal"/>
    <w:link w:val="CorpodetextoChar"/>
    <w:uiPriority w:val="1"/>
    <w:qFormat/>
    <w:rsid w:val="00FE6582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E6582"/>
    <w:rPr>
      <w:rFonts w:ascii="Arial" w:eastAsia="Arial" w:hAnsi="Arial" w:cs="Arial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FE6582"/>
    <w:pPr>
      <w:widowControl w:val="0"/>
      <w:autoSpaceDE w:val="0"/>
      <w:autoSpaceDN w:val="0"/>
      <w:spacing w:before="14" w:after="0" w:line="240" w:lineRule="auto"/>
      <w:jc w:val="right"/>
    </w:pPr>
    <w:rPr>
      <w:rFonts w:ascii="Arial" w:eastAsia="Arial" w:hAnsi="Arial" w:cs="Arial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0D200C"/>
    <w:rPr>
      <w:b/>
      <w:bCs/>
    </w:rPr>
  </w:style>
  <w:style w:type="paragraph" w:styleId="Bibliografia">
    <w:name w:val="Bibliography"/>
    <w:basedOn w:val="Normal"/>
    <w:next w:val="Normal"/>
    <w:uiPriority w:val="37"/>
    <w:unhideWhenUsed/>
    <w:rsid w:val="00C74280"/>
  </w:style>
  <w:style w:type="paragraph" w:styleId="Textodebalo">
    <w:name w:val="Balloon Text"/>
    <w:basedOn w:val="Normal"/>
    <w:link w:val="TextodebaloChar"/>
    <w:uiPriority w:val="99"/>
    <w:semiHidden/>
    <w:unhideWhenUsed/>
    <w:rsid w:val="00EE0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0517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621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21A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21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21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21A2"/>
    <w:rPr>
      <w:b/>
      <w:bCs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512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512C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81A3D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96F2D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771BAA"/>
    <w:rPr>
      <w:color w:val="954F72" w:themeColor="followedHyperlink"/>
      <w:u w:val="single"/>
    </w:rPr>
  </w:style>
  <w:style w:type="paragraph" w:customStyle="1" w:styleId="Normal1">
    <w:name w:val="Normal1"/>
    <w:rsid w:val="00811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LO-normal">
    <w:name w:val="LO-normal"/>
    <w:qFormat/>
    <w:rsid w:val="0081157E"/>
    <w:pPr>
      <w:widowControl w:val="0"/>
      <w:suppressAutoHyphens/>
      <w:spacing w:after="0" w:line="240" w:lineRule="auto"/>
    </w:pPr>
    <w:rPr>
      <w:rFonts w:ascii="Arial" w:eastAsia="Arial" w:hAnsi="Arial" w:cs="Arial"/>
      <w:lang w:val="en-GB" w:eastAsia="zh-CN" w:bidi="hi-IN"/>
    </w:rPr>
  </w:style>
  <w:style w:type="paragraph" w:styleId="NormalWeb">
    <w:name w:val="Normal (Web)"/>
    <w:basedOn w:val="Normal"/>
    <w:uiPriority w:val="99"/>
    <w:unhideWhenUsed/>
    <w:rsid w:val="00C97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A7D"/>
  </w:style>
  <w:style w:type="paragraph" w:styleId="Ttulo1">
    <w:name w:val="heading 1"/>
    <w:basedOn w:val="Normal"/>
    <w:next w:val="Normal"/>
    <w:link w:val="Ttulo1Char"/>
    <w:uiPriority w:val="9"/>
    <w:qFormat/>
    <w:rsid w:val="007D0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rsid w:val="006708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708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708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67087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6708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6708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7087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7D02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tulo">
    <w:name w:val="Subtitle"/>
    <w:basedOn w:val="Normal"/>
    <w:next w:val="Normal"/>
    <w:rsid w:val="006708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67087E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BD"/>
  </w:style>
  <w:style w:type="paragraph" w:styleId="Rodap">
    <w:name w:val="footer"/>
    <w:basedOn w:val="Normal"/>
    <w:link w:val="Rodap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BD"/>
  </w:style>
  <w:style w:type="table" w:styleId="Tabelacomgrade">
    <w:name w:val="Table Grid"/>
    <w:basedOn w:val="Tabelanormal"/>
    <w:uiPriority w:val="39"/>
    <w:rsid w:val="00FE6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41">
    <w:name w:val="Tabela Simples 41"/>
    <w:basedOn w:val="Tabelanormal"/>
    <w:uiPriority w:val="44"/>
    <w:rsid w:val="00FE658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rpodetexto">
    <w:name w:val="Body Text"/>
    <w:basedOn w:val="Normal"/>
    <w:link w:val="CorpodetextoChar"/>
    <w:uiPriority w:val="1"/>
    <w:qFormat/>
    <w:rsid w:val="00FE6582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E6582"/>
    <w:rPr>
      <w:rFonts w:ascii="Arial" w:eastAsia="Arial" w:hAnsi="Arial" w:cs="Arial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FE6582"/>
    <w:pPr>
      <w:widowControl w:val="0"/>
      <w:autoSpaceDE w:val="0"/>
      <w:autoSpaceDN w:val="0"/>
      <w:spacing w:before="14" w:after="0" w:line="240" w:lineRule="auto"/>
      <w:jc w:val="right"/>
    </w:pPr>
    <w:rPr>
      <w:rFonts w:ascii="Arial" w:eastAsia="Arial" w:hAnsi="Arial" w:cs="Arial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0D200C"/>
    <w:rPr>
      <w:b/>
      <w:bCs/>
    </w:rPr>
  </w:style>
  <w:style w:type="paragraph" w:styleId="Bibliografia">
    <w:name w:val="Bibliography"/>
    <w:basedOn w:val="Normal"/>
    <w:next w:val="Normal"/>
    <w:uiPriority w:val="37"/>
    <w:unhideWhenUsed/>
    <w:rsid w:val="00C74280"/>
  </w:style>
  <w:style w:type="paragraph" w:styleId="Textodebalo">
    <w:name w:val="Balloon Text"/>
    <w:basedOn w:val="Normal"/>
    <w:link w:val="TextodebaloChar"/>
    <w:uiPriority w:val="99"/>
    <w:semiHidden/>
    <w:unhideWhenUsed/>
    <w:rsid w:val="00EE0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0517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621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21A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21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21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21A2"/>
    <w:rPr>
      <w:b/>
      <w:bCs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512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512C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81A3D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96F2D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771BAA"/>
    <w:rPr>
      <w:color w:val="954F72" w:themeColor="followedHyperlink"/>
      <w:u w:val="single"/>
    </w:rPr>
  </w:style>
  <w:style w:type="paragraph" w:customStyle="1" w:styleId="Normal1">
    <w:name w:val="Normal1"/>
    <w:rsid w:val="00811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LO-normal">
    <w:name w:val="LO-normal"/>
    <w:qFormat/>
    <w:rsid w:val="0081157E"/>
    <w:pPr>
      <w:widowControl w:val="0"/>
      <w:suppressAutoHyphens/>
      <w:spacing w:after="0" w:line="240" w:lineRule="auto"/>
    </w:pPr>
    <w:rPr>
      <w:rFonts w:ascii="Arial" w:eastAsia="Arial" w:hAnsi="Arial" w:cs="Arial"/>
      <w:lang w:val="en-GB" w:eastAsia="zh-CN" w:bidi="hi-IN"/>
    </w:rPr>
  </w:style>
  <w:style w:type="paragraph" w:styleId="NormalWeb">
    <w:name w:val="Normal (Web)"/>
    <w:basedOn w:val="Normal"/>
    <w:uiPriority w:val="99"/>
    <w:unhideWhenUsed/>
    <w:rsid w:val="00C97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674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7759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5994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94152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1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0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529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077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4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1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38367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7875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1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3479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2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2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ceedings.science/cics/cics-2025/trabalhos/atresia-anal-em-suino-relato-de-caso?lang=pt-b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faef.revista.inf.br/imagens_arquivos/arquivos_destaque/svg6NwHaL2KiUIe_2013-5-13-17-33-24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0">
  <b:Source>
    <b:Tag>Zar89</b:Tag>
    <b:SourceType>JournalArticle</b:SourceType>
    <b:Guid>{AA3A3C5D-139F-4DDF-B52C-003CB71FE2AA}</b:Guid>
    <b:Title>This Week’s Citation Classic</b:Title>
    <b:Year>1989</b:Year>
    <b:JournalName>Prentice-HaIl</b:JournalName>
    <b:Month>Feverreiro </b:Month>
    <b:Pages>620</b:Pages>
    <b:Issue>6</b:Issue>
    <b:Author>
      <b:Author>
        <b:NameList>
          <b:Person>
            <b:Last>Zar</b:Last>
            <b:First>Jerorold.H</b:First>
          </b:Person>
        </b:NameList>
      </b:Author>
    </b:Author>
    <b:RefOrder>2</b:RefOrder>
  </b:Source>
  <b:Source>
    <b:Tag>Koc17</b:Tag>
    <b:SourceType>InternetSite</b:SourceType>
    <b:Guid>{22EC9510-8B68-43F0-94E4-835B2B6EE65C}</b:Guid>
    <b:Title>Dermatology Details The Challenge of Chronic Otitis in Dogs From Diagnosis to Treatment</b:Title>
    <b:Year>2017</b:Year>
    <b:InternetSiteTitle>Today's veterinary practice</b:InternetSiteTitle>
    <b:YearAccessed>2019</b:YearAccessed>
    <b:MonthAccessed>Julho</b:MonthAccessed>
    <b:DayAccessed>25</b:DayAccessed>
    <b:URL>https://todaysveterinarypractice.com/dermatology-detailsthe-challenge-chronic-otitis-dogs-diagnosis-treatment/</b:URL>
    <b:Author>
      <b:Author>
        <b:NameList>
          <b:Person>
            <b:Last>Koch</b:Last>
            <b:First>Sandra</b:First>
          </b:Person>
        </b:NameList>
      </b:Author>
    </b:Author>
    <b:RefOrder>5</b:RefOrder>
  </b:Source>
  <b:Source xmlns:b="http://schemas.openxmlformats.org/officeDocument/2006/bibliography">
    <b:Tag>Pin19</b:Tag>
    <b:SourceType>InternetSite</b:SourceType>
    <b:Guid>{6B9AFF18-0D51-47CF-85CF-FC7E7930C0D0}</b:Guid>
    <b:Title>Febre - o que é, causas, sintomas e tratamentos</b:Title>
    <b:Year>2019</b:Year>
    <b:InternetSiteTitle>MD.Saúde</b:InternetSiteTitle>
    <b:YearAccessed>2019</b:YearAccessed>
    <b:MonthAccessed>07</b:MonthAccessed>
    <b:DayAccessed>26</b:DayAccessed>
    <b:URL>https://www.mdsaude.com/doencas-infecciosas/febre</b:URL>
    <b:Author>
      <b:Author>
        <b:NameList>
          <b:Person>
            <b:Last>Pinheiro </b:Last>
            <b:First>Pedro</b:First>
          </b:Person>
        </b:NameList>
      </b:Author>
    </b:Author>
    <b:RefOrder>6</b:RefOrder>
  </b:Source>
  <b:Source>
    <b:Tag>Aqu07</b:Tag>
    <b:SourceType>JournalArticle</b:SourceType>
    <b:Guid>{1F86D2C0-53AA-439D-B705-A23D8CB12F61}</b:Guid>
    <b:Title>Avaliação do termômetro auricular em cães normotérmicos</b:Title>
    <b:JournalName>Acta Scientiae Veterinariae</b:JournalName>
    <b:Year>2007</b:Year>
    <b:Pages>408-409</b:Pages>
    <b:Volume>II</b:Volume>
    <b:Issue>35</b:Issue>
    <b:Author>
      <b:Author>
        <b:NameList>
          <b:Person>
            <b:Last>Alencar-Junior </b:Last>
            <b:First>Valdo Pereira</b:First>
          </b:Person>
          <b:Person>
            <b:Last>Aquino</b:Last>
            <b:First>Monally</b:First>
          </b:Person>
        </b:NameList>
      </b:Author>
    </b:Author>
    <b:RefOrder>3</b:RefOrder>
  </b:Source>
  <b:Source>
    <b:Tag>Kle14</b:Tag>
    <b:SourceType>Book</b:SourceType>
    <b:Guid>{C43F31A3-E5C9-41AC-936B-F15D72AE699E}</b:Guid>
    <b:Title>Cunningham Tratado de Fisiologia Veterinária</b:Title>
    <b:Year>2014</b:Year>
    <b:Author>
      <b:Author>
        <b:NameList>
          <b:Person>
            <b:Last>Klein</b:Last>
            <b:First>Bradley</b:First>
            <b:Middle>G.</b:Middle>
          </b:Person>
        </b:NameList>
      </b:Author>
    </b:Author>
    <b:City>Rio de Janeiro</b:City>
    <b:Publisher>Elsevier</b:Publisher>
    <b:Pages>1435</b:Pages>
    <b:Edition>5ª</b:Edition>
    <b:RefOrder>1</b:RefOrder>
  </b:Source>
  <b:Source>
    <b:Tag>Not14</b:Tag>
    <b:SourceType>InternetSite</b:SourceType>
    <b:Guid>{96EEDDCD-8DC1-407E-9A71-49922D3AB986}</b:Guid>
    <b:Title>A temperatura corporal dos animais domésticos</b:Title>
    <b:Year>2014</b:Year>
    <b:InternetSiteTitle>Jusbrasil</b:InternetSiteTitle>
    <b:YearAccessed>2019</b:YearAccessed>
    <b:MonthAccessed>Julho</b:MonthAccessed>
    <b:DayAccessed>28</b:DayAccessed>
    <b:URL>https://anda.jusbrasil.com.br/noticias/119995244/a-temperatura-corporal-dos-animais-domesticos</b:URL>
    <b:Author>
      <b:Author>
        <b:NameList>
          <b:Person>
            <b:Last>Noticia de Direito dos Animais </b:Last>
            <b:First>Agência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DC60BF15-F3C7-4919-AB56-1F25029FE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1211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Brendo</dc:creator>
  <cp:keywords/>
  <dc:description/>
  <cp:lastModifiedBy>Mateus</cp:lastModifiedBy>
  <cp:revision>13</cp:revision>
  <dcterms:created xsi:type="dcterms:W3CDTF">2026-02-10T13:32:00Z</dcterms:created>
  <dcterms:modified xsi:type="dcterms:W3CDTF">2026-05-06T21:34:00Z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</Properties>
</file>