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1AC7" w14:textId="77777777" w:rsidR="000526E1" w:rsidRDefault="000526E1" w:rsidP="00DC0D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7C837" w14:textId="6B886DAD" w:rsidR="00141079" w:rsidRPr="00197666" w:rsidRDefault="00141079" w:rsidP="00F035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AVALIAÇÃO DOS DESTINOS SANITÁRIOS DE CARCAÇAS BOVINAS CONDENADAS POR TUBERCULOSE SOB INSPEÇÃO FEDERAL NO ESTADO DO MARANHÃO (2021–2025)</w:t>
      </w:r>
    </w:p>
    <w:p w14:paraId="395D3B12" w14:textId="7AAD5CB3" w:rsidR="00C4304D" w:rsidRPr="00C96F2D" w:rsidRDefault="00141079" w:rsidP="00F035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Yasmin Batista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BARRETO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Cl</w:t>
      </w:r>
      <w:r w:rsidR="00D060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udia Isadora Abrantes de Oliveira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UCHÔA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Dácilla Jamily Lúcio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DANTAS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Joaquim de Aquino Tavares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0604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NIOR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Let</w:t>
      </w:r>
      <w:r w:rsidR="00D060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cia Silva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FERREIRA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Amanda Batista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BARRETO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 Tha</w:t>
      </w:r>
      <w:r w:rsidR="00D060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Ferreira 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</w:rPr>
        <w:t>FEITOSA</w:t>
      </w:r>
      <w:r w:rsidR="007A20AF" w:rsidRPr="007A20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0A05BFB6" w14:textId="19298666" w:rsidR="00F0351F" w:rsidRDefault="00F0351F" w:rsidP="00F0351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0351F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Discente de Medicina Veterinária do IFPB,</w:t>
      </w:r>
      <w:r w:rsidR="008C50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Sousa, Paraíba. E-mail: </w:t>
      </w:r>
      <w:hyperlink r:id="rId7" w:history="1">
        <w:r w:rsidRPr="00865C01">
          <w:rPr>
            <w:rStyle w:val="Hyperlink"/>
            <w:rFonts w:ascii="Times New Roman" w:hAnsi="Times New Roman" w:cs="Times New Roman"/>
            <w:sz w:val="20"/>
            <w:szCs w:val="20"/>
          </w:rPr>
          <w:t>yasminbbarreto5@gmail.com</w:t>
        </w:r>
      </w:hyperlink>
    </w:p>
    <w:p w14:paraId="76C9D761" w14:textId="451B0A4B" w:rsidR="00F0351F" w:rsidRDefault="00F0351F" w:rsidP="00F0351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0351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Discente de Medicina da UNIFSM,</w:t>
      </w:r>
      <w:r w:rsidR="00277951">
        <w:rPr>
          <w:rFonts w:ascii="Times New Roman" w:hAnsi="Times New Roman" w:cs="Times New Roman"/>
          <w:color w:val="000000"/>
          <w:sz w:val="20"/>
          <w:szCs w:val="20"/>
        </w:rPr>
        <w:t xml:space="preserve"> Cajazeiras,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Paraíba. E-mail:</w:t>
      </w:r>
      <w:r w:rsidR="00487E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487E5A"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amandabbarreto2910@gmail.com</w:t>
        </w:r>
      </w:hyperlink>
      <w:r w:rsidR="00487E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174F3CD" w14:textId="10645BFE" w:rsidR="005F545F" w:rsidRPr="00F0351F" w:rsidRDefault="00F0351F" w:rsidP="00F0351F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F0351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Pós-Doutora e Docente de Medicina Veterinária do IFPB,</w:t>
      </w:r>
      <w:r w:rsidR="002779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Sousa, Paraíba. E-mail: </w:t>
      </w:r>
      <w:hyperlink r:id="rId9" w:history="1">
        <w:r w:rsidRPr="00865C01">
          <w:rPr>
            <w:rStyle w:val="Hyperlink"/>
            <w:rFonts w:ascii="Times New Roman" w:hAnsi="Times New Roman" w:cs="Times New Roman"/>
            <w:sz w:val="20"/>
            <w:szCs w:val="20"/>
          </w:rPr>
          <w:t>thais.feitosa@ifpb.edu.br</w:t>
        </w:r>
      </w:hyperlink>
    </w:p>
    <w:p w14:paraId="48A18337" w14:textId="77777777" w:rsidR="00141079" w:rsidRDefault="00141079" w:rsidP="00DC0D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B23F2" w14:textId="33E20EDF" w:rsidR="0081157E" w:rsidRPr="00DC0D96" w:rsidRDefault="00096391" w:rsidP="003618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96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DC0D96">
        <w:rPr>
          <w:rFonts w:ascii="Times New Roman" w:hAnsi="Times New Roman" w:cs="Times New Roman"/>
          <w:b/>
          <w:sz w:val="24"/>
          <w:szCs w:val="24"/>
        </w:rPr>
        <w:t>esumo</w:t>
      </w:r>
      <w:r w:rsidR="005F545F" w:rsidRPr="00DC0D96">
        <w:rPr>
          <w:rFonts w:ascii="Times New Roman" w:hAnsi="Times New Roman" w:cs="Times New Roman"/>
          <w:b/>
          <w:sz w:val="24"/>
          <w:szCs w:val="24"/>
        </w:rPr>
        <w:t>:</w:t>
      </w:r>
      <w:r w:rsidR="00141079" w:rsidRPr="00DC0D96">
        <w:rPr>
          <w:rFonts w:ascii="Times New Roman" w:hAnsi="Times New Roman" w:cs="Times New Roman"/>
          <w:bCs/>
          <w:sz w:val="24"/>
          <w:szCs w:val="24"/>
        </w:rPr>
        <w:t xml:space="preserve"> A pecuária bovina configura-se como relevante setor do agronegócio brasileiro, exercendo papel expressivo na economia nacional e na segurança alimentar. Este estudo objetivou avaliar destinos sanitários aplicados </w:t>
      </w:r>
      <w:r w:rsidR="002070AC" w:rsidRPr="00DC0D96">
        <w:rPr>
          <w:rFonts w:ascii="Times New Roman" w:hAnsi="Times New Roman" w:cs="Times New Roman"/>
          <w:bCs/>
          <w:sz w:val="24"/>
          <w:szCs w:val="24"/>
        </w:rPr>
        <w:t>às</w:t>
      </w:r>
      <w:r w:rsidR="00A910BC" w:rsidRPr="00DC0D96">
        <w:rPr>
          <w:rFonts w:ascii="Times New Roman" w:hAnsi="Times New Roman" w:cs="Times New Roman"/>
          <w:bCs/>
          <w:sz w:val="24"/>
          <w:szCs w:val="24"/>
        </w:rPr>
        <w:t xml:space="preserve"> carcaças bovinas condenadas por tuberculose sob inspeção federal no estado do Maranhão, entre 2021 e 2025, com base em registros do Sistema de Informações Gerenciais do Serviço de Inspeção Federal (SIGSIF). Desenvolveu-se análise retrospectiva, de caráter descritivo, considerando variáveis associadas ao diagnóstico e às medidas sanitárias adotadas. No período investigado, contabilizaram-se 57 notificações, </w:t>
      </w:r>
      <w:r w:rsidR="00E940A1" w:rsidRPr="00DC0D96">
        <w:rPr>
          <w:rFonts w:ascii="Times New Roman" w:hAnsi="Times New Roman" w:cs="Times New Roman"/>
          <w:bCs/>
          <w:sz w:val="24"/>
          <w:szCs w:val="24"/>
        </w:rPr>
        <w:t>com predomínio de</w:t>
      </w:r>
      <w:r w:rsidR="00A910BC" w:rsidRPr="00DC0D96">
        <w:rPr>
          <w:rFonts w:ascii="Times New Roman" w:hAnsi="Times New Roman" w:cs="Times New Roman"/>
          <w:bCs/>
          <w:sz w:val="24"/>
          <w:szCs w:val="24"/>
        </w:rPr>
        <w:t xml:space="preserve"> condenações totais </w:t>
      </w:r>
      <w:r w:rsidR="00A910BC" w:rsidRPr="00DC0D96">
        <w:rPr>
          <w:rFonts w:ascii="Times New Roman" w:hAnsi="Times New Roman" w:cs="Times New Roman"/>
          <w:bCs/>
          <w:i/>
          <w:iCs/>
          <w:sz w:val="24"/>
          <w:szCs w:val="24"/>
        </w:rPr>
        <w:t>post mortem</w:t>
      </w:r>
      <w:r w:rsidR="00E940A1" w:rsidRPr="00DC0D9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A5A9A" w:rsidRPr="00DC0D96">
        <w:rPr>
          <w:rFonts w:ascii="Times New Roman" w:eastAsia="Arial" w:hAnsi="Times New Roman" w:cs="Times New Roman"/>
          <w:bCs/>
          <w:sz w:val="24"/>
          <w:szCs w:val="24"/>
        </w:rPr>
        <w:t>50,9%</w:t>
      </w:r>
      <w:r w:rsidR="00E940A1" w:rsidRPr="00DC0D96">
        <w:rPr>
          <w:rFonts w:ascii="Times New Roman" w:hAnsi="Times New Roman" w:cs="Times New Roman"/>
          <w:bCs/>
          <w:sz w:val="24"/>
          <w:szCs w:val="24"/>
        </w:rPr>
        <w:t>)</w:t>
      </w:r>
      <w:r w:rsidR="00A910BC" w:rsidRPr="00DC0D96">
        <w:rPr>
          <w:rFonts w:ascii="Times New Roman" w:hAnsi="Times New Roman" w:cs="Times New Roman"/>
          <w:bCs/>
          <w:sz w:val="24"/>
          <w:szCs w:val="24"/>
        </w:rPr>
        <w:t xml:space="preserve">, evidenciando impacto econômico e risco sanitário relacionados à enfermidade. Os achados reforçam a relevância da inspeção oficial para assegurar inocuidade dos produtos de origem animal, </w:t>
      </w:r>
      <w:r w:rsidR="00E940A1" w:rsidRPr="00DC0D96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 w:rsidR="00A910BC" w:rsidRPr="00DC0D96">
        <w:rPr>
          <w:rFonts w:ascii="Times New Roman" w:hAnsi="Times New Roman" w:cs="Times New Roman"/>
          <w:bCs/>
          <w:sz w:val="24"/>
          <w:szCs w:val="24"/>
        </w:rPr>
        <w:t>como demonstram a necessidade permanente de vigilância epidemiológica, fortalecimento das ações preventivas e incentivo à educação sanitária nos sistemas produtivos, contribuindo para proteção da saúde coletiva e melhoria dos padrões higiênico-sanitários.</w:t>
      </w:r>
    </w:p>
    <w:p w14:paraId="71F734E6" w14:textId="07923478" w:rsidR="00332B6E" w:rsidRPr="00DC0D96" w:rsidRDefault="0081157E" w:rsidP="00DC0D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C0D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DC0D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DC0D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have:</w:t>
      </w:r>
      <w:r w:rsidRPr="00DC0D9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C12F68" w:rsidRPr="00DC0D96">
        <w:rPr>
          <w:rFonts w:ascii="Times New Roman" w:eastAsia="Times New Roman" w:hAnsi="Times New Roman" w:cs="Times New Roman"/>
          <w:color w:val="00000A"/>
          <w:sz w:val="24"/>
          <w:szCs w:val="24"/>
        </w:rPr>
        <w:t>tuberculose bovina; destinação de carcaças; saúde pública.</w:t>
      </w:r>
    </w:p>
    <w:p w14:paraId="7EA5CD1C" w14:textId="77777777" w:rsidR="0081157E" w:rsidRPr="00E43629" w:rsidRDefault="0081157E" w:rsidP="00DC0D9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rFonts w:ascii="Helvetica Neue" w:eastAsia="Helvetica Neue" w:hAnsi="Helvetica Neue" w:cs="Helvetica Neue"/>
          <w:color w:val="000000"/>
        </w:rPr>
      </w:pPr>
    </w:p>
    <w:p w14:paraId="7E65A6A2" w14:textId="3425F4AD" w:rsidR="00C12F68" w:rsidRDefault="00BE61DE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C12F68">
        <w:rPr>
          <w:rFonts w:ascii="Times New Roman" w:eastAsia="Arial" w:hAnsi="Times New Roman" w:cs="Times New Roman"/>
          <w:bCs/>
          <w:sz w:val="24"/>
          <w:szCs w:val="24"/>
        </w:rPr>
        <w:t xml:space="preserve"> A pecuária bovina representa um dos pilares do agronegócio brasileiro, exercendo 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t xml:space="preserve">significativa </w:t>
      </w:r>
      <w:r w:rsidR="00C12F68">
        <w:rPr>
          <w:rFonts w:ascii="Times New Roman" w:eastAsia="Arial" w:hAnsi="Times New Roman" w:cs="Times New Roman"/>
          <w:bCs/>
          <w:sz w:val="24"/>
          <w:szCs w:val="24"/>
        </w:rPr>
        <w:t xml:space="preserve">contribuição econômica e produtiva no país (Bica </w:t>
      </w:r>
      <w:r w:rsidR="00C12F68" w:rsidRPr="00C12F6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C12F68">
        <w:rPr>
          <w:rFonts w:ascii="Times New Roman" w:eastAsia="Arial" w:hAnsi="Times New Roman" w:cs="Times New Roman"/>
          <w:bCs/>
          <w:sz w:val="24"/>
          <w:szCs w:val="24"/>
        </w:rPr>
        <w:t xml:space="preserve">, 2018). Em 2023, a cadeia da bovinocultura de corte gerou aproximadamente US$ 179,2 bilhões, correspondendo a 8,2% do Produto Interno Bruto (PIB) nacional, com cerca de 10,6 milhões de carcaças destinadas à produção de carne (Quevedo </w:t>
      </w:r>
      <w:r w:rsidR="00C12F68" w:rsidRPr="00C12F6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C12F68">
        <w:rPr>
          <w:rFonts w:ascii="Times New Roman" w:eastAsia="Arial" w:hAnsi="Times New Roman" w:cs="Times New Roman"/>
          <w:bCs/>
          <w:sz w:val="24"/>
          <w:szCs w:val="24"/>
        </w:rPr>
        <w:t>, 2026).</w:t>
      </w:r>
    </w:p>
    <w:p w14:paraId="35EA0B0E" w14:textId="6FA3755F" w:rsidR="00BF2050" w:rsidRDefault="00C12F68" w:rsidP="00DC0D9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O estado do Maranhão destaca-se pela relevância no contexto pecuário, apresentando expressivo contingente animal e participação crescente nos mercados consumidores (Oliveira </w:t>
      </w:r>
      <w:r w:rsidRPr="00C12F6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>
        <w:rPr>
          <w:rFonts w:ascii="Times New Roman" w:eastAsia="Arial" w:hAnsi="Times New Roman" w:cs="Times New Roman"/>
          <w:bCs/>
          <w:sz w:val="24"/>
          <w:szCs w:val="24"/>
        </w:rPr>
        <w:t>, 2020).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t xml:space="preserve"> À luz desse cenário, os bovinos encaminhados ao abate são submetidos às inspeções </w:t>
      </w:r>
      <w:r w:rsidR="00A00BBB" w:rsidRPr="00A00BBB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ante mortem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t xml:space="preserve"> e </w:t>
      </w:r>
      <w:r w:rsidR="00A00BBB" w:rsidRPr="00A00BBB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post mortem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t>, conduzidas conforme o Regulamento de Inspeção</w:t>
      </w:r>
      <w:r w:rsidR="00E97F9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Industrial e Sanitária de Produtos de Origem Animal (RIISPOA), garantindo qualidade higiênico-sanitária dos alimentos e proteção da saúde pública (Motta </w:t>
      </w:r>
      <w:r w:rsidR="00A00BBB" w:rsidRPr="00A00BBB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A00BBB">
        <w:rPr>
          <w:rFonts w:ascii="Times New Roman" w:eastAsia="Arial" w:hAnsi="Times New Roman" w:cs="Times New Roman"/>
          <w:bCs/>
          <w:sz w:val="24"/>
          <w:szCs w:val="24"/>
        </w:rPr>
        <w:t>, 2023).</w:t>
      </w:r>
    </w:p>
    <w:p w14:paraId="195AA95C" w14:textId="77934D9E" w:rsidR="005F545F" w:rsidRDefault="00A00BBB" w:rsidP="00DC0D9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A tuberculose bovina, causada pelo </w:t>
      </w:r>
      <w:r w:rsidRPr="00A00BBB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Mycobacterium bovis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, caracteriza-se como uma enfermidade infecciosa crônica de ampla distribuição mundial, associada à impactos sanitários, econômicos e zoonóticos </w:t>
      </w:r>
      <w:r w:rsidR="002D47CE">
        <w:rPr>
          <w:rFonts w:ascii="Times New Roman" w:eastAsia="Arial" w:hAnsi="Times New Roman" w:cs="Times New Roman"/>
          <w:bCs/>
          <w:sz w:val="24"/>
          <w:szCs w:val="24"/>
        </w:rPr>
        <w:t>importantes</w:t>
      </w:r>
      <w:r w:rsidR="007411FC">
        <w:rPr>
          <w:rFonts w:ascii="Times New Roman" w:eastAsia="Arial" w:hAnsi="Times New Roman" w:cs="Times New Roman"/>
          <w:bCs/>
          <w:sz w:val="24"/>
          <w:szCs w:val="24"/>
        </w:rPr>
        <w:t xml:space="preserve"> (Baptista </w:t>
      </w:r>
      <w:r w:rsidR="007411FC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7411FC">
        <w:rPr>
          <w:rFonts w:ascii="Times New Roman" w:eastAsia="Arial" w:hAnsi="Times New Roman" w:cs="Times New Roman"/>
          <w:bCs/>
          <w:sz w:val="24"/>
          <w:szCs w:val="24"/>
        </w:rPr>
        <w:t>, 2021)</w:t>
      </w:r>
      <w:r w:rsidR="002D47CE">
        <w:rPr>
          <w:rFonts w:ascii="Times New Roman" w:eastAsia="Arial" w:hAnsi="Times New Roman" w:cs="Times New Roman"/>
          <w:bCs/>
          <w:sz w:val="24"/>
          <w:szCs w:val="24"/>
        </w:rPr>
        <w:t>. Assim, o presente estudo objetivou</w:t>
      </w:r>
      <w:r w:rsidR="00DC0D9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D47CE">
        <w:rPr>
          <w:rFonts w:ascii="Times New Roman" w:eastAsia="Arial" w:hAnsi="Times New Roman" w:cs="Times New Roman"/>
          <w:bCs/>
          <w:sz w:val="24"/>
          <w:szCs w:val="24"/>
        </w:rPr>
        <w:t>analisar os destinos sanitários aplicados às carcaças condenadas em decorrência dessa patologia no estado do Maranhão, entre 2021 e 2025, utilizando dados provenientes do SIGSIF. Buscou-se avaliar a frequência das condenações, identificar as destinações adotadas e ampliar a compreensão dos reflexos da doença na inspeção de produtos de origem animal, na segurança alimentar e na saúde coletiva.</w:t>
      </w:r>
    </w:p>
    <w:p w14:paraId="5824E269" w14:textId="77777777" w:rsidR="002D47CE" w:rsidRPr="002D47CE" w:rsidRDefault="002D47CE" w:rsidP="00DC0D9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96F7435" w14:textId="2BD29662" w:rsidR="005F545F" w:rsidRDefault="00FC01C7" w:rsidP="005F545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2D47CE">
        <w:rPr>
          <w:rFonts w:ascii="Times New Roman" w:hAnsi="Times New Roman" w:cs="Times New Roman"/>
          <w:bCs/>
          <w:sz w:val="24"/>
          <w:szCs w:val="24"/>
        </w:rPr>
        <w:t xml:space="preserve"> Realizou-se análise retrospectiva baseada no levantamento de registros oficiais referentes às carcaças bovinas condenadas por tuberculose em abatedouros frigoríficos sob inspeção federal no estado do Maranhão, compreendendo o período de janeiro de 2021 a dezembro de 2025. As informações foram obtidas por meio do portal</w:t>
      </w:r>
      <w:r w:rsidR="004A61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7CE">
        <w:rPr>
          <w:rFonts w:ascii="Times New Roman" w:hAnsi="Times New Roman" w:cs="Times New Roman"/>
          <w:bCs/>
          <w:sz w:val="24"/>
          <w:szCs w:val="24"/>
        </w:rPr>
        <w:t>SIGSIF, responsável pelo armazenamento e consolidação dos dados de abate em estabelecimentos registrados no Serviço de Inspeção Federal (SIF). Para análise, selecionaram-se as variáveis “Espécie Animal”, “</w:t>
      </w:r>
      <w:r w:rsidR="004A61F6">
        <w:rPr>
          <w:rFonts w:ascii="Times New Roman" w:hAnsi="Times New Roman" w:cs="Times New Roman"/>
          <w:bCs/>
          <w:sz w:val="24"/>
          <w:szCs w:val="24"/>
        </w:rPr>
        <w:t>Período”, “Unidade Federativa (UF)”, “Parte Animal” e “Diagnóstico”. Os dados foram organizados em planilhas eletrônicas no software Microsoft Excel, possibilitando observações estatísticas descritivas, construção de gráficos e interpretação dos resultados adquiridos.</w:t>
      </w:r>
    </w:p>
    <w:p w14:paraId="02E7537E" w14:textId="77777777" w:rsidR="004A61F6" w:rsidRPr="004A61F6" w:rsidRDefault="004A61F6" w:rsidP="00DC0D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B60B0" w14:textId="5C426027" w:rsidR="00CF3360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 xml:space="preserve"> A tuberculose bovina destaca-se como zoonose de elevada relevância sanitária, ocasionando prejuízos econômicos significativos e riscos à saúde coletiva (</w:t>
      </w:r>
      <w:r w:rsidR="00E51746">
        <w:rPr>
          <w:rFonts w:ascii="Times New Roman" w:eastAsia="Arial" w:hAnsi="Times New Roman" w:cs="Times New Roman"/>
          <w:bCs/>
          <w:sz w:val="24"/>
          <w:szCs w:val="24"/>
        </w:rPr>
        <w:t>Bezerra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F3360" w:rsidRPr="00CF336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>, 2024). No Brasil, o enfrentamento dessa patologia ocorre mediante o Programa Nacional de Controle e Erradicação da Brucelose e da Tuberculose Animal, instituído pela Instrução Normativa Nº 10/2017, que estabelece ações voltadas à prevenção</w:t>
      </w:r>
      <w:r w:rsidR="00486D7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 xml:space="preserve">e vigilância epidemiológica nos rebanhos. Paralelamente, produtos de origem animal são submetidos à fiscalização oficial nas esferas federal, estadual e municipal, enquanto o RIISPOA determina critérios técnicos para avaliação </w:t>
      </w:r>
      <w:r w:rsidR="00CF3360" w:rsidRPr="00CF336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post mortem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 xml:space="preserve"> e definição das destinações sanitárias das carcaças, assegurando qualidade higiênico-sanitária dos alimentos (</w:t>
      </w:r>
      <w:r w:rsidR="003A3298">
        <w:rPr>
          <w:rFonts w:ascii="Times New Roman" w:eastAsia="Arial" w:hAnsi="Times New Roman" w:cs="Times New Roman"/>
          <w:bCs/>
          <w:sz w:val="24"/>
          <w:szCs w:val="24"/>
        </w:rPr>
        <w:t xml:space="preserve">Medeiros 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 xml:space="preserve">Funke </w:t>
      </w:r>
      <w:r w:rsidR="00CF3360" w:rsidRPr="00CF336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CF3360">
        <w:rPr>
          <w:rFonts w:ascii="Times New Roman" w:eastAsia="Arial" w:hAnsi="Times New Roman" w:cs="Times New Roman"/>
          <w:bCs/>
          <w:sz w:val="24"/>
          <w:szCs w:val="24"/>
        </w:rPr>
        <w:t>, 2023).</w:t>
      </w:r>
    </w:p>
    <w:p w14:paraId="6298DFB5" w14:textId="7F34A6B7" w:rsidR="00F44D65" w:rsidRDefault="00CF3360" w:rsidP="00F44D65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Durante o intervalo analisado, registraram-se 57 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>notificações relacionadas à tuberculose bovina pelo SIF, com predominância de condenações totais (</w:t>
      </w:r>
      <w:r w:rsidR="002070AC">
        <w:rPr>
          <w:rFonts w:ascii="Times New Roman" w:eastAsia="Arial" w:hAnsi="Times New Roman" w:cs="Times New Roman"/>
          <w:bCs/>
          <w:sz w:val="24"/>
          <w:szCs w:val="24"/>
        </w:rPr>
        <w:t>50,9%)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 xml:space="preserve">, indicando maior comprometimento sistêmico das carcaças. Essa medida é aplicada diante de lesões 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lastRenderedPageBreak/>
        <w:t>disseminadas ou elevado risco sanitário, impossibilitando aproveitamento para consumo humano. Em contrapartida, condenações parciais</w:t>
      </w:r>
      <w:r w:rsidR="002070AC">
        <w:rPr>
          <w:rFonts w:ascii="Times New Roman" w:eastAsia="Arial" w:hAnsi="Times New Roman" w:cs="Times New Roman"/>
          <w:bCs/>
          <w:sz w:val="24"/>
          <w:szCs w:val="24"/>
        </w:rPr>
        <w:t xml:space="preserve"> (5,3%)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 xml:space="preserve"> são destinadas a casos localizados, permitindo utilização das porções preservadas após remoção das áreas afetadas. Procedimentos</w:t>
      </w:r>
      <w:r w:rsidR="00DC0D9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>como cozimento</w:t>
      </w:r>
      <w:r w:rsidR="002070AC">
        <w:rPr>
          <w:rFonts w:ascii="Times New Roman" w:eastAsia="Arial" w:hAnsi="Times New Roman" w:cs="Times New Roman"/>
          <w:bCs/>
          <w:sz w:val="24"/>
          <w:szCs w:val="24"/>
        </w:rPr>
        <w:t xml:space="preserve"> (1,7%)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>, esterilização por calor úmido</w:t>
      </w:r>
      <w:r w:rsidR="002070AC">
        <w:rPr>
          <w:rFonts w:ascii="Times New Roman" w:eastAsia="Arial" w:hAnsi="Times New Roman" w:cs="Times New Roman"/>
          <w:bCs/>
          <w:sz w:val="24"/>
          <w:szCs w:val="24"/>
        </w:rPr>
        <w:t xml:space="preserve"> (19,3%)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 xml:space="preserve"> e processamento industrial para alimentação animal </w:t>
      </w:r>
      <w:r w:rsidR="002070AC">
        <w:rPr>
          <w:rFonts w:ascii="Times New Roman" w:eastAsia="Arial" w:hAnsi="Times New Roman" w:cs="Times New Roman"/>
          <w:bCs/>
          <w:sz w:val="24"/>
          <w:szCs w:val="24"/>
        </w:rPr>
        <w:t xml:space="preserve">(22,8%) </w:t>
      </w:r>
      <w:r w:rsidR="00F44D65">
        <w:rPr>
          <w:rFonts w:ascii="Times New Roman" w:eastAsia="Arial" w:hAnsi="Times New Roman" w:cs="Times New Roman"/>
          <w:bCs/>
          <w:sz w:val="24"/>
          <w:szCs w:val="24"/>
        </w:rPr>
        <w:t>constituem alternativas sanitárias seguras, garantindo inocuidade dos produtos e contribuindo diretamente para proteção da saúde pública.</w:t>
      </w:r>
    </w:p>
    <w:p w14:paraId="29225A2D" w14:textId="77777777" w:rsidR="002070AC" w:rsidRPr="00F44D65" w:rsidRDefault="002070AC" w:rsidP="00DC0D9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17487239" w14:textId="75DD0192" w:rsidR="005F545F" w:rsidRPr="00FF1558" w:rsidRDefault="00096391" w:rsidP="00FF155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bCs/>
          <w:color w:val="000000"/>
        </w:rPr>
      </w:pPr>
      <w:r w:rsidRPr="00C96F2D">
        <w:rPr>
          <w:b/>
          <w:color w:val="000000"/>
        </w:rPr>
        <w:t>Conclusã</w:t>
      </w:r>
      <w:r w:rsidR="004E0FCA">
        <w:rPr>
          <w:b/>
          <w:color w:val="000000"/>
        </w:rPr>
        <w:t>o:</w:t>
      </w:r>
      <w:r w:rsidR="00FF1558">
        <w:rPr>
          <w:bCs/>
          <w:color w:val="000000"/>
        </w:rPr>
        <w:t xml:space="preserve"> Conclui-se que a tuberculose bovina permanece como relevante desafio sanitário para a cadeia produtiva de carne no estado do Maranhão, conforme evidenciado pelas notificações registradas sob inspeção federal entre 2021 e 2025. A predominância das condenações totais </w:t>
      </w:r>
      <w:r w:rsidR="00FF1558" w:rsidRPr="00FF1558">
        <w:rPr>
          <w:bCs/>
          <w:i/>
          <w:iCs/>
          <w:color w:val="000000"/>
        </w:rPr>
        <w:t>post mortem</w:t>
      </w:r>
      <w:r w:rsidR="00FF1558">
        <w:rPr>
          <w:bCs/>
          <w:color w:val="000000"/>
        </w:rPr>
        <w:t xml:space="preserve"> demonstra impacto direto na produção pecuária e reforça a importância da vigilância epidemiológica contínua. Nesse sentido, as destinações sanitárias adotadas confirmam a eficácia da inspeção oficial na redução de riscos biológicos e na preservação da segurança alimentar.</w:t>
      </w:r>
    </w:p>
    <w:p w14:paraId="5896F279" w14:textId="51D1DE14" w:rsidR="005F545F" w:rsidRDefault="005F545F" w:rsidP="00DC0D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D240CE" w14:textId="77777777" w:rsidR="00AF1AAD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4AA89DA" w14:textId="50F48B38" w:rsidR="00A041E2" w:rsidRDefault="004108D1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46">
        <w:rPr>
          <w:rFonts w:ascii="Times New Roman" w:hAnsi="Times New Roman" w:cs="Times New Roman"/>
          <w:sz w:val="24"/>
          <w:szCs w:val="24"/>
        </w:rPr>
        <w:t xml:space="preserve">BAPTISTA,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Pr="00E5174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17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746">
        <w:rPr>
          <w:rFonts w:ascii="Times New Roman" w:hAnsi="Times New Roman" w:cs="Times New Roman"/>
          <w:sz w:val="24"/>
          <w:szCs w:val="24"/>
        </w:rPr>
        <w:t xml:space="preserve"> </w:t>
      </w:r>
      <w:r w:rsidRPr="00E5174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E51746">
        <w:rPr>
          <w:rFonts w:ascii="Times New Roman" w:hAnsi="Times New Roman" w:cs="Times New Roman"/>
          <w:sz w:val="24"/>
          <w:szCs w:val="24"/>
        </w:rPr>
        <w:t xml:space="preserve">. Spatial and temporal analyses of culls due to bovine tuberculosis in slaughterhouses of Minas Gerais state, Brazil, 2008 to 2012. </w:t>
      </w:r>
      <w:r w:rsidRPr="00E51746">
        <w:rPr>
          <w:rFonts w:ascii="Times New Roman" w:hAnsi="Times New Roman" w:cs="Times New Roman"/>
          <w:b/>
          <w:bCs/>
          <w:sz w:val="24"/>
          <w:szCs w:val="24"/>
        </w:rPr>
        <w:t>Pesquisa Veterinária Brasileira</w:t>
      </w:r>
      <w:r w:rsidRPr="00E51746">
        <w:rPr>
          <w:rFonts w:ascii="Times New Roman" w:hAnsi="Times New Roman" w:cs="Times New Roman"/>
          <w:sz w:val="24"/>
          <w:szCs w:val="24"/>
        </w:rPr>
        <w:t>, v. 41, p. e06933, 2021.</w:t>
      </w:r>
    </w:p>
    <w:p w14:paraId="508DB564" w14:textId="77777777" w:rsidR="00A041E2" w:rsidRDefault="00A041E2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B106E" w14:textId="28120446" w:rsidR="00A041E2" w:rsidRDefault="004108D1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4CC">
        <w:rPr>
          <w:rFonts w:ascii="Times New Roman" w:hAnsi="Times New Roman" w:cs="Times New Roman"/>
          <w:sz w:val="24"/>
          <w:szCs w:val="24"/>
        </w:rPr>
        <w:t xml:space="preserve">BEZERRA,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Pr="001764CC">
        <w:rPr>
          <w:rFonts w:ascii="Times New Roman" w:hAnsi="Times New Roman" w:cs="Times New Roman"/>
          <w:sz w:val="24"/>
          <w:szCs w:val="24"/>
        </w:rPr>
        <w:t xml:space="preserve">S. </w:t>
      </w:r>
      <w:r w:rsidRPr="001764C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1764CC">
        <w:rPr>
          <w:rFonts w:ascii="Times New Roman" w:hAnsi="Times New Roman" w:cs="Times New Roman"/>
          <w:sz w:val="24"/>
          <w:szCs w:val="24"/>
        </w:rPr>
        <w:t xml:space="preserve">. Prevalence of bovine tuberculosis: a systematic review and meta-analysis. </w:t>
      </w:r>
      <w:r w:rsidRPr="001764CC">
        <w:rPr>
          <w:rFonts w:ascii="Times New Roman" w:hAnsi="Times New Roman" w:cs="Times New Roman"/>
          <w:b/>
          <w:bCs/>
          <w:sz w:val="24"/>
          <w:szCs w:val="24"/>
        </w:rPr>
        <w:t>Pesquisa Veterinária Brasileira</w:t>
      </w:r>
      <w:r w:rsidRPr="001764CC">
        <w:rPr>
          <w:rFonts w:ascii="Times New Roman" w:hAnsi="Times New Roman" w:cs="Times New Roman"/>
          <w:sz w:val="24"/>
          <w:szCs w:val="24"/>
        </w:rPr>
        <w:t>, v. 44, p. e07390, 2024.</w:t>
      </w:r>
    </w:p>
    <w:p w14:paraId="563ABF81" w14:textId="77777777" w:rsidR="00A041E2" w:rsidRDefault="00A041E2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01824" w14:textId="77777777" w:rsidR="00A041E2" w:rsidRDefault="00773A7B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A7B">
        <w:rPr>
          <w:rFonts w:ascii="Times New Roman" w:hAnsi="Times New Roman" w:cs="Times New Roman"/>
          <w:sz w:val="24"/>
          <w:szCs w:val="24"/>
        </w:rPr>
        <w:t>BICA,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A7B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A7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A7B">
        <w:rPr>
          <w:rFonts w:ascii="Times New Roman" w:hAnsi="Times New Roman" w:cs="Times New Roman"/>
          <w:sz w:val="24"/>
          <w:szCs w:val="24"/>
        </w:rPr>
        <w:t xml:space="preserve">Hydatidosis, cysticercosis, and tuberculosis rates in bovine slaughtered under state sanitary inspection in Rio Grande do Sul, Brazil. </w:t>
      </w:r>
      <w:r w:rsidRPr="00773A7B">
        <w:rPr>
          <w:rFonts w:ascii="Times New Roman" w:hAnsi="Times New Roman" w:cs="Times New Roman"/>
          <w:b/>
          <w:bCs/>
          <w:sz w:val="24"/>
          <w:szCs w:val="24"/>
        </w:rPr>
        <w:t>Ciência Rural</w:t>
      </w:r>
      <w:r w:rsidRPr="00773A7B">
        <w:rPr>
          <w:rFonts w:ascii="Times New Roman" w:hAnsi="Times New Roman" w:cs="Times New Roman"/>
          <w:sz w:val="24"/>
          <w:szCs w:val="24"/>
        </w:rPr>
        <w:t>, v. 48, p. e20170811, 2018.</w:t>
      </w:r>
    </w:p>
    <w:p w14:paraId="40720699" w14:textId="77777777" w:rsidR="00A041E2" w:rsidRDefault="00A041E2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E4F8D" w14:textId="77777777" w:rsidR="00A041E2" w:rsidRDefault="00A83B0F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4CC">
        <w:rPr>
          <w:rFonts w:ascii="Times New Roman" w:hAnsi="Times New Roman" w:cs="Times New Roman"/>
          <w:sz w:val="24"/>
          <w:szCs w:val="24"/>
        </w:rPr>
        <w:t>MEDEIROS FUNKE,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64CC">
        <w:rPr>
          <w:rFonts w:ascii="Times New Roman" w:hAnsi="Times New Roman" w:cs="Times New Roman"/>
          <w:sz w:val="24"/>
          <w:szCs w:val="24"/>
        </w:rPr>
        <w:t xml:space="preserve">Prevalência de tuberculose em carcaças bovinas abatidas no Brasil sob inspeção federal, no período de 2017 a 2021. </w:t>
      </w:r>
      <w:r w:rsidRPr="001764CC">
        <w:rPr>
          <w:rFonts w:ascii="Times New Roman" w:hAnsi="Times New Roman" w:cs="Times New Roman"/>
          <w:b/>
          <w:bCs/>
          <w:sz w:val="24"/>
          <w:szCs w:val="24"/>
        </w:rPr>
        <w:t>Brazilian Journal of Veterinary Science/Revista Brasileira de Ciência Veterinária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4CC">
        <w:rPr>
          <w:rFonts w:ascii="Times New Roman" w:hAnsi="Times New Roman" w:cs="Times New Roman"/>
          <w:sz w:val="24"/>
          <w:szCs w:val="24"/>
        </w:rPr>
        <w:t xml:space="preserve"> v. 30, n. 3, 2023.</w:t>
      </w:r>
    </w:p>
    <w:p w14:paraId="3A9ACCBA" w14:textId="77777777" w:rsidR="00A041E2" w:rsidRDefault="00A041E2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D7652" w14:textId="77777777" w:rsidR="00A041E2" w:rsidRDefault="00A83B0F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A7B">
        <w:rPr>
          <w:rFonts w:ascii="Times New Roman" w:hAnsi="Times New Roman" w:cs="Times New Roman"/>
          <w:sz w:val="24"/>
          <w:szCs w:val="24"/>
        </w:rPr>
        <w:t>MOTTA,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A7B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A7B">
        <w:rPr>
          <w:rFonts w:ascii="Times New Roman" w:hAnsi="Times New Roman" w:cs="Times New Roman"/>
          <w:sz w:val="24"/>
          <w:szCs w:val="24"/>
        </w:rPr>
        <w:t xml:space="preserve"> </w:t>
      </w:r>
      <w:r w:rsidRPr="00773A7B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773A7B">
        <w:rPr>
          <w:rFonts w:ascii="Times New Roman" w:hAnsi="Times New Roman" w:cs="Times New Roman"/>
          <w:sz w:val="24"/>
          <w:szCs w:val="24"/>
        </w:rPr>
        <w:t xml:space="preserve">. Impacto nas condenações de carcaças bovídeas por tuberculose e cisticercose após as modificações na legislação federal no estado do Rio Grande do Sul (2014-2020). </w:t>
      </w:r>
      <w:r w:rsidRPr="00773A7B">
        <w:rPr>
          <w:rFonts w:ascii="Times New Roman" w:hAnsi="Times New Roman" w:cs="Times New Roman"/>
          <w:b/>
          <w:bCs/>
          <w:sz w:val="24"/>
          <w:szCs w:val="24"/>
        </w:rPr>
        <w:t>Ciência Animal Brasileira</w:t>
      </w:r>
      <w:r w:rsidRPr="00773A7B">
        <w:rPr>
          <w:rFonts w:ascii="Times New Roman" w:hAnsi="Times New Roman" w:cs="Times New Roman"/>
          <w:sz w:val="24"/>
          <w:szCs w:val="24"/>
        </w:rPr>
        <w:t>, v. 24, p. e-73611, 2023.</w:t>
      </w:r>
    </w:p>
    <w:p w14:paraId="1ABC1349" w14:textId="77777777" w:rsidR="00A041E2" w:rsidRDefault="00A041E2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DB766" w14:textId="5E310C92" w:rsidR="00773A7B" w:rsidRDefault="00773A7B" w:rsidP="00A04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A7B">
        <w:rPr>
          <w:rFonts w:ascii="Times New Roman" w:hAnsi="Times New Roman" w:cs="Times New Roman"/>
          <w:sz w:val="24"/>
          <w:szCs w:val="24"/>
        </w:rPr>
        <w:t>QUEVEDO,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3A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A7B">
        <w:rPr>
          <w:rFonts w:ascii="Times New Roman" w:hAnsi="Times New Roman" w:cs="Times New Roman"/>
          <w:sz w:val="24"/>
          <w:szCs w:val="24"/>
        </w:rPr>
        <w:t xml:space="preserve"> </w:t>
      </w:r>
      <w:r w:rsidRPr="00773A7B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773A7B">
        <w:rPr>
          <w:rFonts w:ascii="Times New Roman" w:hAnsi="Times New Roman" w:cs="Times New Roman"/>
          <w:sz w:val="24"/>
          <w:szCs w:val="24"/>
        </w:rPr>
        <w:t xml:space="preserve">. Carcasses’ condemnation and financial loss due to lesions suggestive of bovine tuberculosis in abattoirs under state inspection in Rio Grande do Sul from 2015 to 2023. </w:t>
      </w:r>
      <w:r w:rsidRPr="00773A7B">
        <w:rPr>
          <w:rFonts w:ascii="Times New Roman" w:hAnsi="Times New Roman" w:cs="Times New Roman"/>
          <w:b/>
          <w:bCs/>
          <w:sz w:val="24"/>
          <w:szCs w:val="24"/>
        </w:rPr>
        <w:t>Ciência Rural</w:t>
      </w:r>
      <w:r w:rsidRPr="00773A7B">
        <w:rPr>
          <w:rFonts w:ascii="Times New Roman" w:hAnsi="Times New Roman" w:cs="Times New Roman"/>
          <w:sz w:val="24"/>
          <w:szCs w:val="24"/>
        </w:rPr>
        <w:t>, v. 56, n. 3, p. e20240399, 2026.</w:t>
      </w:r>
    </w:p>
    <w:sectPr w:rsidR="00773A7B" w:rsidSect="000526E1">
      <w:headerReference w:type="default" r:id="rId10"/>
      <w:footerReference w:type="default" r:id="rId11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DFBB" w14:textId="77777777" w:rsidR="00270172" w:rsidRDefault="00270172" w:rsidP="00AB75BD">
      <w:pPr>
        <w:spacing w:after="0" w:line="240" w:lineRule="auto"/>
      </w:pPr>
      <w:r>
        <w:separator/>
      </w:r>
    </w:p>
  </w:endnote>
  <w:endnote w:type="continuationSeparator" w:id="0">
    <w:p w14:paraId="52C2B060" w14:textId="77777777" w:rsidR="00270172" w:rsidRDefault="00270172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E73B" w14:textId="77777777" w:rsidR="00270172" w:rsidRDefault="00270172" w:rsidP="00AB75BD">
      <w:pPr>
        <w:spacing w:after="0" w:line="240" w:lineRule="auto"/>
      </w:pPr>
      <w:r>
        <w:separator/>
      </w:r>
    </w:p>
  </w:footnote>
  <w:footnote w:type="continuationSeparator" w:id="0">
    <w:p w14:paraId="18931E58" w14:textId="77777777" w:rsidR="00270172" w:rsidRDefault="00270172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E1"/>
    <w:rsid w:val="000738E7"/>
    <w:rsid w:val="00087BA3"/>
    <w:rsid w:val="00096391"/>
    <w:rsid w:val="000C44E9"/>
    <w:rsid w:val="000D200C"/>
    <w:rsid w:val="000D741E"/>
    <w:rsid w:val="000E7CC2"/>
    <w:rsid w:val="00132F53"/>
    <w:rsid w:val="00133F76"/>
    <w:rsid w:val="001359B8"/>
    <w:rsid w:val="00141079"/>
    <w:rsid w:val="001764CC"/>
    <w:rsid w:val="00187E72"/>
    <w:rsid w:val="00193F35"/>
    <w:rsid w:val="00197666"/>
    <w:rsid w:val="001D2BFE"/>
    <w:rsid w:val="001D4FBB"/>
    <w:rsid w:val="001F77CF"/>
    <w:rsid w:val="002070AC"/>
    <w:rsid w:val="00207DD5"/>
    <w:rsid w:val="002241DD"/>
    <w:rsid w:val="0024740F"/>
    <w:rsid w:val="00266DF0"/>
    <w:rsid w:val="00270172"/>
    <w:rsid w:val="00270BC3"/>
    <w:rsid w:val="00277951"/>
    <w:rsid w:val="002947DB"/>
    <w:rsid w:val="002A6AA0"/>
    <w:rsid w:val="002D47CE"/>
    <w:rsid w:val="002F117F"/>
    <w:rsid w:val="002F327D"/>
    <w:rsid w:val="00326A9A"/>
    <w:rsid w:val="00332B6E"/>
    <w:rsid w:val="00332CAC"/>
    <w:rsid w:val="003453EB"/>
    <w:rsid w:val="003515C2"/>
    <w:rsid w:val="00361825"/>
    <w:rsid w:val="00371349"/>
    <w:rsid w:val="00381700"/>
    <w:rsid w:val="00383A79"/>
    <w:rsid w:val="0038715B"/>
    <w:rsid w:val="003A3298"/>
    <w:rsid w:val="003A40B1"/>
    <w:rsid w:val="003D561B"/>
    <w:rsid w:val="00403E95"/>
    <w:rsid w:val="00407C06"/>
    <w:rsid w:val="004108D1"/>
    <w:rsid w:val="004146B4"/>
    <w:rsid w:val="00421F5B"/>
    <w:rsid w:val="0044517A"/>
    <w:rsid w:val="0045468D"/>
    <w:rsid w:val="004656B6"/>
    <w:rsid w:val="00486D76"/>
    <w:rsid w:val="00487E5A"/>
    <w:rsid w:val="00495242"/>
    <w:rsid w:val="0049645F"/>
    <w:rsid w:val="004A61F6"/>
    <w:rsid w:val="004B31C1"/>
    <w:rsid w:val="004C2666"/>
    <w:rsid w:val="004E0FCA"/>
    <w:rsid w:val="00512482"/>
    <w:rsid w:val="00530FAF"/>
    <w:rsid w:val="005349D6"/>
    <w:rsid w:val="005371F7"/>
    <w:rsid w:val="0055530A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C1804"/>
    <w:rsid w:val="006F5C08"/>
    <w:rsid w:val="0070355F"/>
    <w:rsid w:val="007144E5"/>
    <w:rsid w:val="00720767"/>
    <w:rsid w:val="007411FC"/>
    <w:rsid w:val="0075219E"/>
    <w:rsid w:val="00771BAA"/>
    <w:rsid w:val="00773A7B"/>
    <w:rsid w:val="007A20AF"/>
    <w:rsid w:val="007B686E"/>
    <w:rsid w:val="0081157E"/>
    <w:rsid w:val="00822565"/>
    <w:rsid w:val="00846746"/>
    <w:rsid w:val="0085652D"/>
    <w:rsid w:val="008636B8"/>
    <w:rsid w:val="00881922"/>
    <w:rsid w:val="008C50CB"/>
    <w:rsid w:val="008D66ED"/>
    <w:rsid w:val="0090054B"/>
    <w:rsid w:val="0090092D"/>
    <w:rsid w:val="00904400"/>
    <w:rsid w:val="00906B5A"/>
    <w:rsid w:val="00906F1D"/>
    <w:rsid w:val="00921FBF"/>
    <w:rsid w:val="00950F5D"/>
    <w:rsid w:val="00953E92"/>
    <w:rsid w:val="00955EF8"/>
    <w:rsid w:val="009621A2"/>
    <w:rsid w:val="00981A3D"/>
    <w:rsid w:val="009954C8"/>
    <w:rsid w:val="009D52B2"/>
    <w:rsid w:val="009E23CD"/>
    <w:rsid w:val="00A00BBB"/>
    <w:rsid w:val="00A041E2"/>
    <w:rsid w:val="00A046E7"/>
    <w:rsid w:val="00A83B0F"/>
    <w:rsid w:val="00A878EF"/>
    <w:rsid w:val="00A90D44"/>
    <w:rsid w:val="00A910BC"/>
    <w:rsid w:val="00AA5A9A"/>
    <w:rsid w:val="00AA7EED"/>
    <w:rsid w:val="00AB3616"/>
    <w:rsid w:val="00AB75BD"/>
    <w:rsid w:val="00AC4C9E"/>
    <w:rsid w:val="00AD21ED"/>
    <w:rsid w:val="00AD764A"/>
    <w:rsid w:val="00AE7494"/>
    <w:rsid w:val="00AF1AAD"/>
    <w:rsid w:val="00AF3B88"/>
    <w:rsid w:val="00B0066A"/>
    <w:rsid w:val="00B02ACD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12F68"/>
    <w:rsid w:val="00C34A7D"/>
    <w:rsid w:val="00C4304D"/>
    <w:rsid w:val="00C50B11"/>
    <w:rsid w:val="00C50D9B"/>
    <w:rsid w:val="00C512C2"/>
    <w:rsid w:val="00C74280"/>
    <w:rsid w:val="00C74AA8"/>
    <w:rsid w:val="00C836BB"/>
    <w:rsid w:val="00C85642"/>
    <w:rsid w:val="00C86FE6"/>
    <w:rsid w:val="00C963A5"/>
    <w:rsid w:val="00C96F2D"/>
    <w:rsid w:val="00CF3360"/>
    <w:rsid w:val="00D06047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C0D96"/>
    <w:rsid w:val="00DD3981"/>
    <w:rsid w:val="00DD45AC"/>
    <w:rsid w:val="00DD6AFE"/>
    <w:rsid w:val="00DD6BDC"/>
    <w:rsid w:val="00DE295F"/>
    <w:rsid w:val="00E027D6"/>
    <w:rsid w:val="00E43629"/>
    <w:rsid w:val="00E51746"/>
    <w:rsid w:val="00E62894"/>
    <w:rsid w:val="00E736C0"/>
    <w:rsid w:val="00E8580D"/>
    <w:rsid w:val="00E940A1"/>
    <w:rsid w:val="00E97F96"/>
    <w:rsid w:val="00EB1855"/>
    <w:rsid w:val="00EB583C"/>
    <w:rsid w:val="00ED2087"/>
    <w:rsid w:val="00ED48BA"/>
    <w:rsid w:val="00EE0517"/>
    <w:rsid w:val="00EE7265"/>
    <w:rsid w:val="00F0351F"/>
    <w:rsid w:val="00F14DD0"/>
    <w:rsid w:val="00F44D65"/>
    <w:rsid w:val="00F519AF"/>
    <w:rsid w:val="00F56791"/>
    <w:rsid w:val="00F82C46"/>
    <w:rsid w:val="00FA1F4C"/>
    <w:rsid w:val="00FC01C7"/>
    <w:rsid w:val="00FD382B"/>
    <w:rsid w:val="00FE6582"/>
    <w:rsid w:val="00FF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0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bbarreto291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sminbbarreto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ais.feitosa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1044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Priscila Batista Barreto</cp:lastModifiedBy>
  <cp:revision>34</cp:revision>
  <dcterms:created xsi:type="dcterms:W3CDTF">2026-02-10T13:34:00Z</dcterms:created>
  <dcterms:modified xsi:type="dcterms:W3CDTF">2026-05-06T20:06:00Z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