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ATIVIDADES LÚDICAS COMO FERRAMENTA PARA PROMOÇÃO DE AUTOCUIDADO NA INFÂNCIA: RELATO DE EXPERIÊNCIA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educação em saúde constitui uma estratégia fundamental para a promoção do autocuidado, especialmente no contexto pediátrico, em que hábitos de higiene influenciam diretamente na prevenção de infecções¹.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a experiência de discentes de Enfermagem na elaboração e execução de uma atividade educativa sobre higiene das mãos e escovação dentária em uma unidade de internação pediátrica de um hospital referência em Belém/PA 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Relato de experiência qualitativo, realizado em setembro de 2025, baseado no Arco de Maguerez. Inicialmente, realizamos a  observação da realidade e identificamos dificuldades relacionadas às práticas de higiene entre crianças internadas e acompanhantes, considerando a quebra de rotina e estresse ligado ao ambiente hospitalar. Em seguida, procedemos à teorização com base na Teoria do Autocuidado² e em recomendações de saúde³, subsidiando a elaboração de material educativo, sendo folder lúdico, caça-palavras e desenhos de colorir sobre higiene. A intervenção incluiu demonstração prática de lavagem das mãos na técnica de luva com tinta e escovação dos dentes com execução supervisionada pelos autores para  19 crianças.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Houve elevada adesão das crianças e acompanhantes, com participação ativa nas atividades. Observamos melhora na compreensão sobre a importância da higiene e maior segurança na execução das técnicas, evidenciada durante a prática supervisionada pelas perguntas sobre escovação e interesse das crianças pelo material lúdico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REFLEXÃO CRÍTICA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Apesar da reconhecida importância da educação em saúde como atribuição da enfermagem, sua implementação ainda enfrenta desafios, como sobrecarga de trabalho e priorização de demandas assistenciais imediatas, o que pode limitar a realização sistemática dessas ações¹.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 E IMPLICAÇÕES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Intervenções educativas lúdicas simples e bem estruturadas são eficazes na promoção do autocuidado, contribuindo para a melhoria das práticas de higiene no contexto pediátrico. Reforça-se a necessidade de integrar ações lúdicas à rotina assistencial, reconhecendo seu papel essencial no cuidado de enfermagem com crianças.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-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em saúde - D006266; Autocuidado - DD012648; Saúde da Criança - D002675.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estudo original ( ) relato de experiência (X) revisão de literatura ( ) 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Eixo 9 - Reflexões e experiências educativas inovadoras na Enfermagem.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Silva RA, Souza MC, Santos EF. Educação em saúde como estratégia para promoção do autocuidado: revisão integrativa. Rev Bras Enferm. 2020;73(5).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Santos FP, Oliveira AS, Lima RS. Aplicação da teoria do autocuidado de Orem na prática da enfermagem: revisão narrativa. Rev Enferm UFPE on line. 2021;15.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Brasil. Ministério da Saúde. Política Nacional de Atenção Básica (PNAB). Brasília: Ministério da Saúde; 2017.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Pnh7jV/BboVGSwkP0tFedP+TdA==">CgMxLjA4AHIhMTg5YkNPWjN4a0hoOS1yajFPMEdhSFgwYUdJZGFCczVG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