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14:paraId="33402CDF" wp14:textId="77777777">
      <w:pPr>
        <w:spacing w:before="139" w:line="360" w:lineRule="auto"/>
        <w:jc w:val="center"/>
        <w:rPr>
          <w:lang w:val="pt-PT"/>
        </w:rPr>
      </w:pPr>
      <w:r>
        <w:rPr>
          <w:rFonts w:ascii="Times New Roman" w:hAnsi="Times New Roman" w:eastAsia="Times New Roman" w:cs="Times New Roman"/>
          <w:b/>
          <w:bCs/>
          <w:i w:val="0"/>
          <w:iCs w:val="0"/>
          <w:caps w:val="0"/>
          <w:smallCaps w:val="0"/>
          <w:color w:val="000000" w:themeColor="text1" w:themeTint="FF"/>
          <w:sz w:val="24"/>
          <w:szCs w:val="24"/>
          <w:lang w:val="pt-BR"/>
          <w14:textFill>
            <w14:solidFill>
              <w14:schemeClr w14:val="tx1">
                <w14:lumMod w14:val="100000"/>
                <w14:lumOff w14:val="0"/>
              </w14:schemeClr>
            </w14:solidFill>
          </w14:textFill>
        </w:rPr>
        <w:t>JUSTIÇA CLIMÁTICA E INCLUSÃO SOCIAL NA AMAZÔNIA: VULNERABILIDADES E ESTRATÉGIAS SUSTENTÁVEIS EM COMUNIDADES RIBEIRINHAS</w:t>
      </w:r>
    </w:p>
    <w:p xmlns:wp14="http://schemas.microsoft.com/office/word/2010/wordml" w14:paraId="464CE924" wp14:textId="77777777">
      <w:pPr>
        <w:pStyle w:val="9"/>
        <w:spacing w:line="360" w:lineRule="auto"/>
        <w:ind w:left="186" w:right="47" w:firstLine="1"/>
        <w:jc w:val="center"/>
        <w:rPr>
          <w:vertAlign w:val="superscript"/>
        </w:rPr>
      </w:pPr>
      <w:r>
        <w:t>Carolina Costa Ramos</w:t>
      </w:r>
      <w:r>
        <w:rPr>
          <w:vertAlign w:val="superscript"/>
        </w:rPr>
        <w:t>1</w:t>
      </w:r>
      <w:r>
        <w:rPr>
          <w:vertAlign w:val="baseline"/>
        </w:rPr>
        <w:t xml:space="preserve">; </w:t>
      </w:r>
      <w:r>
        <w:rPr>
          <w:rFonts w:ascii="Times New Roman" w:hAnsi="Times New Roman" w:eastAsia="Times New Roman" w:cs="Times New Roman"/>
          <w:sz w:val="24"/>
          <w:szCs w:val="24"/>
        </w:rPr>
        <w:t>Ronaldo Florencio da Silva Júnior</w:t>
      </w:r>
      <w:r>
        <w:rPr>
          <w:vertAlign w:val="superscript"/>
        </w:rPr>
        <w:t xml:space="preserve"> 2</w:t>
      </w:r>
      <w:r>
        <w:rPr>
          <w:vertAlign w:val="baseline"/>
        </w:rPr>
        <w:t xml:space="preserve">; </w:t>
      </w:r>
      <w:r>
        <w:rPr>
          <w:rFonts w:ascii="Times New Roman" w:hAnsi="Times New Roman" w:eastAsia="Times New Roman" w:cs="Times New Roman"/>
          <w:sz w:val="24"/>
          <w:szCs w:val="24"/>
        </w:rPr>
        <w:t>Luana Beatriz Martins da Costa Sena</w:t>
      </w:r>
      <w:r>
        <w:rPr>
          <w:rFonts w:ascii="Times New Roman" w:hAnsi="Times New Roman" w:eastAsia="Times New Roman" w:cs="Times New Roman"/>
          <w:sz w:val="24"/>
          <w:szCs w:val="24"/>
          <w:vertAlign w:val="superscript"/>
        </w:rPr>
        <w:t>3</w:t>
      </w:r>
    </w:p>
    <w:p xmlns:wp14="http://schemas.microsoft.com/office/word/2010/wordml" w14:paraId="1F40E1B4" wp14:textId="77777777">
      <w:pPr>
        <w:pStyle w:val="9"/>
        <w:spacing w:before="238" w:line="360" w:lineRule="auto"/>
        <w:ind w:left="178" w:right="38"/>
        <w:jc w:val="center"/>
        <w:rPr>
          <w:vertAlign w:val="baseline"/>
        </w:rPr>
      </w:pPr>
      <w:r>
        <w:rPr>
          <w:vertAlign w:val="superscript"/>
        </w:rPr>
        <w:t>1</w:t>
      </w:r>
      <w:r>
        <w:rPr>
          <w:spacing w:val="-20"/>
          <w:vertAlign w:val="baseline"/>
        </w:rPr>
        <w:t xml:space="preserve"> Mestrado em Engenharia Naval.</w:t>
      </w:r>
      <w:r>
        <w:rPr>
          <w:spacing w:val="-3"/>
          <w:vertAlign w:val="baseline"/>
        </w:rPr>
        <w:t xml:space="preserve"> Universidade Federal do Pará</w:t>
      </w:r>
      <w:r>
        <w:rPr>
          <w:vertAlign w:val="baseline"/>
        </w:rPr>
        <w:t xml:space="preserve">. </w:t>
      </w:r>
      <w:r>
        <w:fldChar w:fldCharType="begin"/>
      </w:r>
      <w:r>
        <w:instrText xml:space="preserve"> HYPERLINK "mailto:Carolinaramosufpa@gmail.com" \h </w:instrText>
      </w:r>
      <w:r>
        <w:fldChar w:fldCharType="separate"/>
      </w:r>
      <w:r>
        <w:rPr>
          <w:rStyle w:val="8"/>
          <w:vertAlign w:val="baseline"/>
        </w:rPr>
        <w:t>Carolinaramosufpa@gmail.com</w:t>
      </w:r>
      <w:r>
        <w:rPr>
          <w:rStyle w:val="8"/>
          <w:vertAlign w:val="baseline"/>
        </w:rPr>
        <w:fldChar w:fldCharType="end"/>
      </w:r>
      <w:r>
        <w:rPr>
          <w:vertAlign w:val="baseline"/>
        </w:rPr>
        <w:t xml:space="preserve"> </w:t>
      </w:r>
    </w:p>
    <w:p xmlns:wp14="http://schemas.microsoft.com/office/word/2010/wordml" w14:paraId="3261C236" wp14:textId="77777777">
      <w:pPr>
        <w:pStyle w:val="9"/>
        <w:spacing w:before="139" w:line="360" w:lineRule="auto"/>
        <w:ind w:left="178" w:right="39"/>
        <w:jc w:val="center"/>
        <w:rPr>
          <w:vertAlign w:val="baseline"/>
        </w:rPr>
      </w:pPr>
      <w:r>
        <w:rPr>
          <w:vertAlign w:val="superscript"/>
        </w:rPr>
        <w:t>2</w:t>
      </w:r>
      <w:r>
        <w:rPr>
          <w:spacing w:val="-20"/>
          <w:vertAlign w:val="baseline"/>
        </w:rPr>
        <w:t xml:space="preserve"> </w:t>
      </w:r>
      <w:r>
        <w:rPr>
          <w:rFonts w:ascii="Times New Roman" w:hAnsi="Times New Roman" w:eastAsia="Times New Roman" w:cs="Times New Roman"/>
          <w:b w:val="0"/>
          <w:bCs w:val="0"/>
          <w:i w:val="0"/>
          <w:iCs w:val="0"/>
          <w:caps w:val="0"/>
          <w:smallCaps w:val="0"/>
          <w:sz w:val="24"/>
          <w:szCs w:val="24"/>
          <w:lang w:val="pt-PT"/>
        </w:rPr>
        <w:t>Mestrado em Engenharia Civil</w:t>
      </w:r>
      <w:r>
        <w:rPr>
          <w:vertAlign w:val="baseline"/>
        </w:rPr>
        <w:t>.</w:t>
      </w:r>
      <w:r>
        <w:rPr>
          <w:spacing w:val="-4"/>
          <w:vertAlign w:val="baseline"/>
        </w:rPr>
        <w:t xml:space="preserve"> </w:t>
      </w:r>
      <w:r>
        <w:rPr>
          <w:rFonts w:ascii="Times New Roman" w:hAnsi="Times New Roman" w:eastAsia="Times New Roman" w:cs="Times New Roman"/>
          <w:sz w:val="24"/>
          <w:szCs w:val="24"/>
        </w:rPr>
        <w:t xml:space="preserve">Universidade Federal do Pará. </w:t>
      </w:r>
      <w:r>
        <w:fldChar w:fldCharType="begin"/>
      </w:r>
      <w:r>
        <w:instrText xml:space="preserve"> HYPERLINK "mailto:Ronaldofs.14@hotmail.com" \h </w:instrText>
      </w:r>
      <w:r>
        <w:fldChar w:fldCharType="separate"/>
      </w:r>
      <w:r>
        <w:rPr>
          <w:rStyle w:val="8"/>
          <w:rFonts w:ascii="Times New Roman" w:hAnsi="Times New Roman" w:eastAsia="Times New Roman" w:cs="Times New Roman"/>
          <w:sz w:val="24"/>
          <w:szCs w:val="24"/>
        </w:rPr>
        <w:t>Ronaldofs.14@hotmail.com</w:t>
      </w:r>
      <w:r>
        <w:rPr>
          <w:rStyle w:val="8"/>
          <w:rFonts w:ascii="Times New Roman" w:hAnsi="Times New Roman" w:eastAsia="Times New Roman" w:cs="Times New Roman"/>
          <w:sz w:val="24"/>
          <w:szCs w:val="24"/>
        </w:rPr>
        <w:fldChar w:fldCharType="end"/>
      </w:r>
    </w:p>
    <w:p xmlns:wp14="http://schemas.microsoft.com/office/word/2010/wordml" w:rsidP="75B57380" w14:paraId="5E4DA26C" wp14:textId="7142A68A">
      <w:pPr>
        <w:pStyle w:val="9"/>
        <w:spacing w:before="139" w:line="360" w:lineRule="auto"/>
        <w:ind w:left="0" w:right="39"/>
        <w:jc w:val="center"/>
        <w:rPr>
          <w:vertAlign w:val="baseline"/>
        </w:rPr>
      </w:pPr>
      <w:r w:rsidRPr="75B57380" w:rsidR="75B57380">
        <w:rPr>
          <w:vertAlign w:val="superscript"/>
        </w:rPr>
        <w:t>3</w:t>
      </w:r>
      <w:r w:rsidRPr="75B57380" w:rsidR="75B57380">
        <w:rPr>
          <w:vertAlign w:val="baseline"/>
        </w:rPr>
        <w:t xml:space="preserve"> Pós-Graduanda. Instituto Federal de Santa Catarina. </w:t>
      </w:r>
      <w:hyperlink r:id="R59499c39f906402c">
        <w:r w:rsidRPr="75B57380" w:rsidR="75B57380">
          <w:rPr>
            <w:rStyle w:val="8"/>
            <w:vertAlign w:val="baseline"/>
          </w:rPr>
          <w:t>Luanasena235@gmail.com</w:t>
        </w:r>
      </w:hyperlink>
      <w:r w:rsidRPr="75B57380" w:rsidR="75B57380">
        <w:rPr>
          <w:vertAlign w:val="baseline"/>
        </w:rPr>
        <w:t xml:space="preserve"> </w:t>
      </w:r>
    </w:p>
    <w:p w:rsidR="75B57380" w:rsidP="75B57380" w:rsidRDefault="75B57380" w14:paraId="3BE91205" w14:textId="6928641D">
      <w:pPr>
        <w:pStyle w:val="9"/>
        <w:spacing w:before="139" w:line="360" w:lineRule="auto"/>
        <w:ind w:left="0" w:right="39"/>
        <w:jc w:val="center"/>
        <w:rPr>
          <w:vertAlign w:val="baseline"/>
        </w:rPr>
      </w:pPr>
    </w:p>
    <w:p xmlns:wp14="http://schemas.microsoft.com/office/word/2010/wordml" w14:paraId="381C8A61" wp14:textId="77777777">
      <w:pPr>
        <w:pStyle w:val="2"/>
        <w:ind w:left="178" w:right="39"/>
        <w:jc w:val="center"/>
      </w:pPr>
      <w:r w:rsidR="75B57380">
        <w:rPr>
          <w:spacing w:val="-2"/>
        </w:rPr>
        <w:t>RESUMO</w:t>
      </w:r>
    </w:p>
    <w:p xmlns:wp14="http://schemas.microsoft.com/office/word/2010/wordml" w14:paraId="1631BAED" wp14:textId="77777777">
      <w:pPr>
        <w:pStyle w:val="2"/>
        <w:ind w:left="178" w:right="39"/>
        <w:jc w:val="center"/>
      </w:pPr>
    </w:p>
    <w:p xmlns:wp14="http://schemas.microsoft.com/office/word/2010/wordml" w:rsidP="75B57380" w14:paraId="404CB898" wp14:textId="5C89AC1B">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PT"/>
        </w:rPr>
      </w:pPr>
      <w:r w:rsidRPr="75B57380" w:rsidR="75B57380">
        <w:rPr>
          <w:rFonts w:ascii="Times New Roman" w:hAnsi="Times New Roman" w:eastAsia="Times New Roman" w:cs="Times New Roman"/>
          <w:b w:val="0"/>
          <w:bCs w:val="0"/>
          <w:i w:val="0"/>
          <w:iCs w:val="0"/>
          <w:caps w:val="0"/>
          <w:smallCaps w:val="0"/>
          <w:color w:val="auto"/>
          <w:sz w:val="24"/>
          <w:szCs w:val="24"/>
          <w:lang w:val="pt-BR"/>
        </w:rPr>
        <w:t xml:space="preserve">As mudanças climáticas intensificam desigualdades históricas na Amazônia, especialmente entre comunidades ribeirinhas e populações isoladas cuja sobrevivência depende diretamente dos ciclos hidrológicos e dos serviços ecossistêmicos. Estudos recentes do PBMC (2023) indicam aumento na frequência de eventos extremos, alterações nos regimes de cheia e vazante e maior exposição a riscos socioambientais, afetando transporte, segurança alimentar, saneamento e acesso a políticas públicas. </w:t>
      </w:r>
    </w:p>
    <w:p xmlns:wp14="http://schemas.microsoft.com/office/word/2010/wordml" w:rsidP="75B57380" w14:paraId="6A3BB934" wp14:textId="5C606B0E">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PT"/>
        </w:rPr>
      </w:pPr>
      <w:r w:rsidRPr="75B57380" w:rsidR="75B57380">
        <w:rPr>
          <w:rFonts w:ascii="Times New Roman" w:hAnsi="Times New Roman" w:eastAsia="Times New Roman" w:cs="Times New Roman"/>
          <w:b w:val="0"/>
          <w:bCs w:val="0"/>
          <w:i w:val="0"/>
          <w:iCs w:val="0"/>
          <w:caps w:val="0"/>
          <w:smallCaps w:val="0"/>
          <w:color w:val="auto"/>
          <w:sz w:val="24"/>
          <w:szCs w:val="24"/>
          <w:lang w:val="pt-BR"/>
        </w:rPr>
        <w:t>Nesse contexto, a justiça climática emerge como abordagem essencial para compreender como vulnerabilidades estruturais ampliam os efeitos das mudanças climáticas sobre grupos que possuem menor capacidade adaptativa. Este trabalho tem como objetivo analisar as vulnerabilidades climáticas que afetam comunidades ribeirinhas amazônicas, discutir os impactos sociais e ambientais decorrentes das oscilações hidrológicas e avaliar como tecnologias sustentáveis de pequeno porte podem contribuir para estratégias de adaptação alinhadas aos princípios de justiça climática e inclusão social.</w:t>
      </w:r>
      <w:r w:rsidRPr="75B57380" w:rsidR="75B57380">
        <w:rPr>
          <w:rFonts w:ascii="Times New Roman" w:hAnsi="Times New Roman" w:eastAsia="Times New Roman" w:cs="Times New Roman"/>
          <w:b w:val="0"/>
          <w:bCs w:val="0"/>
          <w:i w:val="0"/>
          <w:iCs w:val="0"/>
          <w:caps w:val="0"/>
          <w:smallCaps w:val="0"/>
          <w:color w:val="auto"/>
          <w:sz w:val="24"/>
          <w:szCs w:val="24"/>
          <w:lang w:val="pt-BR"/>
        </w:rPr>
        <w:t xml:space="preserve">    </w:t>
      </w:r>
    </w:p>
    <w:p xmlns:wp14="http://schemas.microsoft.com/office/word/2010/wordml" w:rsidP="75B57380" w14:paraId="18F94433" wp14:textId="21E1FEDE">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BR"/>
        </w:rPr>
      </w:pPr>
    </w:p>
    <w:p xmlns:wp14="http://schemas.microsoft.com/office/word/2010/wordml" w:rsidP="75B57380" w14:paraId="22CE142F" wp14:textId="3897F38D">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PT"/>
        </w:rPr>
      </w:pPr>
      <w:r w:rsidRPr="75B57380" w:rsidR="75B57380">
        <w:rPr>
          <w:rFonts w:ascii="Times New Roman" w:hAnsi="Times New Roman" w:eastAsia="Times New Roman" w:cs="Times New Roman"/>
          <w:b w:val="0"/>
          <w:bCs w:val="0"/>
          <w:i w:val="0"/>
          <w:iCs w:val="0"/>
          <w:caps w:val="0"/>
          <w:smallCaps w:val="0"/>
          <w:color w:val="auto"/>
          <w:sz w:val="24"/>
          <w:szCs w:val="24"/>
          <w:lang w:val="pt-BR"/>
        </w:rPr>
        <w:t xml:space="preserve">A pesquisa foi desenvolvida por meio de revisão bibliográfica e documental, abrangendo estudos do PBMC, ANA, INPE, Fiocruz e literatura acadêmica recente i</w:t>
      </w:r>
      <w:r w:rsidRPr="75B57380" w:rsidR="75B57380">
        <w:rPr>
          <w:rFonts w:ascii="Times New Roman" w:hAnsi="Times New Roman" w:cs="Times New Roman"/>
          <w:sz w:val="24"/>
          <w:szCs w:val="24"/>
        </w:rPr>
        <w:t>ncluíram-se</w:t>
      </w:r>
      <w:r w:rsidRPr="75B57380" w:rsidR="75B57380">
        <w:rPr>
          <w:rFonts w:ascii="Times New Roman" w:hAnsi="Times New Roman" w:cs="Times New Roman"/>
          <w:sz w:val="24"/>
          <w:szCs w:val="24"/>
        </w:rPr>
        <w:t xml:space="preserve"> estudos publicados entre 2020 e 2025 </w:t>
      </w:r>
      <w:r w:rsidRPr="75B57380" w:rsidR="75B57380">
        <w:rPr>
          <w:rFonts w:ascii="Times New Roman" w:hAnsi="Times New Roman" w:eastAsia="Times New Roman" w:cs="Times New Roman"/>
          <w:b w:val="0"/>
          <w:bCs w:val="0"/>
          <w:i w:val="0"/>
          <w:iCs w:val="0"/>
          <w:caps w:val="0"/>
          <w:smallCaps w:val="0"/>
          <w:color w:val="auto"/>
          <w:sz w:val="24"/>
          <w:szCs w:val="24"/>
          <w:lang w:val="pt-BR"/>
        </w:rPr>
        <w:t xml:space="preserve">sobre vulnerabilidade climática na Amazônia. </w:t>
      </w:r>
      <w:r w:rsidRPr="75B57380" w:rsidR="75B57380">
        <w:rPr>
          <w:rFonts w:ascii="Times New Roman" w:hAnsi="Times New Roman" w:eastAsia="Times New Roman" w:cs="Times New Roman"/>
          <w:b w:val="0"/>
          <w:bCs w:val="0"/>
          <w:i w:val="0"/>
          <w:iCs w:val="0"/>
          <w:caps w:val="0"/>
          <w:smallCaps w:val="0"/>
          <w:color w:val="auto"/>
          <w:sz w:val="24"/>
          <w:szCs w:val="24"/>
          <w:lang w:val="pt-BR"/>
        </w:rPr>
        <w:t>Foram analisados indicadores socioambientais, dados hidrológicos e experiências comunitárias de adaptação implementadas em regiões do Baixo Amazonas e do Rio Madeira. A análise priorizou a identificação de padrões de risco, limitações de infraestrutura e potencial de tecnologias sustentáveis para ampliar resiliência local.</w:t>
      </w:r>
    </w:p>
    <w:p w:rsidR="75B57380" w:rsidP="75B57380" w:rsidRDefault="75B57380" w14:paraId="13A45581" w14:textId="7620B85A">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BR"/>
        </w:rPr>
      </w:pPr>
    </w:p>
    <w:p w:rsidR="75B57380" w:rsidP="75B57380" w:rsidRDefault="75B57380" w14:paraId="0A778377" w14:textId="038B8956">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BR"/>
        </w:rPr>
      </w:pPr>
    </w:p>
    <w:p w:rsidR="75B57380" w:rsidP="75B57380" w:rsidRDefault="75B57380" w14:paraId="32186BAA" w14:textId="46D56F74">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BR"/>
        </w:rPr>
      </w:pPr>
    </w:p>
    <w:p w:rsidR="75B57380" w:rsidP="75B57380" w:rsidRDefault="75B57380" w14:paraId="6219D9C8" w14:textId="6D204BA3">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BR"/>
        </w:rPr>
      </w:pPr>
    </w:p>
    <w:p w:rsidR="75B57380" w:rsidP="75B57380" w:rsidRDefault="75B57380" w14:paraId="2BB24754" w14:textId="1CE43ED6">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BR"/>
        </w:rPr>
      </w:pPr>
    </w:p>
    <w:p w:rsidR="75B57380" w:rsidP="75B57380" w:rsidRDefault="75B57380" w14:paraId="5C0937C8" w14:textId="53B6BE2A">
      <w:pPr>
        <w:pStyle w:val="9"/>
        <w:spacing w:line="240" w:lineRule="auto"/>
        <w:ind w:left="141" w:right="3" w:firstLine="720"/>
        <w:jc w:val="both"/>
        <w:rPr>
          <w:rFonts w:ascii="Times New Roman" w:hAnsi="Times New Roman" w:eastAsia="Times New Roman" w:cs="Times New Roman"/>
          <w:b w:val="0"/>
          <w:bCs w:val="0"/>
          <w:i w:val="0"/>
          <w:iCs w:val="0"/>
          <w:caps w:val="0"/>
          <w:smallCaps w:val="0"/>
          <w:color w:val="auto"/>
          <w:sz w:val="24"/>
          <w:szCs w:val="24"/>
          <w:lang w:val="pt-BR"/>
        </w:rPr>
      </w:pPr>
    </w:p>
    <w:p xmlns:wp14="http://schemas.microsoft.com/office/word/2010/wordml" w:rsidP="75B57380" w14:paraId="458B49C0" wp14:textId="6213BA95">
      <w:pPr>
        <w:pStyle w:val="9"/>
        <w:spacing w:line="240" w:lineRule="auto"/>
        <w:ind w:left="141" w:right="3"/>
        <w:jc w:val="both"/>
        <w:rPr>
          <w:rFonts w:ascii="Times New Roman" w:hAnsi="Times New Roman" w:eastAsia="Times New Roman" w:cs="Times New Roman"/>
          <w:b w:val="0"/>
          <w:bCs w:val="0"/>
          <w:i w:val="0"/>
          <w:iCs w:val="0"/>
          <w:caps w:val="0"/>
          <w:smallCaps w:val="0"/>
          <w:color w:val="auto"/>
          <w:sz w:val="24"/>
          <w:szCs w:val="24"/>
          <w:lang w:val="pt-PT"/>
        </w:rPr>
      </w:pPr>
      <w:r w:rsidRPr="75B57380" w:rsidR="75B57380">
        <w:rPr>
          <w:rFonts w:ascii="Times New Roman" w:hAnsi="Times New Roman" w:eastAsia="Times New Roman" w:cs="Times New Roman"/>
          <w:b w:val="0"/>
          <w:bCs w:val="0"/>
          <w:i w:val="0"/>
          <w:iCs w:val="0"/>
          <w:caps w:val="0"/>
          <w:smallCaps w:val="0"/>
          <w:color w:val="auto"/>
          <w:sz w:val="24"/>
          <w:szCs w:val="24"/>
          <w:lang w:val="pt-BR"/>
        </w:rPr>
        <w:t xml:space="preserve"> Os resultados evidenciam que comunidades ribeirinhas enfrentam impactos diretos das mudanças climáticas, como perda de safras, redução da pesca, interrupção de rotas fluviais e maior incidência de doenças sensíveis ao clima. Tecnologias sustentáveis — energia solar descentralizada, sistemas de captação e filtragem de água, monitoramento comunitário de cheias e soluções de comunicação digital — demonstraram potencial para reduzir vulnerabilidades e ampliar autonomia local.</w:t>
      </w:r>
    </w:p>
    <w:p xmlns:wp14="http://schemas.microsoft.com/office/word/2010/wordml" w14:paraId="3723992F" wp14:textId="77777777">
      <w:pPr>
        <w:pStyle w:val="9"/>
        <w:spacing w:line="240" w:lineRule="auto"/>
        <w:ind w:left="141" w:right="3"/>
        <w:jc w:val="both"/>
        <w:rPr>
          <w:rFonts w:ascii="Times New Roman" w:hAnsi="Times New Roman" w:eastAsia="Times New Roman" w:cs="Times New Roman"/>
          <w:b w:val="0"/>
          <w:bCs w:val="0"/>
          <w:i w:val="0"/>
          <w:iCs w:val="0"/>
          <w:caps w:val="0"/>
          <w:smallCaps w:val="0"/>
          <w:color w:val="auto"/>
          <w:sz w:val="24"/>
          <w:szCs w:val="24"/>
          <w:lang w:val="pt-PT"/>
        </w:rPr>
      </w:pPr>
      <w:r>
        <w:rPr>
          <w:rFonts w:ascii="Times New Roman" w:hAnsi="Times New Roman" w:eastAsia="Times New Roman" w:cs="Times New Roman"/>
          <w:b w:val="0"/>
          <w:bCs w:val="0"/>
          <w:i w:val="0"/>
          <w:iCs w:val="0"/>
          <w:caps w:val="0"/>
          <w:smallCaps w:val="0"/>
          <w:color w:val="auto"/>
          <w:sz w:val="24"/>
          <w:szCs w:val="24"/>
          <w:lang w:val="pt-BR"/>
        </w:rPr>
        <w:t xml:space="preserve">  As análises realizadas reforçam a necessidade de políticas climáticas que integrem justiça social, participação comunitária e tecnologias sustentáveis, reconhecendo os modos de vida tradicionais como parte central das estratégias de adaptação na Amazônia.</w:t>
      </w:r>
    </w:p>
    <w:p xmlns:wp14="http://schemas.microsoft.com/office/word/2010/wordml" w14:paraId="49103A71" wp14:textId="77777777">
      <w:pPr>
        <w:spacing w:before="245" w:line="357" w:lineRule="auto"/>
        <w:ind w:left="141" w:right="0" w:firstLine="0"/>
        <w:jc w:val="left"/>
        <w:rPr>
          <w:rFonts w:ascii="Times New Roman" w:hAnsi="Times New Roman" w:eastAsia="Times New Roman" w:cs="Times New Roman"/>
          <w:color w:val="FF0000"/>
          <w:sz w:val="24"/>
          <w:szCs w:val="24"/>
          <w:lang w:val="pt-PT"/>
        </w:rPr>
      </w:pPr>
      <w:r>
        <w:rPr>
          <w:b/>
          <w:bCs/>
          <w:sz w:val="24"/>
          <w:szCs w:val="24"/>
        </w:rPr>
        <w:t>Palavras-chave:</w:t>
      </w:r>
      <w:r>
        <w:rPr>
          <w:b/>
          <w:bCs/>
          <w:color w:val="auto"/>
          <w:spacing w:val="-4"/>
          <w:sz w:val="24"/>
          <w:szCs w:val="24"/>
        </w:rPr>
        <w:t xml:space="preserve"> </w:t>
      </w:r>
      <w:r>
        <w:rPr>
          <w:rFonts w:ascii="Times New Roman" w:hAnsi="Times New Roman" w:eastAsia="Times New Roman" w:cs="Times New Roman"/>
          <w:b w:val="0"/>
          <w:bCs w:val="0"/>
          <w:i w:val="0"/>
          <w:iCs w:val="0"/>
          <w:caps w:val="0"/>
          <w:smallCaps w:val="0"/>
          <w:color w:val="auto"/>
          <w:sz w:val="24"/>
          <w:szCs w:val="24"/>
          <w:lang w:val="pt-BR"/>
        </w:rPr>
        <w:t>Justiça climática; Amazônia; inclusão social.</w:t>
      </w:r>
    </w:p>
    <w:p xmlns:wp14="http://schemas.microsoft.com/office/word/2010/wordml" w14:paraId="3BB69E19" wp14:textId="77777777">
      <w:pPr>
        <w:pStyle w:val="9"/>
        <w:spacing w:before="245" w:line="357" w:lineRule="auto"/>
        <w:ind w:left="141" w:right="0" w:firstLine="0"/>
        <w:jc w:val="left"/>
        <w:rPr>
          <w:color w:val="FF0000"/>
        </w:rPr>
      </w:pPr>
      <w:r>
        <w:rPr>
          <w:b/>
          <w:bCs/>
        </w:rPr>
        <w:t>Escolha a Área de Interesse do Simpósio</w:t>
      </w:r>
      <w:r>
        <w:t>: Ciências Humanas e Sociais Aplicadas</w:t>
      </w:r>
    </w:p>
    <w:p xmlns:wp14="http://schemas.microsoft.com/office/word/2010/wordml" w14:paraId="75C6C7B2" wp14:textId="77777777">
      <w:pPr>
        <w:pStyle w:val="9"/>
        <w:spacing w:before="245" w:line="357" w:lineRule="auto"/>
        <w:ind w:left="141" w:right="0" w:firstLine="0"/>
        <w:jc w:val="left"/>
      </w:pPr>
    </w:p>
    <w:p xmlns:wp14="http://schemas.microsoft.com/office/word/2010/wordml" w14:paraId="6D70E645" wp14:textId="77777777">
      <w:pPr>
        <w:pStyle w:val="9"/>
        <w:spacing w:before="165"/>
        <w:rPr>
          <w:sz w:val="20"/>
          <w:szCs w:val="20"/>
        </w:rPr>
      </w:pPr>
      <w:r>
        <w:drawing>
          <wp:inline xmlns:wp14="http://schemas.microsoft.com/office/word/2010/wordprocessingDrawing" distT="0" distB="0" distL="114300" distR="114300" wp14:anchorId="106ECDE0" wp14:editId="7777777">
            <wp:extent cx="5867400" cy="685800"/>
            <wp:effectExtent l="0" t="0" r="0" b="0"/>
            <wp:docPr id="21230902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90273" name="drawing"/>
                    <pic:cNvPicPr>
                      <a:picLocks noChangeAspect="1"/>
                    </pic:cNvPicPr>
                  </pic:nvPicPr>
                  <pic:blipFill>
                    <a:blip r:embed="rId8"/>
                    <a:stretch>
                      <a:fillRect/>
                    </a:stretch>
                  </pic:blipFill>
                  <pic:spPr>
                    <a:xfrm>
                      <a:off x="0" y="0"/>
                      <a:ext cx="5867400" cy="685800"/>
                    </a:xfrm>
                    <a:prstGeom prst="rect">
                      <a:avLst/>
                    </a:prstGeom>
                  </pic:spPr>
                </pic:pic>
              </a:graphicData>
            </a:graphic>
          </wp:inline>
        </w:drawing>
      </w:r>
    </w:p>
    <w:sectPr>
      <w:headerReference w:type="default" r:id="rId5"/>
      <w:footerReference w:type="default" r:id="rId6"/>
      <w:type w:val="continuous"/>
      <w:pgSz w:w="11910" w:h="16840" w:orient="portrait"/>
      <w:pgMar w:top="3220" w:right="1133" w:bottom="0" w:left="1559" w:header="108" w:footer="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72A6659" wp14:textId="77777777">
      <w:pPr>
        <w:spacing w:line="240" w:lineRule="auto"/>
      </w:pPr>
      <w:r>
        <w:separator/>
      </w:r>
    </w:p>
  </w:endnote>
  <w:endnote w:type="continuationSeparator" w:id="1">
    <w:p xmlns:wp14="http://schemas.microsoft.com/office/word/2010/wordml" w14:paraId="0A37501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autofit"/>
      <w:tblCellMar>
        <w:top w:w="0" w:type="dxa"/>
        <w:left w:w="0" w:type="dxa"/>
        <w:bottom w:w="0" w:type="dxa"/>
        <w:right w:w="0" w:type="dxa"/>
      </w:tblCellMar>
    </w:tblPr>
    <w:tblGrid>
      <w:gridCol w:w="3070"/>
      <w:gridCol w:w="3070"/>
      <w:gridCol w:w="3070"/>
    </w:tblGrid>
    <w:tr xmlns:wp14="http://schemas.microsoft.com/office/word/2010/wordml" w14:paraId="442B0AF2" wp14:textId="77777777">
      <w:tblPrEx>
        <w:tblCellMar>
          <w:top w:w="0" w:type="dxa"/>
          <w:left w:w="0" w:type="dxa"/>
          <w:bottom w:w="0" w:type="dxa"/>
          <w:right w:w="0" w:type="dxa"/>
        </w:tblCellMar>
      </w:tblPrEx>
      <w:trPr>
        <w:trHeight w:val="300" w:hRule="atLeast"/>
      </w:trPr>
      <w:tc>
        <w:tcPr>
          <w:tcW w:w="3070" w:type="dxa"/>
        </w:tcPr>
        <w:p w14:paraId="7B1A4195" wp14:textId="77777777">
          <w:pPr>
            <w:pStyle w:val="11"/>
            <w:bidi w:val="0"/>
            <w:ind w:left="-115"/>
            <w:jc w:val="left"/>
          </w:pPr>
        </w:p>
      </w:tc>
      <w:tc>
        <w:tcPr>
          <w:tcW w:w="3070" w:type="dxa"/>
        </w:tcPr>
        <w:p w14:paraId="6A850A08" wp14:textId="77777777">
          <w:pPr>
            <w:pStyle w:val="11"/>
            <w:bidi w:val="0"/>
            <w:jc w:val="center"/>
          </w:pPr>
        </w:p>
      </w:tc>
      <w:tc>
        <w:tcPr>
          <w:tcW w:w="3070" w:type="dxa"/>
        </w:tcPr>
        <w:p w14:paraId="6565055B" wp14:textId="77777777">
          <w:pPr>
            <w:pStyle w:val="11"/>
            <w:bidi w:val="0"/>
            <w:ind w:right="-115"/>
            <w:jc w:val="right"/>
          </w:pPr>
        </w:p>
      </w:tc>
    </w:tr>
  </w:tbl>
  <w:p xmlns:wp14="http://schemas.microsoft.com/office/word/2010/wordml" w14:paraId="4F3A32BB" wp14:textId="77777777">
    <w:pPr>
      <w:pStyle w:val="12"/>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5DAB6C7B" wp14:textId="77777777">
      <w:pPr>
        <w:spacing w:before="0" w:after="0" w:line="240" w:lineRule="auto"/>
      </w:pPr>
      <w:r>
        <w:separator/>
      </w:r>
    </w:p>
  </w:footnote>
  <w:footnote w:type="continuationSeparator" w:id="1">
    <w:p xmlns:wp14="http://schemas.microsoft.com/office/word/2010/wordml" w14:paraId="02EB378F" wp14:textId="7777777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p xmlns:wp14="http://schemas.microsoft.com/office/word/2010/wordml" w14:paraId="33A440B9" wp14:textId="77777777">
    <w:pPr>
      <w:pStyle w:val="9"/>
      <w:spacing w:line="14" w:lineRule="auto"/>
      <w:rPr>
        <w:sz w:val="20"/>
        <w:szCs w:val="20"/>
      </w:rPr>
    </w:pPr>
    <w:r>
      <w:rPr>
        <w:sz w:val="20"/>
      </w:rPr>
      <w:drawing>
        <wp:anchor xmlns:wp14="http://schemas.microsoft.com/office/word/2010/wordprocessingDrawing" distT="0" distB="0" distL="0" distR="0" simplePos="0" relativeHeight="251659264" behindDoc="1" locked="0" layoutInCell="1" allowOverlap="1" wp14:anchorId="5BB01A81" wp14:editId="7777777">
          <wp:simplePos x="0" y="0"/>
          <wp:positionH relativeFrom="page">
            <wp:posOffset>2927985</wp:posOffset>
          </wp:positionH>
          <wp:positionV relativeFrom="page">
            <wp:posOffset>68580</wp:posOffset>
          </wp:positionV>
          <wp:extent cx="2178685" cy="139954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78533" cy="139936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6E796"/>
    <w:multiLevelType w:val="singleLevel"/>
    <w:tmpl w:val="6E36E79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10"/>
  <w:bordersDoNotSurroundHeader w:val="0"/>
  <w:bordersDoNotSurroundFooter w:val="0"/>
  <w:trackRevisions w:val="false"/>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12D34F6D"/>
    <w:rsid w:val="005333CE"/>
    <w:rsid w:val="060E89F6"/>
    <w:rsid w:val="0D3EEE10"/>
    <w:rsid w:val="0F27A48F"/>
    <w:rsid w:val="10859CBA"/>
    <w:rsid w:val="1123BA44"/>
    <w:rsid w:val="12D34F6D"/>
    <w:rsid w:val="1531FEE0"/>
    <w:rsid w:val="16EEDF72"/>
    <w:rsid w:val="18352506"/>
    <w:rsid w:val="1A6D4438"/>
    <w:rsid w:val="1B7A4D97"/>
    <w:rsid w:val="1ECF0F6B"/>
    <w:rsid w:val="22D7B1FF"/>
    <w:rsid w:val="26352AF4"/>
    <w:rsid w:val="26D4917A"/>
    <w:rsid w:val="2905BD98"/>
    <w:rsid w:val="2CE99FD9"/>
    <w:rsid w:val="2E678BA7"/>
    <w:rsid w:val="367FE9B0"/>
    <w:rsid w:val="38C7155D"/>
    <w:rsid w:val="38E58366"/>
    <w:rsid w:val="392745D4"/>
    <w:rsid w:val="392745D4"/>
    <w:rsid w:val="412BE643"/>
    <w:rsid w:val="41644356"/>
    <w:rsid w:val="44BF34C3"/>
    <w:rsid w:val="46C5ABE0"/>
    <w:rsid w:val="46D1158F"/>
    <w:rsid w:val="4779573B"/>
    <w:rsid w:val="478F7865"/>
    <w:rsid w:val="4D788A23"/>
    <w:rsid w:val="4D8EAC22"/>
    <w:rsid w:val="50493EF4"/>
    <w:rsid w:val="50FC0DA9"/>
    <w:rsid w:val="53D60039"/>
    <w:rsid w:val="645C7C44"/>
    <w:rsid w:val="6CDD9321"/>
    <w:rsid w:val="6F2A008C"/>
    <w:rsid w:val="71A6B8BD"/>
    <w:rsid w:val="73C660B5"/>
    <w:rsid w:val="74888253"/>
    <w:rsid w:val="748E4F26"/>
    <w:rsid w:val="75B57380"/>
    <w:rsid w:val="76FF5AD0"/>
    <w:rsid w:val="77785491"/>
    <w:rsid w:val="781B2291"/>
    <w:rsid w:val="7973B02A"/>
    <w:rsid w:val="79A0D2FC"/>
    <w:rsid w:val="7D7DD60F"/>
    <w:rsid w:val="7E69D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ocId w14:val="7B7D4B6C"/>
  <w15:docId w15:val="{DB0DEB4B-44AF-41D4-A987-0990365E98C3}"/>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imes New Roman" w:hAnsi="Times New Roman" w:eastAsia="SimSun" w:cs="Times New Roman"/>
      </w:rPr>
    </w:rPrDefault>
    <w:pPrDefault/>
  </w:docDefaults>
  <w:latentStyles w:defLockedState="0" w:defUIPriority="99" w:defSemiHidden="1" w:defUnhideWhenUsed="1" w:defQFormat="0" w:count="260">
    <w:lsdException w:name="Normal" w:uiPriority="1" w:semiHidden="0" w:unhideWhenUsed="0" w:qFormat="1"/>
    <w:lsdException w:name="heading 1" w:uiPriority="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99" w:semiHidden="0" w:qFormat="1"/>
    <w:lsdException w:name="footer" w:uiPriority="99" w:semiHidden="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1"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2"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59" w:semiHidden="0" w:unhideWhenUsed="0"/>
    <w:lsdException w:name="Table Theme" w:uiPriority="0" w:semiHidden="0" w:unhideWhenUsed="0"/>
    <w:lsdException w:name="List Paragraph" w:uiPriority="1" w:semiHidden="0" w:unhideWhenUsed="0" w:qFormat="1"/>
  </w:latentStyles>
  <w:style w:type="paragraph" w:styleId="1" w:default="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20"/>
      <w:outlineLvl w:val="1"/>
    </w:pPr>
    <w:rPr>
      <w:rFonts w:ascii="Times New Roman" w:hAnsi="Times New Roman" w:eastAsia="Times New Roman" w:cs="Times New Roman"/>
      <w:b/>
      <w:bCs/>
      <w:sz w:val="24"/>
      <w:szCs w:val="24"/>
      <w:lang w:val="pt-PT" w:eastAsia="en-US" w:bidi="ar-SA"/>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styleId="4" w:default="1">
    <w:name w:val="Default Paragraph Font"/>
    <w:semiHidden/>
    <w:unhideWhenUsed/>
    <w:uiPriority w:val="1"/>
  </w:style>
  <w:style w:type="table" w:styleId="5" w:default="1">
    <w:name w:val="Normal Table"/>
    <w:semiHidden/>
    <w:unhideWhenUsed/>
    <w:qFormat/>
    <w:uiPriority w:val="2"/>
    <w:tblPr>
      <w:tblCellMar>
        <w:top w:w="0" w:type="dxa"/>
        <w:left w:w="0" w:type="dxa"/>
        <w:bottom w:w="0" w:type="dxa"/>
        <w:right w:w="0" w:type="dxa"/>
      </w:tblCellMar>
    </w:tblPr>
  </w:style>
  <w:style w:type="character" w:styleId="6">
    <w:name w:val="Strong"/>
    <w:basedOn w:val="4"/>
    <w:qFormat/>
    <w:uiPriority w:val="0"/>
    <w:rPr>
      <w:b/>
      <w:bCs/>
    </w:rPr>
  </w:style>
  <w:style w:type="character" w:styleId="7">
    <w:name w:val="Emphasis"/>
    <w:basedOn w:val="4"/>
    <w:qFormat/>
    <w:uiPriority w:val="0"/>
    <w:rPr>
      <w:i/>
      <w:iCs/>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Body Text"/>
    <w:basedOn w:val="1"/>
    <w:qFormat/>
    <w:uiPriority w:val="1"/>
    <w:rPr>
      <w:rFonts w:ascii="Times New Roman" w:hAnsi="Times New Roman" w:eastAsia="Times New Roman" w:cs="Times New Roman"/>
      <w:sz w:val="24"/>
      <w:szCs w:val="24"/>
      <w:lang w:val="pt-PT" w:eastAsia="en-US" w:bidi="ar-SA"/>
    </w:rPr>
  </w:style>
  <w:style w:type="paragraph" w:styleId="10">
    <w:name w:val="Normal (Web)"/>
    <w:uiPriority w:val="0"/>
    <w:pPr>
      <w:spacing w:before="0" w:beforeAutospacing="1" w:after="0" w:afterAutospacing="1"/>
      <w:ind w:left="0" w:right="0"/>
      <w:jc w:val="left"/>
    </w:pPr>
    <w:rPr>
      <w:kern w:val="0"/>
      <w:szCs w:val="24"/>
      <w:lang w:val="en-US" w:eastAsia="zh-CN" w:bidi="ar"/>
    </w:rPr>
  </w:style>
  <w:style w:type="paragraph" w:styleId="11">
    <w:name w:val="header"/>
    <w:basedOn w:val="1"/>
    <w:unhideWhenUsed/>
    <w:qFormat/>
    <w:uiPriority w:val="99"/>
    <w:pPr>
      <w:tabs>
        <w:tab w:val="center" w:pos="4680"/>
        <w:tab w:val="right" w:pos="9360"/>
      </w:tabs>
      <w:spacing w:after="0" w:line="240" w:lineRule="auto"/>
    </w:pPr>
  </w:style>
  <w:style w:type="paragraph" w:styleId="12">
    <w:name w:val="footer"/>
    <w:basedOn w:val="1"/>
    <w:unhideWhenUsed/>
    <w:uiPriority w:val="99"/>
    <w:pPr>
      <w:tabs>
        <w:tab w:val="center" w:pos="4680"/>
        <w:tab w:val="right" w:pos="9360"/>
      </w:tabs>
      <w:spacing w:after="0" w:line="240" w:lineRule="auto"/>
    </w:pPr>
  </w:style>
  <w:style w:type="table" w:styleId="13">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4">
    <w:name w:val="List Paragraph"/>
    <w:basedOn w:val="1"/>
    <w:qFormat/>
    <w:uiPriority w:val="1"/>
    <w:rPr>
      <w:lang w:val="pt-PT" w:eastAsia="en-US" w:bidi="ar-SA"/>
    </w:rPr>
  </w:style>
  <w:style w:type="paragraph" w:styleId="15" w:customStyle="1">
    <w:name w:val="Table Paragraph"/>
    <w:basedOn w:val="1"/>
    <w:qFormat/>
    <w:uiPriority w:val="1"/>
    <w:rPr>
      <w:lang w:val="pt-PT" w:eastAsia="en-US" w:bidi="ar-SA"/>
    </w:rPr>
  </w:style>
</w:styles>
</file>

<file path=word/_rels/document.xml.rels>&#65279;<?xml version="1.0" encoding="utf-8"?><Relationships xmlns="http://schemas.openxmlformats.org/package/2006/relationships"><Relationship Type="http://schemas.openxmlformats.org/officeDocument/2006/relationships/numbering" Target="numbering.xml" Id="rId9" /><Relationship Type="http://schemas.openxmlformats.org/officeDocument/2006/relationships/image" Target="media/image2.png" Id="rId8" /><Relationship Type="http://schemas.openxmlformats.org/officeDocument/2006/relationships/theme" Target="theme/theme1.xml" Id="rId7"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0" /><Relationship Type="http://schemas.openxmlformats.org/officeDocument/2006/relationships/styles" Target="styles.xml" Id="rId1" /><Relationship Type="http://schemas.openxmlformats.org/officeDocument/2006/relationships/hyperlink" Target="mailto:Luanasena235@gmail.com" TargetMode="External" Id="R59499c39f906402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2025-11-29T21:41:00.0000000Z</dcterms:created>
  <dc:creator>Viviane Gomes</dc:creator>
  <lastModifiedBy>carolina ramos</lastModifiedBy>
  <dcterms:modified xsi:type="dcterms:W3CDTF">2025-11-30T21:19:45.1640861Z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Microsoft Word</vt:lpwstr>
  </property>
  <property fmtid="{D5CDD505-2E9C-101B-9397-08002B2CF9AE}" pid="4" name="LastSaved">
    <vt:filetime>2025-11-29T00:00:00Z</vt:filetime>
  </property>
  <property fmtid="{D5CDD505-2E9C-101B-9397-08002B2CF9AE}" pid="5" name="Producer">
    <vt:lpwstr>3-Heights(TM) PDF Security Shell 4.8.25.2 (http://www.pdf-tools.com)</vt:lpwstr>
  </property>
  <property fmtid="{D5CDD505-2E9C-101B-9397-08002B2CF9AE}" pid="6" name="KSOProductBuildVer">
    <vt:lpwstr>1046-12.2.0.23155</vt:lpwstr>
  </property>
  <property fmtid="{D5CDD505-2E9C-101B-9397-08002B2CF9AE}" pid="7" name="ICV">
    <vt:lpwstr>8A24C404B49745FBB28D7AE811321B28_12</vt:lpwstr>
  </property>
</Properties>
</file>