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:rsidR="000648F1" w:rsidRPr="000648F1" w:rsidRDefault="000648F1" w:rsidP="005079EA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  <w:r w:rsidRPr="000648F1">
        <w:rPr>
          <w:b/>
          <w:color w:val="000000"/>
          <w:sz w:val="24"/>
          <w:szCs w:val="24"/>
        </w:rPr>
        <w:t xml:space="preserve">ANÁLISE ANATÔMICA DE ESPÉCIES DE </w:t>
      </w:r>
      <w:r w:rsidRPr="000648F1">
        <w:rPr>
          <w:b/>
          <w:i/>
          <w:color w:val="000000"/>
          <w:sz w:val="24"/>
          <w:szCs w:val="24"/>
        </w:rPr>
        <w:t xml:space="preserve">Spermacoce </w:t>
      </w:r>
      <w:r w:rsidRPr="000648F1">
        <w:rPr>
          <w:b/>
          <w:color w:val="000000"/>
          <w:sz w:val="24"/>
          <w:szCs w:val="24"/>
        </w:rPr>
        <w:t>L. ENCONTRADAS NO CAMPUS DA UFRA, BELÉM/PARÁ</w:t>
      </w:r>
      <w:r w:rsidR="00BC7134">
        <w:rPr>
          <w:b/>
          <w:color w:val="000000"/>
          <w:sz w:val="24"/>
          <w:szCs w:val="24"/>
        </w:rPr>
        <w:t>.</w:t>
      </w:r>
      <w:r w:rsidRPr="000648F1">
        <w:rPr>
          <w:b/>
          <w:color w:val="FF0000"/>
          <w:sz w:val="24"/>
          <w:szCs w:val="24"/>
        </w:rPr>
        <w:t xml:space="preserve"> </w:t>
      </w:r>
    </w:p>
    <w:p w:rsidR="007830E4" w:rsidRDefault="000648F1" w:rsidP="005079E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Gabriel Matheus Silva Sampaio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Luiz Rodrigues Sena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>
        <w:rPr>
          <w:sz w:val="24"/>
          <w:szCs w:val="24"/>
        </w:rPr>
        <w:t xml:space="preserve"> Marcos Heitor Pantoja Bitencourt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Ítalo Nascimento Sussuaranna Martins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r w:rsidR="00754B8E" w:rsidRPr="005079EA">
        <w:rPr>
          <w:sz w:val="24"/>
          <w:szCs w:val="24"/>
          <w:u w:val="single"/>
        </w:rPr>
        <w:t>Gracialda Costa Ferreira</w:t>
      </w:r>
      <w:r w:rsidR="00754B8E">
        <w:rPr>
          <w:sz w:val="24"/>
          <w:szCs w:val="24"/>
          <w:vertAlign w:val="superscript"/>
        </w:rPr>
        <w:t>5</w:t>
      </w:r>
    </w:p>
    <w:p w:rsidR="007830E4" w:rsidRDefault="009C13EE" w:rsidP="005079E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754B8E">
        <w:rPr>
          <w:sz w:val="24"/>
          <w:szCs w:val="24"/>
          <w:vertAlign w:val="superscript"/>
        </w:rPr>
        <w:t xml:space="preserve"> </w:t>
      </w:r>
      <w:r w:rsidR="00754B8E">
        <w:rPr>
          <w:sz w:val="24"/>
          <w:szCs w:val="24"/>
        </w:rPr>
        <w:t xml:space="preserve">Graduando em Engenharia Florestal. Universidade Federal Rural da Amazônia. </w:t>
      </w:r>
      <w:hyperlink r:id="rId7" w:history="1">
        <w:r w:rsidR="00754B8E" w:rsidRPr="00A44496">
          <w:rPr>
            <w:rStyle w:val="Hyperlink"/>
            <w:sz w:val="24"/>
            <w:szCs w:val="24"/>
          </w:rPr>
          <w:t>Gabriel.sampaio@discente.ufra.edu.br</w:t>
        </w:r>
      </w:hyperlink>
      <w:r w:rsidR="00754B8E">
        <w:rPr>
          <w:sz w:val="24"/>
          <w:szCs w:val="24"/>
        </w:rPr>
        <w:t xml:space="preserve">.                                                                                        </w:t>
      </w:r>
      <w:r>
        <w:rPr>
          <w:sz w:val="24"/>
          <w:szCs w:val="24"/>
          <w:vertAlign w:val="superscript"/>
        </w:rPr>
        <w:t>2</w:t>
      </w:r>
      <w:r w:rsidR="00754B8E">
        <w:rPr>
          <w:sz w:val="24"/>
          <w:szCs w:val="24"/>
          <w:vertAlign w:val="superscript"/>
        </w:rPr>
        <w:t xml:space="preserve"> </w:t>
      </w:r>
      <w:r w:rsidR="00754B8E">
        <w:rPr>
          <w:sz w:val="24"/>
          <w:szCs w:val="24"/>
        </w:rPr>
        <w:t xml:space="preserve">Graduando em Engenharia Florestal. Universidade Federal Rural da Amazônia. </w:t>
      </w:r>
      <w:r w:rsidR="00E53ACE">
        <w:rPr>
          <w:sz w:val="24"/>
          <w:szCs w:val="24"/>
        </w:rPr>
        <w:t xml:space="preserve">                            </w:t>
      </w:r>
      <w:r w:rsidR="00E53ACE">
        <w:rPr>
          <w:sz w:val="24"/>
          <w:szCs w:val="24"/>
          <w:vertAlign w:val="superscript"/>
        </w:rPr>
        <w:t xml:space="preserve">3 </w:t>
      </w:r>
      <w:r w:rsidR="00E53ACE">
        <w:rPr>
          <w:sz w:val="24"/>
          <w:szCs w:val="24"/>
        </w:rPr>
        <w:t xml:space="preserve">Graduando em Engenharia Florestal. Universidade Federal Rural da Amazônia.                               </w:t>
      </w:r>
      <w:r w:rsidR="00E53ACE">
        <w:rPr>
          <w:sz w:val="24"/>
          <w:szCs w:val="24"/>
          <w:vertAlign w:val="superscript"/>
        </w:rPr>
        <w:t>4</w:t>
      </w:r>
      <w:r w:rsidR="00754B8E">
        <w:rPr>
          <w:sz w:val="24"/>
          <w:szCs w:val="24"/>
          <w:vertAlign w:val="superscript"/>
        </w:rPr>
        <w:t xml:space="preserve"> </w:t>
      </w:r>
      <w:r w:rsidR="00754B8E">
        <w:rPr>
          <w:sz w:val="24"/>
          <w:szCs w:val="24"/>
        </w:rPr>
        <w:t>Mestrando em Engenharia Florestal. Universidade Federal Rural da Amazônia.</w:t>
      </w:r>
      <w:r w:rsidR="00E53ACE">
        <w:rPr>
          <w:sz w:val="24"/>
          <w:szCs w:val="24"/>
        </w:rPr>
        <w:t xml:space="preserve">                      </w:t>
      </w:r>
      <w:r w:rsidR="00E53ACE">
        <w:rPr>
          <w:sz w:val="24"/>
          <w:szCs w:val="24"/>
          <w:vertAlign w:val="superscript"/>
        </w:rPr>
        <w:t xml:space="preserve">5 </w:t>
      </w:r>
      <w:r w:rsidR="00E53ACE">
        <w:rPr>
          <w:sz w:val="24"/>
          <w:szCs w:val="24"/>
        </w:rPr>
        <w:t>Doutora em Botânica. Universidade Federal Rural da Amazônia.</w:t>
      </w:r>
    </w:p>
    <w:p w:rsidR="005079EA" w:rsidRDefault="005079EA" w:rsidP="005079E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:rsidR="00E53ACE" w:rsidRDefault="009C13EE" w:rsidP="005079E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  <w:r w:rsidR="005079EA">
        <w:rPr>
          <w:b/>
          <w:sz w:val="24"/>
          <w:szCs w:val="24"/>
        </w:rPr>
        <w:t>.</w:t>
      </w:r>
    </w:p>
    <w:p w:rsidR="005079EA" w:rsidRDefault="005079EA" w:rsidP="005079EA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:rsidR="00E53ACE" w:rsidRPr="007E2043" w:rsidRDefault="00E53ACE" w:rsidP="005079EA">
      <w:pPr>
        <w:shd w:val="clear" w:color="auto" w:fill="FFFFFF"/>
        <w:tabs>
          <w:tab w:val="left" w:pos="2500"/>
        </w:tabs>
        <w:jc w:val="both"/>
        <w:rPr>
          <w:color w:val="000000"/>
          <w:sz w:val="24"/>
          <w:szCs w:val="24"/>
        </w:rPr>
      </w:pPr>
      <w:r w:rsidRPr="00E53ACE">
        <w:rPr>
          <w:color w:val="000000"/>
          <w:sz w:val="24"/>
          <w:szCs w:val="24"/>
        </w:rPr>
        <w:t xml:space="preserve">A </w:t>
      </w:r>
      <w:r w:rsidRPr="005079EA">
        <w:rPr>
          <w:i/>
          <w:color w:val="000000"/>
          <w:sz w:val="24"/>
          <w:szCs w:val="24"/>
        </w:rPr>
        <w:t>Spermacoce</w:t>
      </w:r>
      <w:r w:rsidRPr="00E53ACE">
        <w:rPr>
          <w:color w:val="000000"/>
          <w:sz w:val="24"/>
          <w:szCs w:val="24"/>
        </w:rPr>
        <w:t xml:space="preserve"> (Rubiácea Juss</w:t>
      </w:r>
      <w:r w:rsidR="005079EA" w:rsidRPr="00E53ACE">
        <w:rPr>
          <w:color w:val="000000"/>
          <w:sz w:val="24"/>
          <w:szCs w:val="24"/>
        </w:rPr>
        <w:t>.). São</w:t>
      </w:r>
      <w:r w:rsidRPr="00E53ACE">
        <w:rPr>
          <w:color w:val="000000"/>
          <w:sz w:val="24"/>
          <w:szCs w:val="24"/>
        </w:rPr>
        <w:t xml:space="preserve"> amplamente reconhecidas como plantas daninhas, podendo causar prejuízos a diferentes tipos de culturas agrícolas, é amplamente distribuído por todas as regiões do Brasil, com grande ocorrência na Amazônia, é comum encontrar nas margens das estradas e em áreas antropizadas. O presente trabalho teve como objetivo melhorar o conhecimento sobre as espécies procedend</w:t>
      </w:r>
      <w:r w:rsidR="005079EA">
        <w:rPr>
          <w:color w:val="000000"/>
          <w:sz w:val="24"/>
          <w:szCs w:val="24"/>
        </w:rPr>
        <w:t>o a descrição anatômica da</w:t>
      </w:r>
      <w:r w:rsidRPr="00E53ACE">
        <w:rPr>
          <w:color w:val="000000"/>
          <w:sz w:val="24"/>
          <w:szCs w:val="24"/>
        </w:rPr>
        <w:t xml:space="preserve"> folha</w:t>
      </w:r>
      <w:r w:rsidR="005079EA">
        <w:rPr>
          <w:color w:val="000000"/>
          <w:sz w:val="24"/>
          <w:szCs w:val="24"/>
        </w:rPr>
        <w:t>, caule</w:t>
      </w:r>
      <w:r w:rsidRPr="00E53ACE">
        <w:rPr>
          <w:color w:val="000000"/>
          <w:sz w:val="24"/>
          <w:szCs w:val="24"/>
        </w:rPr>
        <w:t xml:space="preserve"> e raiz de </w:t>
      </w:r>
      <w:r w:rsidRPr="002D471F">
        <w:rPr>
          <w:i/>
          <w:color w:val="000000"/>
          <w:sz w:val="24"/>
          <w:szCs w:val="24"/>
        </w:rPr>
        <w:t xml:space="preserve">Spermacoce verticillata </w:t>
      </w:r>
      <w:r w:rsidRPr="002D471F">
        <w:rPr>
          <w:color w:val="000000"/>
          <w:sz w:val="24"/>
          <w:szCs w:val="24"/>
        </w:rPr>
        <w:t>L</w:t>
      </w:r>
      <w:r w:rsidRPr="00E53ACE">
        <w:rPr>
          <w:color w:val="000000"/>
          <w:sz w:val="24"/>
          <w:szCs w:val="24"/>
        </w:rPr>
        <w:t xml:space="preserve">. e </w:t>
      </w:r>
      <w:r w:rsidRPr="002D471F">
        <w:rPr>
          <w:i/>
          <w:color w:val="000000"/>
          <w:sz w:val="24"/>
          <w:szCs w:val="24"/>
        </w:rPr>
        <w:t>Spermacoce ocymoides</w:t>
      </w:r>
      <w:r w:rsidRPr="00E53ACE">
        <w:rPr>
          <w:color w:val="000000"/>
          <w:sz w:val="24"/>
          <w:szCs w:val="24"/>
        </w:rPr>
        <w:t xml:space="preserve"> Burm.f. Com isso, foram realizados cortes longitudinais e transversais manuais, posteriormente clarificados, lavados e submetidos à dupla coloração com azul de Astra a 1% e safranina a 1%. As lâminas foram montadas em água destilada, observadas ao microscópio óptico e fotografadas.</w:t>
      </w:r>
      <w:r w:rsidR="007E2043">
        <w:rPr>
          <w:color w:val="000000"/>
          <w:sz w:val="24"/>
          <w:szCs w:val="24"/>
        </w:rPr>
        <w:t xml:space="preserve"> Com isso, </w:t>
      </w:r>
      <w:r w:rsidRPr="00E53ACE">
        <w:rPr>
          <w:color w:val="000000"/>
          <w:sz w:val="24"/>
          <w:szCs w:val="24"/>
        </w:rPr>
        <w:t xml:space="preserve">comparação anatômica entre </w:t>
      </w:r>
      <w:r w:rsidRPr="002D471F">
        <w:rPr>
          <w:i/>
          <w:color w:val="000000"/>
          <w:sz w:val="24"/>
          <w:szCs w:val="24"/>
        </w:rPr>
        <w:t>S. verticillata</w:t>
      </w:r>
      <w:r w:rsidRPr="00E53ACE">
        <w:rPr>
          <w:color w:val="000000"/>
          <w:sz w:val="24"/>
          <w:szCs w:val="24"/>
        </w:rPr>
        <w:t xml:space="preserve"> e </w:t>
      </w:r>
      <w:r w:rsidRPr="002D471F">
        <w:rPr>
          <w:i/>
          <w:color w:val="000000"/>
          <w:sz w:val="24"/>
          <w:szCs w:val="24"/>
        </w:rPr>
        <w:t>S. ocymoides</w:t>
      </w:r>
      <w:r w:rsidRPr="00E53ACE">
        <w:rPr>
          <w:color w:val="000000"/>
          <w:sz w:val="24"/>
          <w:szCs w:val="24"/>
        </w:rPr>
        <w:t xml:space="preserve"> evidenciou semelhanças gerais na organização dos tecidos, bem como diferenças relevantes que possibilitam </w:t>
      </w:r>
      <w:r w:rsidR="005079EA" w:rsidRPr="00E53ACE">
        <w:rPr>
          <w:color w:val="000000"/>
          <w:sz w:val="24"/>
          <w:szCs w:val="24"/>
        </w:rPr>
        <w:t>suas distinções</w:t>
      </w:r>
      <w:r w:rsidR="005079EA">
        <w:rPr>
          <w:color w:val="000000"/>
          <w:sz w:val="24"/>
          <w:szCs w:val="24"/>
        </w:rPr>
        <w:t>.</w:t>
      </w:r>
      <w:r w:rsidR="007E2043">
        <w:rPr>
          <w:color w:val="000000"/>
          <w:sz w:val="24"/>
          <w:szCs w:val="24"/>
        </w:rPr>
        <w:t xml:space="preserve"> Inicialmente </w:t>
      </w:r>
      <w:r w:rsidR="005079EA" w:rsidRPr="00E53ACE">
        <w:rPr>
          <w:color w:val="000000"/>
          <w:sz w:val="24"/>
          <w:szCs w:val="24"/>
        </w:rPr>
        <w:t>ambas</w:t>
      </w:r>
      <w:r w:rsidRPr="00E53ACE">
        <w:rPr>
          <w:color w:val="000000"/>
          <w:sz w:val="24"/>
          <w:szCs w:val="24"/>
        </w:rPr>
        <w:t xml:space="preserve"> </w:t>
      </w:r>
      <w:r w:rsidR="007E2043">
        <w:rPr>
          <w:color w:val="000000"/>
          <w:sz w:val="24"/>
          <w:szCs w:val="24"/>
        </w:rPr>
        <w:t xml:space="preserve">apresentaram </w:t>
      </w:r>
      <w:r w:rsidRPr="00E53ACE">
        <w:rPr>
          <w:color w:val="000000"/>
          <w:sz w:val="24"/>
          <w:szCs w:val="24"/>
        </w:rPr>
        <w:t>epiderme foliar revestida por uma fina camada de cutícula e estômatos do tipo anomocítico</w:t>
      </w:r>
      <w:r w:rsidR="007E2043">
        <w:rPr>
          <w:color w:val="000000"/>
          <w:sz w:val="24"/>
          <w:szCs w:val="24"/>
        </w:rPr>
        <w:t>. Já no</w:t>
      </w:r>
      <w:r w:rsidRPr="00E53ACE">
        <w:rPr>
          <w:color w:val="000000"/>
          <w:sz w:val="24"/>
          <w:szCs w:val="24"/>
        </w:rPr>
        <w:t xml:space="preserve"> corte transversal da lâmina foliar, observou-se um feixe vascular de organização colateral, com xilema e floema dispostos lado a lado, sendo o câmbio </w:t>
      </w:r>
      <w:r w:rsidR="007E2043">
        <w:rPr>
          <w:color w:val="000000"/>
          <w:sz w:val="24"/>
          <w:szCs w:val="24"/>
        </w:rPr>
        <w:t xml:space="preserve">vascular </w:t>
      </w:r>
      <w:r w:rsidRPr="00E53ACE">
        <w:rPr>
          <w:color w:val="000000"/>
          <w:sz w:val="24"/>
          <w:szCs w:val="24"/>
        </w:rPr>
        <w:t>envolvido por uma bai</w:t>
      </w:r>
      <w:r w:rsidR="007E2043">
        <w:rPr>
          <w:color w:val="000000"/>
          <w:sz w:val="24"/>
          <w:szCs w:val="24"/>
        </w:rPr>
        <w:t>nha de células parenquimáticas, além do mesofilo constituído pelos</w:t>
      </w:r>
      <w:r w:rsidRPr="00E53ACE">
        <w:rPr>
          <w:color w:val="000000"/>
          <w:sz w:val="24"/>
          <w:szCs w:val="24"/>
        </w:rPr>
        <w:t xml:space="preserve"> parênquima</w:t>
      </w:r>
      <w:r w:rsidR="007E2043">
        <w:rPr>
          <w:color w:val="000000"/>
          <w:sz w:val="24"/>
          <w:szCs w:val="24"/>
        </w:rPr>
        <w:t>s</w:t>
      </w:r>
      <w:r w:rsidRPr="00E53ACE">
        <w:rPr>
          <w:color w:val="000000"/>
          <w:sz w:val="24"/>
          <w:szCs w:val="24"/>
        </w:rPr>
        <w:t xml:space="preserve"> paliçádico</w:t>
      </w:r>
      <w:r w:rsidR="007E2043">
        <w:rPr>
          <w:color w:val="000000"/>
          <w:sz w:val="24"/>
          <w:szCs w:val="24"/>
        </w:rPr>
        <w:t>s</w:t>
      </w:r>
      <w:r w:rsidRPr="00E53ACE">
        <w:rPr>
          <w:color w:val="000000"/>
          <w:sz w:val="24"/>
          <w:szCs w:val="24"/>
        </w:rPr>
        <w:t xml:space="preserve"> e parênquima</w:t>
      </w:r>
      <w:r w:rsidR="007E2043">
        <w:rPr>
          <w:color w:val="000000"/>
          <w:sz w:val="24"/>
          <w:szCs w:val="24"/>
        </w:rPr>
        <w:t>s</w:t>
      </w:r>
      <w:r w:rsidRPr="00E53ACE">
        <w:rPr>
          <w:color w:val="000000"/>
          <w:sz w:val="24"/>
          <w:szCs w:val="24"/>
        </w:rPr>
        <w:t xml:space="preserve"> lacunoso</w:t>
      </w:r>
      <w:r w:rsidR="007E2043">
        <w:rPr>
          <w:color w:val="000000"/>
          <w:sz w:val="24"/>
          <w:szCs w:val="24"/>
        </w:rPr>
        <w:t>s</w:t>
      </w:r>
      <w:r w:rsidRPr="00E53ACE">
        <w:rPr>
          <w:color w:val="000000"/>
          <w:sz w:val="24"/>
          <w:szCs w:val="24"/>
        </w:rPr>
        <w:t xml:space="preserve"> bem definidos. A anatomia do caule</w:t>
      </w:r>
      <w:r w:rsidR="00BC7134">
        <w:rPr>
          <w:color w:val="000000"/>
          <w:sz w:val="24"/>
          <w:szCs w:val="24"/>
        </w:rPr>
        <w:t xml:space="preserve"> se mostrou</w:t>
      </w:r>
      <w:r w:rsidRPr="00E53ACE">
        <w:rPr>
          <w:color w:val="000000"/>
          <w:sz w:val="24"/>
          <w:szCs w:val="24"/>
        </w:rPr>
        <w:t xml:space="preserve"> similar em ambas </w:t>
      </w:r>
      <w:r w:rsidR="00BC7134" w:rsidRPr="00E53ACE">
        <w:rPr>
          <w:color w:val="000000"/>
          <w:sz w:val="24"/>
          <w:szCs w:val="24"/>
        </w:rPr>
        <w:t>às</w:t>
      </w:r>
      <w:r w:rsidRPr="00E53ACE">
        <w:rPr>
          <w:color w:val="000000"/>
          <w:sz w:val="24"/>
          <w:szCs w:val="24"/>
        </w:rPr>
        <w:t xml:space="preserve"> espécies,</w:t>
      </w:r>
      <w:r w:rsidR="00BC7134">
        <w:rPr>
          <w:color w:val="000000"/>
          <w:sz w:val="24"/>
          <w:szCs w:val="24"/>
        </w:rPr>
        <w:t xml:space="preserve"> contendo uma epiderme aparente que envolve os feixes vasculares que por sua vez formam</w:t>
      </w:r>
      <w:r w:rsidRPr="00E53ACE">
        <w:rPr>
          <w:color w:val="000000"/>
          <w:sz w:val="24"/>
          <w:szCs w:val="24"/>
        </w:rPr>
        <w:t xml:space="preserve"> um círculo fechado de organização colateral, com o xilema voltado para o parênquima medular e o floema par</w:t>
      </w:r>
      <w:r w:rsidR="007E2043">
        <w:rPr>
          <w:color w:val="000000"/>
          <w:sz w:val="24"/>
          <w:szCs w:val="24"/>
        </w:rPr>
        <w:t>a o parênquima cortica</w:t>
      </w:r>
      <w:r w:rsidR="00BC7134">
        <w:rPr>
          <w:color w:val="000000"/>
          <w:sz w:val="24"/>
          <w:szCs w:val="24"/>
        </w:rPr>
        <w:t>l</w:t>
      </w:r>
      <w:r w:rsidRPr="00E53ACE">
        <w:rPr>
          <w:color w:val="000000"/>
          <w:sz w:val="24"/>
          <w:szCs w:val="24"/>
        </w:rPr>
        <w:t>.</w:t>
      </w:r>
      <w:r w:rsidR="00BC7134">
        <w:rPr>
          <w:color w:val="000000"/>
          <w:sz w:val="24"/>
          <w:szCs w:val="24"/>
        </w:rPr>
        <w:t xml:space="preserve"> </w:t>
      </w:r>
      <w:r w:rsidR="00BC7134" w:rsidRPr="00BC7134">
        <w:rPr>
          <w:sz w:val="24"/>
          <w:szCs w:val="24"/>
        </w:rPr>
        <w:t>Na raiz, observou-se uma epiderme contínua formando um anel que reveste toda a região cortical. O câmbio vascular encontra-se logo abaixo dessa camada, disposto próximo ao parênquima medular.</w:t>
      </w:r>
      <w:r w:rsidR="00BC7134">
        <w:rPr>
          <w:color w:val="000000"/>
          <w:sz w:val="24"/>
          <w:szCs w:val="24"/>
        </w:rPr>
        <w:t xml:space="preserve"> </w:t>
      </w:r>
      <w:r w:rsidRPr="00E53ACE">
        <w:rPr>
          <w:color w:val="000000"/>
          <w:sz w:val="24"/>
          <w:szCs w:val="24"/>
        </w:rPr>
        <w:t>Com base nas informações deste trabalho foi possível visualizar que ambas as espécies apresentam características anatômicas semelhantes contendo variações na quantidade de estômatos na lâmina foliar e na organização celular do caule e nas raízes das espécies</w:t>
      </w:r>
      <w:r w:rsidR="002365E7">
        <w:rPr>
          <w:color w:val="000000"/>
          <w:sz w:val="24"/>
          <w:szCs w:val="24"/>
        </w:rPr>
        <w:t>.</w:t>
      </w:r>
    </w:p>
    <w:p w:rsidR="005079EA" w:rsidRDefault="005079EA" w:rsidP="005079EA">
      <w:pPr>
        <w:pStyle w:val="NormalWeb"/>
        <w:spacing w:before="0" w:beforeAutospacing="0" w:after="0" w:afterAutospacing="0"/>
        <w:rPr>
          <w:color w:val="000000"/>
        </w:rPr>
      </w:pPr>
    </w:p>
    <w:p w:rsidR="00E53ACE" w:rsidRPr="00E53ACE" w:rsidRDefault="00E53ACE" w:rsidP="002365E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53ACE">
        <w:rPr>
          <w:color w:val="000000"/>
        </w:rPr>
        <w:t>Palavras-chaves: Anatomia, Spermacoce, Tricomas</w:t>
      </w:r>
      <w:r w:rsidR="005079EA">
        <w:rPr>
          <w:color w:val="000000"/>
        </w:rPr>
        <w:t>.</w:t>
      </w:r>
    </w:p>
    <w:p w:rsidR="00E53ACE" w:rsidRPr="00E53ACE" w:rsidRDefault="00E53ACE" w:rsidP="002365E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53ACE">
        <w:rPr>
          <w:color w:val="000000"/>
        </w:rPr>
        <w:t>Área do Simpósio: Ciências Agrárias</w:t>
      </w:r>
      <w:r w:rsidR="005079EA">
        <w:rPr>
          <w:color w:val="000000"/>
        </w:rPr>
        <w:t>.</w:t>
      </w:r>
    </w:p>
    <w:p w:rsidR="007830E4" w:rsidRDefault="007830E4" w:rsidP="002365E7">
      <w:pPr>
        <w:spacing w:line="360" w:lineRule="auto"/>
        <w:jc w:val="both"/>
      </w:pPr>
    </w:p>
    <w:sectPr w:rsidR="007830E4" w:rsidSect="008C4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34" w:rsidRDefault="001A1C34">
      <w:r>
        <w:separator/>
      </w:r>
    </w:p>
  </w:endnote>
  <w:endnote w:type="continuationSeparator" w:id="1">
    <w:p w:rsidR="001A1C34" w:rsidRDefault="001A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2C" w:rsidRDefault="00303D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2C" w:rsidRDefault="00303D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34" w:rsidRDefault="001A1C34">
      <w:r>
        <w:separator/>
      </w:r>
    </w:p>
  </w:footnote>
  <w:footnote w:type="continuationSeparator" w:id="1">
    <w:p w:rsidR="001A1C34" w:rsidRDefault="001A1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2C" w:rsidRDefault="00303D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D2C" w:rsidRDefault="00303D2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hdrShapeDefaults>
    <o:shapedefaults v:ext="edit" spidmax="6146">
      <o:colormru v:ext="edit" colors="#3c3"/>
    </o:shapedefaults>
  </w:hdrShapeDefaults>
  <w:footnotePr>
    <w:footnote w:id="0"/>
    <w:footnote w:id="1"/>
  </w:footnotePr>
  <w:endnotePr>
    <w:endnote w:id="0"/>
    <w:endnote w:id="1"/>
  </w:endnotePr>
  <w:compat/>
  <w:rsids>
    <w:rsidRoot w:val="007830E4"/>
    <w:rsid w:val="00022F89"/>
    <w:rsid w:val="000648F1"/>
    <w:rsid w:val="001108A3"/>
    <w:rsid w:val="001A1C34"/>
    <w:rsid w:val="002365E7"/>
    <w:rsid w:val="002D471F"/>
    <w:rsid w:val="00303D2C"/>
    <w:rsid w:val="0048607D"/>
    <w:rsid w:val="005079EA"/>
    <w:rsid w:val="0053681D"/>
    <w:rsid w:val="007537DE"/>
    <w:rsid w:val="00754B8E"/>
    <w:rsid w:val="007830E4"/>
    <w:rsid w:val="007E2043"/>
    <w:rsid w:val="008C4901"/>
    <w:rsid w:val="009423CF"/>
    <w:rsid w:val="009C13EE"/>
    <w:rsid w:val="00A86693"/>
    <w:rsid w:val="00AA51BF"/>
    <w:rsid w:val="00B26E21"/>
    <w:rsid w:val="00B826D9"/>
    <w:rsid w:val="00B83998"/>
    <w:rsid w:val="00BC7134"/>
    <w:rsid w:val="00C64DF0"/>
    <w:rsid w:val="00CC7E1B"/>
    <w:rsid w:val="00E161EB"/>
    <w:rsid w:val="00E42F77"/>
    <w:rsid w:val="00E53ACE"/>
    <w:rsid w:val="00FD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3c3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rsid w:val="008C49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C49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C49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C49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C490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C49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C49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C490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rsid w:val="008C49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8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8F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54B8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3AC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briel.sampaio@discente.ufra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Gomes</dc:creator>
  <cp:lastModifiedBy>Gabriel Matheus</cp:lastModifiedBy>
  <cp:revision>2</cp:revision>
  <dcterms:created xsi:type="dcterms:W3CDTF">2025-11-28T16:50:00Z</dcterms:created>
  <dcterms:modified xsi:type="dcterms:W3CDTF">2025-11-28T16:50:00Z</dcterms:modified>
</cp:coreProperties>
</file>