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3642" w14:textId="015166DB" w:rsidR="00CD7DAA" w:rsidRPr="00E41126" w:rsidRDefault="00CD7DAA" w:rsidP="00E41126">
      <w:pPr>
        <w:jc w:val="both"/>
        <w:rPr>
          <w:b/>
          <w:bCs/>
          <w:sz w:val="24"/>
          <w:szCs w:val="24"/>
        </w:rPr>
      </w:pPr>
      <w:bookmarkStart w:id="0" w:name="_GoBack"/>
      <w:r w:rsidRPr="00E343C3">
        <w:rPr>
          <w:b/>
          <w:bCs/>
          <w:sz w:val="24"/>
          <w:szCs w:val="24"/>
        </w:rPr>
        <w:t>APLICAÇÃO DO PROTOCOLO DE AVALIAÇÃO RÁPIDA (PAR) NO ARROIO MARRECÃO LOCALIZADO EM GARIBALDI-RS</w:t>
      </w:r>
    </w:p>
    <w:bookmarkEnd w:id="0"/>
    <w:p w14:paraId="62316347" w14:textId="77777777" w:rsidR="00CD7DAA" w:rsidRDefault="00CD7DAA" w:rsidP="00E41126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</w:p>
    <w:p w14:paraId="0ED31061" w14:textId="5B45B28C" w:rsidR="00CD7DAA" w:rsidRPr="00E41126" w:rsidRDefault="00CD7DAA" w:rsidP="00D9263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E41126">
        <w:rPr>
          <w:sz w:val="24"/>
          <w:szCs w:val="24"/>
        </w:rPr>
        <w:t>Raquel da Silva Bechtold</w:t>
      </w:r>
      <w:r w:rsidRPr="00E41126">
        <w:rPr>
          <w:sz w:val="24"/>
          <w:szCs w:val="24"/>
          <w:vertAlign w:val="superscript"/>
        </w:rPr>
        <w:t>1</w:t>
      </w:r>
      <w:r w:rsidRPr="00E41126">
        <w:rPr>
          <w:sz w:val="24"/>
          <w:szCs w:val="24"/>
        </w:rPr>
        <w:t>; Vitória dos Passos Schuh</w:t>
      </w:r>
      <w:r w:rsidRPr="00E41126">
        <w:rPr>
          <w:sz w:val="24"/>
          <w:szCs w:val="24"/>
          <w:vertAlign w:val="superscript"/>
        </w:rPr>
        <w:t>2</w:t>
      </w:r>
      <w:r w:rsidRPr="00E41126">
        <w:rPr>
          <w:sz w:val="24"/>
          <w:szCs w:val="24"/>
        </w:rPr>
        <w:t xml:space="preserve">; Júlia </w:t>
      </w:r>
      <w:proofErr w:type="spellStart"/>
      <w:r w:rsidRPr="00E41126">
        <w:rPr>
          <w:sz w:val="24"/>
          <w:szCs w:val="24"/>
        </w:rPr>
        <w:t>Rocheli</w:t>
      </w:r>
      <w:proofErr w:type="spellEnd"/>
      <w:r w:rsidRPr="00E41126">
        <w:rPr>
          <w:sz w:val="24"/>
          <w:szCs w:val="24"/>
        </w:rPr>
        <w:t xml:space="preserve"> Bonfanti</w:t>
      </w:r>
      <w:r w:rsidRPr="00E41126">
        <w:rPr>
          <w:sz w:val="24"/>
          <w:szCs w:val="24"/>
          <w:vertAlign w:val="superscript"/>
        </w:rPr>
        <w:t>3</w:t>
      </w:r>
      <w:r w:rsidR="00E41126" w:rsidRPr="00E41126">
        <w:rPr>
          <w:sz w:val="24"/>
          <w:szCs w:val="24"/>
        </w:rPr>
        <w:t>; Júlio César Ramos</w:t>
      </w:r>
      <w:r w:rsidR="00E41126" w:rsidRPr="00E41126">
        <w:rPr>
          <w:sz w:val="24"/>
          <w:szCs w:val="24"/>
          <w:vertAlign w:val="superscript"/>
        </w:rPr>
        <w:t>4</w:t>
      </w:r>
      <w:r w:rsidRPr="00E41126">
        <w:rPr>
          <w:sz w:val="24"/>
          <w:szCs w:val="24"/>
        </w:rPr>
        <w:t xml:space="preserve">; </w:t>
      </w:r>
      <w:r w:rsidR="00E41126" w:rsidRPr="00E41126">
        <w:rPr>
          <w:sz w:val="24"/>
          <w:szCs w:val="24"/>
        </w:rPr>
        <w:t>Fernanda Furquim Bitello</w:t>
      </w:r>
      <w:r w:rsidRPr="00E41126">
        <w:rPr>
          <w:sz w:val="24"/>
          <w:szCs w:val="24"/>
          <w:vertAlign w:val="superscript"/>
        </w:rPr>
        <w:t>5</w:t>
      </w:r>
      <w:r w:rsidRPr="00E41126">
        <w:rPr>
          <w:sz w:val="24"/>
          <w:szCs w:val="24"/>
        </w:rPr>
        <w:t>; Annette Droste</w:t>
      </w:r>
      <w:r w:rsidRPr="00E41126">
        <w:rPr>
          <w:sz w:val="24"/>
          <w:szCs w:val="24"/>
          <w:vertAlign w:val="superscript"/>
        </w:rPr>
        <w:t>6</w:t>
      </w:r>
      <w:r w:rsidRPr="00E41126">
        <w:rPr>
          <w:sz w:val="24"/>
          <w:szCs w:val="24"/>
        </w:rPr>
        <w:t>; Marcelo Pereira de Barros</w:t>
      </w:r>
      <w:r w:rsidRPr="00E41126">
        <w:rPr>
          <w:sz w:val="24"/>
          <w:szCs w:val="24"/>
          <w:vertAlign w:val="superscript"/>
        </w:rPr>
        <w:t>7</w:t>
      </w:r>
    </w:p>
    <w:p w14:paraId="52281568" w14:textId="77777777" w:rsidR="00CD7DAA" w:rsidRDefault="00CD7DAA" w:rsidP="00D9263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66CA0B26" w14:textId="2741F76B" w:rsidR="00CD7DAA" w:rsidRPr="00CD7DAA" w:rsidRDefault="00CD7DAA" w:rsidP="00D92637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Mestranda em Qualidade Ambiental. Universidade </w:t>
      </w:r>
      <w:proofErr w:type="spellStart"/>
      <w:r>
        <w:rPr>
          <w:sz w:val="24"/>
          <w:szCs w:val="24"/>
        </w:rPr>
        <w:t>Feevale</w:t>
      </w:r>
      <w:proofErr w:type="spellEnd"/>
      <w:r>
        <w:rPr>
          <w:sz w:val="24"/>
          <w:szCs w:val="24"/>
        </w:rPr>
        <w:t>. raquelbechtold@hotmail.com</w:t>
      </w:r>
    </w:p>
    <w:p w14:paraId="701A9EDF" w14:textId="02A3B932" w:rsidR="00CD7DAA" w:rsidRDefault="00CD7DAA" w:rsidP="00D92637">
      <w:pPr>
        <w:shd w:val="clear" w:color="auto" w:fill="FFFFFF"/>
        <w:tabs>
          <w:tab w:val="left" w:pos="2500"/>
        </w:tabs>
        <w:spacing w:after="240"/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Mestranda em Qualidade Ambiental. Universidade </w:t>
      </w:r>
      <w:proofErr w:type="spellStart"/>
      <w:r>
        <w:rPr>
          <w:sz w:val="24"/>
          <w:szCs w:val="24"/>
        </w:rPr>
        <w:t>Feevale</w:t>
      </w:r>
      <w:proofErr w:type="spellEnd"/>
      <w:r>
        <w:rPr>
          <w:sz w:val="24"/>
          <w:szCs w:val="24"/>
        </w:rPr>
        <w:t xml:space="preserve">. </w:t>
      </w:r>
      <w:r w:rsidRPr="00CD7DAA">
        <w:rPr>
          <w:sz w:val="24"/>
          <w:szCs w:val="24"/>
        </w:rPr>
        <w:t>vitoriapschuh@hotmail.com</w:t>
      </w:r>
    </w:p>
    <w:p w14:paraId="484DCAB2" w14:textId="4EA3DD53" w:rsidR="00CD7DAA" w:rsidRDefault="00CD7DAA" w:rsidP="00D92637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Mestranda em Qualidade Ambiental. Universidade </w:t>
      </w:r>
      <w:proofErr w:type="spellStart"/>
      <w:r>
        <w:rPr>
          <w:sz w:val="24"/>
          <w:szCs w:val="24"/>
        </w:rPr>
        <w:t>Feevale</w:t>
      </w:r>
      <w:proofErr w:type="spellEnd"/>
      <w:r>
        <w:rPr>
          <w:sz w:val="24"/>
          <w:szCs w:val="24"/>
        </w:rPr>
        <w:t xml:space="preserve">. </w:t>
      </w:r>
      <w:r w:rsidRPr="00CD7DAA">
        <w:rPr>
          <w:sz w:val="24"/>
          <w:szCs w:val="24"/>
        </w:rPr>
        <w:t>bonfanti.rocheli@gmail.com</w:t>
      </w:r>
    </w:p>
    <w:p w14:paraId="492E908C" w14:textId="71AD7EAD" w:rsidR="00E41126" w:rsidRDefault="00CD7DAA" w:rsidP="00D92637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4 </w:t>
      </w:r>
      <w:r w:rsidR="00E41126">
        <w:rPr>
          <w:sz w:val="24"/>
          <w:szCs w:val="24"/>
        </w:rPr>
        <w:t xml:space="preserve">Mestrando em Qualidade Ambiental. Universidade </w:t>
      </w:r>
      <w:proofErr w:type="spellStart"/>
      <w:r w:rsidR="00E41126">
        <w:rPr>
          <w:sz w:val="24"/>
          <w:szCs w:val="24"/>
        </w:rPr>
        <w:t>Feevale</w:t>
      </w:r>
      <w:proofErr w:type="spellEnd"/>
      <w:r w:rsidR="00E41126">
        <w:rPr>
          <w:sz w:val="24"/>
          <w:szCs w:val="24"/>
        </w:rPr>
        <w:t>. jcesarramos090@gmail.com</w:t>
      </w:r>
    </w:p>
    <w:p w14:paraId="4BD39B8C" w14:textId="27E1A7D0" w:rsidR="00E41126" w:rsidRDefault="00CD7DAA" w:rsidP="00D92637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5 </w:t>
      </w:r>
      <w:r w:rsidR="00E41126">
        <w:rPr>
          <w:sz w:val="24"/>
          <w:szCs w:val="24"/>
        </w:rPr>
        <w:t xml:space="preserve">Mestranda em Qualidade Ambiental. Universidade </w:t>
      </w:r>
      <w:proofErr w:type="spellStart"/>
      <w:r w:rsidR="00E41126">
        <w:rPr>
          <w:sz w:val="24"/>
          <w:szCs w:val="24"/>
        </w:rPr>
        <w:t>Feevale</w:t>
      </w:r>
      <w:proofErr w:type="spellEnd"/>
      <w:r w:rsidR="00E41126">
        <w:rPr>
          <w:sz w:val="24"/>
          <w:szCs w:val="24"/>
        </w:rPr>
        <w:t>. fernandabitello@yahoo.com.br</w:t>
      </w:r>
    </w:p>
    <w:p w14:paraId="708B082E" w14:textId="22F92A2C" w:rsidR="00CD7DAA" w:rsidRDefault="00CD7DAA" w:rsidP="00D92637">
      <w:pPr>
        <w:shd w:val="clear" w:color="auto" w:fill="FFFFFF"/>
        <w:tabs>
          <w:tab w:val="left" w:pos="2500"/>
        </w:tabs>
        <w:spacing w:after="240"/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 xml:space="preserve">Doutora em Genética. Universidade </w:t>
      </w:r>
      <w:proofErr w:type="spellStart"/>
      <w:r>
        <w:rPr>
          <w:sz w:val="24"/>
          <w:szCs w:val="24"/>
        </w:rPr>
        <w:t>Feevale</w:t>
      </w:r>
      <w:proofErr w:type="spellEnd"/>
      <w:r>
        <w:rPr>
          <w:sz w:val="24"/>
          <w:szCs w:val="24"/>
        </w:rPr>
        <w:t>. annette@feevale.br</w:t>
      </w:r>
    </w:p>
    <w:p w14:paraId="20C5CC3E" w14:textId="77777777" w:rsidR="00CD7DAA" w:rsidRDefault="00CD7DAA" w:rsidP="00D92637">
      <w:pPr>
        <w:shd w:val="clear" w:color="auto" w:fill="FFFFFF"/>
        <w:tabs>
          <w:tab w:val="left" w:pos="2500"/>
        </w:tabs>
        <w:spacing w:after="240"/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 xml:space="preserve">Doutor em Qualidade Ambiental. Universidade </w:t>
      </w:r>
      <w:proofErr w:type="spellStart"/>
      <w:r>
        <w:rPr>
          <w:sz w:val="24"/>
          <w:szCs w:val="24"/>
        </w:rPr>
        <w:t>Feevale</w:t>
      </w:r>
      <w:proofErr w:type="spellEnd"/>
      <w:r>
        <w:rPr>
          <w:sz w:val="24"/>
          <w:szCs w:val="24"/>
        </w:rPr>
        <w:t>. marcelopb@feevale.br</w:t>
      </w:r>
    </w:p>
    <w:p w14:paraId="4BDDB109" w14:textId="1EFD4114" w:rsidR="00CD7DAA" w:rsidRDefault="00CD7DAA" w:rsidP="00E41126">
      <w:pPr>
        <w:jc w:val="center"/>
        <w:rPr>
          <w:b/>
          <w:color w:val="0000FF"/>
          <w:sz w:val="24"/>
          <w:szCs w:val="24"/>
          <w:u w:val="single"/>
        </w:rPr>
      </w:pPr>
    </w:p>
    <w:p w14:paraId="1345E4DE" w14:textId="2AE3839A" w:rsidR="00E41126" w:rsidRDefault="00E41126" w:rsidP="00E4112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53C6C95" w14:textId="2A1E79F7" w:rsidR="00E41126" w:rsidRDefault="00E41126" w:rsidP="00E4112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E39D544" w14:textId="68DB4D92" w:rsidR="00E41126" w:rsidRPr="00CB09E5" w:rsidRDefault="00E41126" w:rsidP="00F741F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CB09E5">
        <w:rPr>
          <w:sz w:val="24"/>
          <w:szCs w:val="24"/>
          <w:shd w:val="clear" w:color="auto" w:fill="FFFFFF"/>
        </w:rPr>
        <w:t>Os afluentes acabam passando por mudanças ao longo do tempo, tanto naturalmente como por influência da ação do homem. Por isso, é importante cuidar e preservar dos nossos recursos hídricos para garantir que esses ambientes continuem saudáveis e sustentáveis.</w:t>
      </w:r>
      <w:r w:rsidRPr="00CB09E5">
        <w:rPr>
          <w:sz w:val="24"/>
          <w:szCs w:val="24"/>
        </w:rPr>
        <w:t xml:space="preserve"> O objetivo deste estudo foi, aplicação do Protocolo de Avaliação Rápida (PAR) no arroio </w:t>
      </w:r>
      <w:proofErr w:type="spellStart"/>
      <w:r w:rsidRPr="00CB09E5">
        <w:rPr>
          <w:sz w:val="24"/>
          <w:szCs w:val="24"/>
        </w:rPr>
        <w:t>Marrecão</w:t>
      </w:r>
      <w:proofErr w:type="spellEnd"/>
      <w:r w:rsidR="00201D24">
        <w:rPr>
          <w:sz w:val="24"/>
          <w:szCs w:val="24"/>
        </w:rPr>
        <w:t xml:space="preserve"> localizado na cidade </w:t>
      </w:r>
      <w:r w:rsidR="00201D24" w:rsidRPr="00CB09E5">
        <w:rPr>
          <w:sz w:val="24"/>
          <w:szCs w:val="24"/>
        </w:rPr>
        <w:t>de Garibaldi-RS</w:t>
      </w:r>
      <w:r w:rsidRPr="00CB09E5">
        <w:rPr>
          <w:sz w:val="24"/>
          <w:szCs w:val="24"/>
        </w:rPr>
        <w:t>, para a análise integrada dos ecossistemas lóticos</w:t>
      </w:r>
      <w:r w:rsidR="00201D24">
        <w:rPr>
          <w:sz w:val="24"/>
          <w:szCs w:val="24"/>
        </w:rPr>
        <w:t xml:space="preserve">. Foi empregada </w:t>
      </w:r>
      <w:r w:rsidRPr="00CB09E5">
        <w:rPr>
          <w:sz w:val="24"/>
          <w:szCs w:val="24"/>
        </w:rPr>
        <w:t xml:space="preserve">uma metodologia </w:t>
      </w:r>
      <w:r w:rsidR="00201D24">
        <w:rPr>
          <w:sz w:val="24"/>
          <w:szCs w:val="24"/>
        </w:rPr>
        <w:t>visual</w:t>
      </w:r>
      <w:r w:rsidRPr="00CB09E5">
        <w:rPr>
          <w:sz w:val="24"/>
          <w:szCs w:val="24"/>
        </w:rPr>
        <w:t>, simples e de rápida aplicaçã</w:t>
      </w:r>
      <w:r w:rsidR="00201D24">
        <w:rPr>
          <w:sz w:val="24"/>
          <w:szCs w:val="24"/>
        </w:rPr>
        <w:t>o, analisando</w:t>
      </w:r>
      <w:r w:rsidRPr="00CB09E5">
        <w:rPr>
          <w:sz w:val="24"/>
          <w:szCs w:val="24"/>
        </w:rPr>
        <w:t xml:space="preserve"> as características do arroio para avaliação da qualidade da água. </w:t>
      </w:r>
      <w:r w:rsidR="008975CA">
        <w:rPr>
          <w:sz w:val="24"/>
          <w:szCs w:val="24"/>
        </w:rPr>
        <w:t>O PAR considerou</w:t>
      </w:r>
      <w:r w:rsidRPr="00CB09E5">
        <w:rPr>
          <w:sz w:val="24"/>
          <w:szCs w:val="24"/>
        </w:rPr>
        <w:t xml:space="preserve"> valores referentes às características da vegetação, qualidade da água e características </w:t>
      </w:r>
      <w:proofErr w:type="spellStart"/>
      <w:r w:rsidRPr="00CB09E5">
        <w:rPr>
          <w:sz w:val="24"/>
          <w:szCs w:val="24"/>
        </w:rPr>
        <w:t>sedimentológicas</w:t>
      </w:r>
      <w:proofErr w:type="spellEnd"/>
      <w:r w:rsidRPr="00CB09E5">
        <w:rPr>
          <w:sz w:val="24"/>
          <w:szCs w:val="24"/>
        </w:rPr>
        <w:t xml:space="preserve"> do arroio que atuam diretamente nas comunidades aquáticas, na qualidade do habitat</w:t>
      </w:r>
      <w:r w:rsidR="007C32DD">
        <w:rPr>
          <w:sz w:val="24"/>
          <w:szCs w:val="24"/>
        </w:rPr>
        <w:t xml:space="preserve">. Nessa avaliação, foi possível </w:t>
      </w:r>
      <w:r w:rsidR="007C32DD" w:rsidRPr="007C32DD">
        <w:rPr>
          <w:sz w:val="24"/>
          <w:szCs w:val="24"/>
        </w:rPr>
        <w:t xml:space="preserve">analisar </w:t>
      </w:r>
      <w:r w:rsidR="008975CA" w:rsidRPr="007C32DD">
        <w:rPr>
          <w:sz w:val="24"/>
          <w:szCs w:val="24"/>
        </w:rPr>
        <w:t>o impacto no entorno, do leito do arroio e na qualidade ambiental</w:t>
      </w:r>
      <w:r w:rsidRPr="00CB09E5">
        <w:rPr>
          <w:sz w:val="24"/>
          <w:szCs w:val="24"/>
        </w:rPr>
        <w:t xml:space="preserve">. </w:t>
      </w:r>
      <w:r w:rsidR="007C32DD">
        <w:rPr>
          <w:sz w:val="24"/>
          <w:szCs w:val="24"/>
        </w:rPr>
        <w:t>Além disso d</w:t>
      </w:r>
      <w:r w:rsidR="008975CA">
        <w:rPr>
          <w:sz w:val="24"/>
          <w:szCs w:val="24"/>
        </w:rPr>
        <w:t>estaca- se</w:t>
      </w:r>
      <w:r w:rsidR="007C32DD">
        <w:rPr>
          <w:sz w:val="24"/>
          <w:szCs w:val="24"/>
        </w:rPr>
        <w:t>,</w:t>
      </w:r>
      <w:r w:rsidR="008975CA">
        <w:rPr>
          <w:sz w:val="24"/>
          <w:szCs w:val="24"/>
        </w:rPr>
        <w:t xml:space="preserve"> que o</w:t>
      </w:r>
      <w:r w:rsidRPr="00CB09E5">
        <w:rPr>
          <w:sz w:val="24"/>
          <w:szCs w:val="24"/>
        </w:rPr>
        <w:t xml:space="preserve"> arroio </w:t>
      </w:r>
      <w:proofErr w:type="spellStart"/>
      <w:r w:rsidRPr="00CB09E5">
        <w:rPr>
          <w:sz w:val="24"/>
          <w:szCs w:val="24"/>
        </w:rPr>
        <w:t>Marrecão</w:t>
      </w:r>
      <w:proofErr w:type="spellEnd"/>
      <w:r w:rsidRPr="00CB09E5">
        <w:rPr>
          <w:sz w:val="24"/>
          <w:szCs w:val="24"/>
        </w:rPr>
        <w:t xml:space="preserve"> é o mais importante recurso hídrico de Garibaldi, </w:t>
      </w:r>
      <w:r w:rsidR="008975CA">
        <w:rPr>
          <w:sz w:val="24"/>
          <w:szCs w:val="24"/>
        </w:rPr>
        <w:t>sendo fundamental para</w:t>
      </w:r>
      <w:r w:rsidRPr="00CB09E5">
        <w:rPr>
          <w:sz w:val="24"/>
          <w:szCs w:val="24"/>
        </w:rPr>
        <w:t xml:space="preserve"> a vitalidade e desenvolvimento da região. Os resultados dão conta </w:t>
      </w:r>
      <w:r w:rsidR="00F741FD" w:rsidRPr="00CB09E5">
        <w:rPr>
          <w:sz w:val="24"/>
          <w:szCs w:val="24"/>
        </w:rPr>
        <w:t xml:space="preserve">de </w:t>
      </w:r>
      <w:r w:rsidRPr="00CB09E5">
        <w:rPr>
          <w:sz w:val="24"/>
          <w:szCs w:val="24"/>
        </w:rPr>
        <w:t xml:space="preserve">que o tipo de ocupação das margens do arroio é residencial e comercial. A erosão nas margens é moderada, causada pelas atividades </w:t>
      </w:r>
      <w:r w:rsidR="00F741FD" w:rsidRPr="00CB09E5">
        <w:rPr>
          <w:sz w:val="24"/>
          <w:szCs w:val="24"/>
        </w:rPr>
        <w:t xml:space="preserve">humanas. As </w:t>
      </w:r>
      <w:r w:rsidRPr="00CB09E5">
        <w:rPr>
          <w:sz w:val="24"/>
          <w:szCs w:val="24"/>
        </w:rPr>
        <w:t>alterações antrópicas são de origem doméstica relacionadas à vida residencial, sendo o esgoto a principal delas.</w:t>
      </w:r>
      <w:r w:rsidR="00F741FD" w:rsidRPr="00CB09E5">
        <w:rPr>
          <w:sz w:val="24"/>
          <w:szCs w:val="24"/>
        </w:rPr>
        <w:t xml:space="preserve"> A cobertura vegetal no leito do rio é parcial, o </w:t>
      </w:r>
      <w:r w:rsidR="00CB09E5" w:rsidRPr="00CB09E5">
        <w:rPr>
          <w:sz w:val="24"/>
          <w:szCs w:val="24"/>
        </w:rPr>
        <w:t>o</w:t>
      </w:r>
      <w:r w:rsidR="00F741FD" w:rsidRPr="00CB09E5">
        <w:rPr>
          <w:sz w:val="24"/>
          <w:szCs w:val="24"/>
        </w:rPr>
        <w:t xml:space="preserve">dor da água é oriundo do esgoto, tendo como característica o cheiro de ovo podre, a oleosidade da água é moderada, a coloração é escura semelhante a cor de chá forte. O odor do sedimento também é de ovo podre, oleosidade de fundo é moderada e, a composição do fundo é formada por pedras e cascalhos. O tipo de fundo é composto por mais de 50% de habitats diversificados, pedaços de troncos submersos e cascalho, o substrato é formado por cascalho comum. No tocante aos depósitos sedimentares, verificou-se baixíssima deposição de lama no fundo e ausência de deposição de remansos. O arroio foi canalizado em muitos trechos, de modo que se verificou que em torno de 40% a 80% no canal do arroio foi modificado. Dentre as características do fluxo da água, foi possível identificar que o fluxo não tem modificações ao longo de sua largura. A presença de mata ciliar vem se intensificando ao longo dos anos, com </w:t>
      </w:r>
      <w:r w:rsidR="00F741FD" w:rsidRPr="00CB09E5">
        <w:rPr>
          <w:sz w:val="24"/>
          <w:szCs w:val="24"/>
        </w:rPr>
        <w:lastRenderedPageBreak/>
        <w:t xml:space="preserve">vegetação nativa de em torno de 50% a 70%, contando com desflorestamento óbvio. As margens do curso hídricos são estáveis de maneira moderada, com pequenas áreas de erosão. </w:t>
      </w:r>
      <w:r w:rsidR="00D92637" w:rsidRPr="00CB09E5">
        <w:rPr>
          <w:sz w:val="24"/>
          <w:szCs w:val="24"/>
        </w:rPr>
        <w:t>Quanto a</w:t>
      </w:r>
      <w:r w:rsidR="00F741FD" w:rsidRPr="00CB09E5">
        <w:rPr>
          <w:sz w:val="24"/>
          <w:szCs w:val="24"/>
        </w:rPr>
        <w:t xml:space="preserve"> mata ciliar, há influência antrópica intensa, tendo a largura da vegetação entre 8m e 12m. É observada a presença de </w:t>
      </w:r>
      <w:proofErr w:type="spellStart"/>
      <w:r w:rsidR="00F741FD" w:rsidRPr="00CB09E5">
        <w:rPr>
          <w:sz w:val="24"/>
          <w:szCs w:val="24"/>
        </w:rPr>
        <w:t>salvínias</w:t>
      </w:r>
      <w:proofErr w:type="spellEnd"/>
      <w:r w:rsidR="00F741FD" w:rsidRPr="00CB09E5">
        <w:rPr>
          <w:sz w:val="24"/>
          <w:szCs w:val="24"/>
        </w:rPr>
        <w:t xml:space="preserve">, com macrófitas aquáticas, plantas aquáticas que auxiliam no equilíbrio do corpo hídrico. O trecho foi classificado como alterado. Conclui-se que há necessidade de </w:t>
      </w:r>
      <w:proofErr w:type="spellStart"/>
      <w:r w:rsidR="00F741FD" w:rsidRPr="00CB09E5">
        <w:rPr>
          <w:sz w:val="24"/>
          <w:szCs w:val="24"/>
        </w:rPr>
        <w:t>descanalização</w:t>
      </w:r>
      <w:proofErr w:type="spellEnd"/>
      <w:r w:rsidR="00F741FD" w:rsidRPr="00CB09E5">
        <w:rPr>
          <w:sz w:val="24"/>
          <w:szCs w:val="24"/>
        </w:rPr>
        <w:t xml:space="preserve"> do arroio, com sistemas que promovam a naturalização da água, através de barreiras filtrantes e naturalização da própria margem do arroio</w:t>
      </w:r>
      <w:r w:rsidR="00D92637" w:rsidRPr="00CB09E5">
        <w:rPr>
          <w:sz w:val="24"/>
          <w:szCs w:val="24"/>
        </w:rPr>
        <w:t>, assim como a criação de espaços de lazer integrados à natureza despertando consciência social e responsabilidade coletiva e a implementação de políticas públicas voltadas à educação ambiental.</w:t>
      </w:r>
    </w:p>
    <w:p w14:paraId="70AFD45D" w14:textId="2472F231" w:rsidR="00D92637" w:rsidRPr="00CB09E5" w:rsidRDefault="00D92637" w:rsidP="00F741F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7663DA03" w14:textId="0A4AC67E" w:rsidR="00D92637" w:rsidRDefault="00D92637" w:rsidP="00D92637">
      <w:pPr>
        <w:shd w:val="clear" w:color="auto" w:fill="FFFFFF"/>
        <w:tabs>
          <w:tab w:val="left" w:pos="2500"/>
        </w:tabs>
        <w:spacing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Arroio. Recurso hídrico. </w:t>
      </w:r>
      <w:proofErr w:type="spellStart"/>
      <w:r>
        <w:rPr>
          <w:sz w:val="24"/>
          <w:szCs w:val="24"/>
        </w:rPr>
        <w:t>Descanalização</w:t>
      </w:r>
      <w:proofErr w:type="spellEnd"/>
      <w:r>
        <w:rPr>
          <w:sz w:val="24"/>
          <w:szCs w:val="24"/>
        </w:rPr>
        <w:t>.</w:t>
      </w:r>
    </w:p>
    <w:p w14:paraId="6FAF8C90" w14:textId="77777777" w:rsidR="00D92637" w:rsidRDefault="00D92637" w:rsidP="00D92637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>: Ciências Exatas e da Terra.</w:t>
      </w:r>
    </w:p>
    <w:p w14:paraId="68C205C2" w14:textId="77777777" w:rsidR="00D92637" w:rsidRPr="00F741FD" w:rsidRDefault="00D92637" w:rsidP="00F741F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74B65E20" w14:textId="3F2F3598" w:rsidR="00E41126" w:rsidRDefault="00E41126" w:rsidP="00E41126">
      <w:pPr>
        <w:jc w:val="center"/>
        <w:rPr>
          <w:b/>
          <w:color w:val="0000FF"/>
          <w:sz w:val="24"/>
          <w:szCs w:val="24"/>
          <w:u w:val="single"/>
        </w:rPr>
      </w:pPr>
    </w:p>
    <w:p w14:paraId="1127DE17" w14:textId="77777777" w:rsidR="00E41126" w:rsidRDefault="00E41126" w:rsidP="00E41126">
      <w:pPr>
        <w:jc w:val="center"/>
        <w:rPr>
          <w:b/>
          <w:color w:val="0000FF"/>
          <w:sz w:val="24"/>
          <w:szCs w:val="24"/>
          <w:u w:val="single"/>
        </w:rPr>
      </w:pPr>
    </w:p>
    <w:sectPr w:rsidR="00E411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E12D3" w14:textId="77777777" w:rsidR="005F78C9" w:rsidRDefault="005F78C9">
      <w:r>
        <w:separator/>
      </w:r>
    </w:p>
  </w:endnote>
  <w:endnote w:type="continuationSeparator" w:id="0">
    <w:p w14:paraId="3A86ED0F" w14:textId="77777777" w:rsidR="005F78C9" w:rsidRDefault="005F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BF37F3-4660-49F1-A475-83B6EC8315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AC4FEC3-4106-4E92-9255-11715B8B84B6}"/>
    <w:embedItalic r:id="rId3" w:fontKey="{00988D3A-752C-40A0-A95C-7D0E8A6AD3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9D254B5-6B2B-4D33-893A-5981EC6C9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EB65E" w14:textId="77777777" w:rsidR="00685C43" w:rsidRDefault="00685C4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8EA97" w14:textId="77777777" w:rsidR="00685C43" w:rsidRDefault="00DF346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9B89E3" wp14:editId="5C058EC6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C431C71" wp14:editId="15A70514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90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37A8491" wp14:editId="4E3C8046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9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211CFDB" wp14:editId="005FB08C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9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2048FE0" wp14:editId="34106ADF">
          <wp:simplePos x="0" y="0"/>
          <wp:positionH relativeFrom="column">
            <wp:posOffset>-222882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7833829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4E0C93F" wp14:editId="6E9566BA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87833828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492DCB0" wp14:editId="4129342A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64C2FC35" wp14:editId="27526C00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9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20060150" wp14:editId="216D0E37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8C573C" w14:textId="77777777" w:rsidR="00685C43" w:rsidRDefault="00685C4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D1586" w14:textId="77777777" w:rsidR="00685C43" w:rsidRDefault="00685C4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4393F" w14:textId="77777777" w:rsidR="005F78C9" w:rsidRDefault="005F78C9">
      <w:r>
        <w:separator/>
      </w:r>
    </w:p>
  </w:footnote>
  <w:footnote w:type="continuationSeparator" w:id="0">
    <w:p w14:paraId="5225776B" w14:textId="77777777" w:rsidR="005F78C9" w:rsidRDefault="005F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C94D7" w14:textId="77777777" w:rsidR="00685C43" w:rsidRDefault="00685C4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21122" w14:textId="77777777" w:rsidR="00685C43" w:rsidRDefault="00DF346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24539875" wp14:editId="360C8D75">
          <wp:extent cx="3332661" cy="1650309"/>
          <wp:effectExtent l="0" t="0" r="0" b="0"/>
          <wp:docPr id="187833829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90D4D" w14:textId="77777777" w:rsidR="00685C43" w:rsidRDefault="00685C4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C43"/>
    <w:rsid w:val="001015EA"/>
    <w:rsid w:val="00201D24"/>
    <w:rsid w:val="004A5FAC"/>
    <w:rsid w:val="004C7ADB"/>
    <w:rsid w:val="005679C0"/>
    <w:rsid w:val="005F78C9"/>
    <w:rsid w:val="00685C43"/>
    <w:rsid w:val="007C32DD"/>
    <w:rsid w:val="008975CA"/>
    <w:rsid w:val="00902394"/>
    <w:rsid w:val="00B92FFF"/>
    <w:rsid w:val="00C91F8B"/>
    <w:rsid w:val="00CB09E5"/>
    <w:rsid w:val="00CD7DAA"/>
    <w:rsid w:val="00D92637"/>
    <w:rsid w:val="00DF346C"/>
    <w:rsid w:val="00E41126"/>
    <w:rsid w:val="00E6211B"/>
    <w:rsid w:val="00F7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2C93E"/>
  <w15:docId w15:val="{6D3395CE-6033-489C-B830-3E0F8BE6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character" w:styleId="Hyperlink">
    <w:name w:val="Hyperlink"/>
    <w:basedOn w:val="Fontepargpadro"/>
    <w:uiPriority w:val="99"/>
    <w:unhideWhenUsed/>
    <w:rsid w:val="004B52A2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D7DA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D7DA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D7DAA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5679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679C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679C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679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679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ed4uTWRzuJ8AJtfzL5UUM9w+6Q==">CgMxLjAyDmgua2c1eW5yZHNiNjQ5OAByITF4bXBUWVh3TnRVeDZmQlh0U0ZFRjdIOGVUWGVsTG9sOQ==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2EFA42-1371-4162-8908-AF93645B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639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Viviane Gomes</dc:creator>
  <cp:lastModifiedBy>Raquel</cp:lastModifiedBy>
  <cp:revision>2</cp:revision>
  <dcterms:created xsi:type="dcterms:W3CDTF">2025-11-28T04:13:00Z</dcterms:created>
  <dcterms:modified xsi:type="dcterms:W3CDTF">2025-11-28T04:13:00Z</dcterms:modified>
</cp:coreProperties>
</file>