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0DB6D2CF" w:rsidR="007830E4" w:rsidRDefault="00364EF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ESTUDO DA </w:t>
      </w:r>
      <w:r w:rsidR="00F9278F" w:rsidRPr="00F9278F">
        <w:rPr>
          <w:b/>
          <w:sz w:val="24"/>
          <w:szCs w:val="24"/>
        </w:rPr>
        <w:t>BIOMASSA DO AÇAÍ (</w:t>
      </w:r>
      <w:commentRangeStart w:id="0"/>
      <w:r w:rsidR="00F9278F" w:rsidRPr="00204296">
        <w:rPr>
          <w:b/>
          <w:i/>
          <w:iCs/>
          <w:sz w:val="24"/>
          <w:szCs w:val="24"/>
        </w:rPr>
        <w:t>EUTERPE OLERACEA</w:t>
      </w:r>
      <w:commentRangeEnd w:id="0"/>
      <w:r w:rsidR="00D251FF" w:rsidRPr="00204296">
        <w:rPr>
          <w:rStyle w:val="Refdecomentrio"/>
          <w:i/>
          <w:iCs/>
        </w:rPr>
        <w:commentReference w:id="0"/>
      </w:r>
      <w:r w:rsidR="00F9278F" w:rsidRPr="00F9278F">
        <w:rPr>
          <w:b/>
          <w:sz w:val="24"/>
          <w:szCs w:val="24"/>
        </w:rPr>
        <w:t xml:space="preserve">) </w:t>
      </w:r>
      <w:r w:rsidR="00C877D3">
        <w:rPr>
          <w:b/>
          <w:sz w:val="24"/>
          <w:szCs w:val="24"/>
        </w:rPr>
        <w:t xml:space="preserve">COMO PROPOSTA DE </w:t>
      </w:r>
      <w:r>
        <w:rPr>
          <w:b/>
          <w:sz w:val="24"/>
          <w:szCs w:val="24"/>
        </w:rPr>
        <w:t xml:space="preserve">TECNOLOGIA SOCIAL </w:t>
      </w:r>
      <w:r w:rsidR="00F9278F" w:rsidRPr="00F9278F">
        <w:rPr>
          <w:b/>
          <w:sz w:val="24"/>
          <w:szCs w:val="24"/>
        </w:rPr>
        <w:t>PARA O TRATAMENTO PRIMÁRIO DE ÁGUAS SUPERFICIAIS</w:t>
      </w:r>
      <w:r>
        <w:rPr>
          <w:b/>
          <w:sz w:val="24"/>
          <w:szCs w:val="24"/>
        </w:rPr>
        <w:t xml:space="preserve"> NA AMAZÔNIA</w:t>
      </w:r>
      <w:r w:rsidR="001E589F">
        <w:rPr>
          <w:b/>
          <w:sz w:val="24"/>
          <w:szCs w:val="24"/>
        </w:rPr>
        <w:t>.</w:t>
      </w:r>
    </w:p>
    <w:p w14:paraId="39C1FA35" w14:textId="77777777" w:rsidR="005C6CF1" w:rsidRDefault="005C6CF1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5092487" w14:textId="6ACB09EF" w:rsidR="006E4B7E" w:rsidRPr="006E4B7E" w:rsidRDefault="00FE26F0" w:rsidP="00204296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commentRangeStart w:id="1"/>
      <w:r>
        <w:rPr>
          <w:sz w:val="24"/>
          <w:szCs w:val="24"/>
        </w:rPr>
        <w:t>Mariane Borges Mendes</w:t>
      </w:r>
      <w:r w:rsidR="008C22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¹, </w:t>
      </w:r>
      <w:proofErr w:type="spellStart"/>
      <w:r w:rsidR="003A7FD9" w:rsidRPr="003A7FD9">
        <w:rPr>
          <w:sz w:val="24"/>
          <w:szCs w:val="24"/>
        </w:rPr>
        <w:t>Iashmin</w:t>
      </w:r>
      <w:proofErr w:type="spellEnd"/>
      <w:r w:rsidR="003A7FD9" w:rsidRPr="003A7FD9">
        <w:rPr>
          <w:sz w:val="24"/>
          <w:szCs w:val="24"/>
        </w:rPr>
        <w:t xml:space="preserve"> dos Santos Silva</w:t>
      </w:r>
      <w:r w:rsidR="008C2287">
        <w:rPr>
          <w:sz w:val="24"/>
          <w:szCs w:val="24"/>
        </w:rPr>
        <w:t xml:space="preserve"> </w:t>
      </w:r>
      <w:r w:rsidR="003A7FD9">
        <w:rPr>
          <w:sz w:val="24"/>
          <w:szCs w:val="24"/>
        </w:rPr>
        <w:t xml:space="preserve">², </w:t>
      </w:r>
      <w:proofErr w:type="spellStart"/>
      <w:r w:rsidR="001A466F" w:rsidRPr="001A466F">
        <w:rPr>
          <w:sz w:val="24"/>
          <w:szCs w:val="24"/>
        </w:rPr>
        <w:t>Kadhyja</w:t>
      </w:r>
      <w:proofErr w:type="spellEnd"/>
      <w:r w:rsidR="001A466F" w:rsidRPr="001A466F">
        <w:rPr>
          <w:sz w:val="24"/>
          <w:szCs w:val="24"/>
        </w:rPr>
        <w:t xml:space="preserve"> Rodrigues Alcântara Neves</w:t>
      </w:r>
      <w:r w:rsidR="008C2287">
        <w:rPr>
          <w:sz w:val="24"/>
          <w:szCs w:val="24"/>
        </w:rPr>
        <w:t xml:space="preserve"> </w:t>
      </w:r>
      <w:r w:rsidR="00B00A25">
        <w:rPr>
          <w:sz w:val="24"/>
          <w:szCs w:val="24"/>
          <w:vertAlign w:val="superscript"/>
        </w:rPr>
        <w:t>3</w:t>
      </w:r>
      <w:r w:rsidR="00BA635C">
        <w:rPr>
          <w:sz w:val="24"/>
          <w:szCs w:val="24"/>
        </w:rPr>
        <w:t xml:space="preserve">, </w:t>
      </w:r>
      <w:r w:rsidR="000A6E17" w:rsidRPr="0071082D">
        <w:rPr>
          <w:sz w:val="24"/>
          <w:szCs w:val="24"/>
        </w:rPr>
        <w:t>Ramon Kleyton Ferreira</w:t>
      </w:r>
      <w:r w:rsidR="008C2287">
        <w:rPr>
          <w:sz w:val="24"/>
          <w:szCs w:val="24"/>
        </w:rPr>
        <w:t xml:space="preserve"> </w:t>
      </w:r>
      <w:r w:rsidR="00B00A25">
        <w:rPr>
          <w:sz w:val="24"/>
          <w:szCs w:val="24"/>
          <w:vertAlign w:val="superscript"/>
        </w:rPr>
        <w:t>4</w:t>
      </w:r>
      <w:r w:rsidR="003A7FD9">
        <w:rPr>
          <w:sz w:val="24"/>
          <w:szCs w:val="24"/>
        </w:rPr>
        <w:t xml:space="preserve">, </w:t>
      </w:r>
      <w:r w:rsidR="00B00A25" w:rsidRPr="00BA635C">
        <w:rPr>
          <w:sz w:val="24"/>
          <w:szCs w:val="24"/>
          <w:u w:val="single"/>
        </w:rPr>
        <w:t>Ilka Suely Dias Serra</w:t>
      </w:r>
      <w:r w:rsidR="008C2287">
        <w:rPr>
          <w:sz w:val="24"/>
          <w:szCs w:val="24"/>
          <w:u w:val="single"/>
        </w:rPr>
        <w:t xml:space="preserve"> </w:t>
      </w:r>
      <w:r w:rsidR="00B00A25">
        <w:rPr>
          <w:sz w:val="24"/>
          <w:szCs w:val="24"/>
          <w:vertAlign w:val="superscript"/>
        </w:rPr>
        <w:t>5</w:t>
      </w:r>
      <w:r w:rsidR="003A7FD9">
        <w:rPr>
          <w:sz w:val="24"/>
          <w:szCs w:val="24"/>
        </w:rPr>
        <w:t xml:space="preserve">, </w:t>
      </w:r>
      <w:r w:rsidR="003A7FD9" w:rsidRPr="00BA635C">
        <w:rPr>
          <w:sz w:val="24"/>
          <w:szCs w:val="24"/>
          <w:u w:val="single"/>
        </w:rPr>
        <w:t>Valdine</w:t>
      </w:r>
      <w:r w:rsidR="00821820">
        <w:rPr>
          <w:sz w:val="24"/>
          <w:szCs w:val="24"/>
          <w:u w:val="single"/>
        </w:rPr>
        <w:t>i</w:t>
      </w:r>
      <w:r w:rsidR="003A7FD9" w:rsidRPr="00BA635C">
        <w:rPr>
          <w:sz w:val="24"/>
          <w:szCs w:val="24"/>
          <w:u w:val="single"/>
        </w:rPr>
        <w:t xml:space="preserve"> Mendes da Silva</w:t>
      </w:r>
      <w:r w:rsidR="008C2287" w:rsidRPr="008C2287">
        <w:rPr>
          <w:sz w:val="24"/>
          <w:szCs w:val="24"/>
        </w:rPr>
        <w:t xml:space="preserve"> </w:t>
      </w:r>
      <w:r w:rsidR="00B00A25">
        <w:rPr>
          <w:sz w:val="24"/>
          <w:szCs w:val="24"/>
          <w:vertAlign w:val="superscript"/>
        </w:rPr>
        <w:t>6</w:t>
      </w:r>
      <w:r w:rsidR="003A7FD9">
        <w:rPr>
          <w:sz w:val="24"/>
          <w:szCs w:val="24"/>
        </w:rPr>
        <w:t xml:space="preserve">, </w:t>
      </w:r>
      <w:r w:rsidR="001B4F3A" w:rsidRPr="001B4F3A">
        <w:rPr>
          <w:sz w:val="24"/>
          <w:szCs w:val="24"/>
          <w:u w:val="single"/>
        </w:rPr>
        <w:t>Márcia Valéria Porto de Oliveira Cunh</w:t>
      </w:r>
      <w:r w:rsidR="008C2287">
        <w:rPr>
          <w:sz w:val="24"/>
          <w:szCs w:val="24"/>
          <w:u w:val="single"/>
        </w:rPr>
        <w:t xml:space="preserve">a </w:t>
      </w:r>
      <w:r w:rsidR="00B00A25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.</w:t>
      </w:r>
      <w:commentRangeEnd w:id="1"/>
      <w:r w:rsidR="00AA7D48">
        <w:rPr>
          <w:rStyle w:val="Refdecomentrio"/>
        </w:rPr>
        <w:commentReference w:id="1"/>
      </w:r>
    </w:p>
    <w:p w14:paraId="2BE671DA" w14:textId="6E5B2D80" w:rsidR="006E4B7E" w:rsidRDefault="009C13EE" w:rsidP="006E4B7E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bookmarkStart w:id="2" w:name="_Hlk212714980"/>
      <w:r>
        <w:rPr>
          <w:sz w:val="24"/>
          <w:szCs w:val="24"/>
          <w:vertAlign w:val="superscript"/>
        </w:rPr>
        <w:t xml:space="preserve">1 </w:t>
      </w:r>
      <w:r w:rsidR="001A466F">
        <w:rPr>
          <w:sz w:val="24"/>
          <w:szCs w:val="24"/>
        </w:rPr>
        <w:t>Engenh</w:t>
      </w:r>
      <w:r w:rsidR="00B00A25">
        <w:rPr>
          <w:sz w:val="24"/>
          <w:szCs w:val="24"/>
        </w:rPr>
        <w:t>aria</w:t>
      </w:r>
      <w:r w:rsidR="001A466F">
        <w:rPr>
          <w:sz w:val="24"/>
          <w:szCs w:val="24"/>
        </w:rPr>
        <w:t xml:space="preserve"> Ambiental e Sanitária</w:t>
      </w:r>
      <w:r>
        <w:rPr>
          <w:sz w:val="24"/>
          <w:szCs w:val="24"/>
        </w:rPr>
        <w:t>.</w:t>
      </w:r>
      <w:r w:rsidR="006E4B7E">
        <w:rPr>
          <w:sz w:val="24"/>
          <w:szCs w:val="24"/>
        </w:rPr>
        <w:t xml:space="preserve"> </w:t>
      </w:r>
      <w:r w:rsidR="006E4B7E" w:rsidRPr="00B72403">
        <w:rPr>
          <w:bCs/>
          <w:sz w:val="24"/>
          <w:szCs w:val="24"/>
        </w:rPr>
        <w:t>Instituto Federal de Educação, Ciência e Tecnologia</w:t>
      </w:r>
      <w:r w:rsidR="006E4B7E" w:rsidRPr="006E4B7E">
        <w:rPr>
          <w:bCs/>
          <w:sz w:val="24"/>
          <w:szCs w:val="24"/>
        </w:rPr>
        <w:t>.</w:t>
      </w:r>
      <w:r w:rsidR="005C6CF1" w:rsidRPr="006E4B7E">
        <w:rPr>
          <w:sz w:val="24"/>
          <w:szCs w:val="24"/>
        </w:rPr>
        <w:t xml:space="preserve"> </w:t>
      </w:r>
      <w:r w:rsidR="006E4B7E" w:rsidRPr="006E4B7E">
        <w:rPr>
          <w:sz w:val="24"/>
          <w:szCs w:val="24"/>
        </w:rPr>
        <w:t>eng.marianeborges@gmail.com</w:t>
      </w:r>
      <w:r>
        <w:rPr>
          <w:sz w:val="24"/>
          <w:szCs w:val="24"/>
        </w:rPr>
        <w:t>.</w:t>
      </w:r>
    </w:p>
    <w:p w14:paraId="6503EFDF" w14:textId="6CE7615B" w:rsidR="006E4B7E" w:rsidRPr="006E4B7E" w:rsidRDefault="00B55EA2" w:rsidP="006E4B7E">
      <w:pPr>
        <w:shd w:val="clear" w:color="auto" w:fill="FFFFFF"/>
        <w:tabs>
          <w:tab w:val="left" w:pos="2500"/>
        </w:tabs>
        <w:spacing w:line="360" w:lineRule="auto"/>
        <w:jc w:val="center"/>
      </w:pPr>
      <w:r w:rsidRPr="00B55EA2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2 </w:t>
      </w:r>
      <w:r w:rsidR="001A466F">
        <w:rPr>
          <w:sz w:val="24"/>
          <w:szCs w:val="24"/>
        </w:rPr>
        <w:t xml:space="preserve">Tecnologia em Saneamento Ambiental. </w:t>
      </w:r>
      <w:r w:rsidR="006E4B7E" w:rsidRPr="00B72403">
        <w:rPr>
          <w:bCs/>
          <w:sz w:val="24"/>
          <w:szCs w:val="24"/>
        </w:rPr>
        <w:t>Instituto Federal de Educação, Ciência e Tecnologia</w:t>
      </w:r>
      <w:commentRangeStart w:id="3"/>
      <w:r w:rsidR="006E4B7E">
        <w:t>.</w:t>
      </w:r>
      <w:commentRangeEnd w:id="3"/>
      <w:r w:rsidR="00D251FF">
        <w:rPr>
          <w:rStyle w:val="Refdecomentrio"/>
        </w:rPr>
        <w:commentReference w:id="3"/>
      </w:r>
    </w:p>
    <w:p w14:paraId="69522203" w14:textId="6A94991F" w:rsidR="00B55EA2" w:rsidRDefault="00B55EA2" w:rsidP="006E4B7E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 w:rsidRPr="00B55EA2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3</w:t>
      </w:r>
      <w:r w:rsidR="00FE26F0">
        <w:rPr>
          <w:sz w:val="24"/>
          <w:szCs w:val="24"/>
          <w:vertAlign w:val="superscript"/>
        </w:rPr>
        <w:t xml:space="preserve"> </w:t>
      </w:r>
      <w:r w:rsidR="00FE26F0">
        <w:rPr>
          <w:sz w:val="24"/>
          <w:szCs w:val="24"/>
        </w:rPr>
        <w:t>Licenciatura em Biologia</w:t>
      </w:r>
      <w:r>
        <w:rPr>
          <w:sz w:val="24"/>
          <w:szCs w:val="24"/>
        </w:rPr>
        <w:t xml:space="preserve">. </w:t>
      </w:r>
      <w:r w:rsidR="006E4B7E" w:rsidRPr="00B72403">
        <w:rPr>
          <w:bCs/>
          <w:sz w:val="24"/>
          <w:szCs w:val="24"/>
        </w:rPr>
        <w:t>Instituto Federal de Educação, Ciência e Tecnologia</w:t>
      </w:r>
      <w:r w:rsidR="00204296">
        <w:rPr>
          <w:bCs/>
          <w:sz w:val="24"/>
          <w:szCs w:val="24"/>
        </w:rPr>
        <w:t>.</w:t>
      </w:r>
    </w:p>
    <w:p w14:paraId="70FA564A" w14:textId="1B6F19D1" w:rsidR="00B55EA2" w:rsidRPr="000A6E17" w:rsidRDefault="00B55EA2" w:rsidP="006E4B7E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 w:rsidRPr="00B55EA2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4 </w:t>
      </w:r>
      <w:r w:rsidR="000A6E17" w:rsidRPr="0071082D">
        <w:rPr>
          <w:sz w:val="24"/>
          <w:szCs w:val="24"/>
        </w:rPr>
        <w:t>Mestr</w:t>
      </w:r>
      <w:r w:rsidR="00B00A25">
        <w:rPr>
          <w:sz w:val="24"/>
          <w:szCs w:val="24"/>
        </w:rPr>
        <w:t>ado</w:t>
      </w:r>
      <w:r w:rsidR="000A6E17" w:rsidRPr="0071082D">
        <w:rPr>
          <w:sz w:val="24"/>
          <w:szCs w:val="24"/>
        </w:rPr>
        <w:t xml:space="preserve"> em Engenharia Química</w:t>
      </w:r>
      <w:r>
        <w:rPr>
          <w:sz w:val="24"/>
          <w:szCs w:val="24"/>
        </w:rPr>
        <w:t>.</w:t>
      </w:r>
      <w:r w:rsidR="006E4B7E" w:rsidRPr="006E4B7E">
        <w:rPr>
          <w:bCs/>
          <w:sz w:val="24"/>
          <w:szCs w:val="24"/>
        </w:rPr>
        <w:t xml:space="preserve"> </w:t>
      </w:r>
      <w:r w:rsidR="006E4B7E" w:rsidRPr="00B72403">
        <w:rPr>
          <w:bCs/>
          <w:sz w:val="24"/>
          <w:szCs w:val="24"/>
        </w:rPr>
        <w:t>Instituto Federal de Educação, Ciência e Tecnologia</w:t>
      </w:r>
    </w:p>
    <w:p w14:paraId="63C6EFCE" w14:textId="1467BB99" w:rsidR="00B55EA2" w:rsidRDefault="00B55EA2" w:rsidP="006E4B7E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 w:rsidR="00B00A25" w:rsidRPr="00B00A25">
        <w:rPr>
          <w:sz w:val="24"/>
          <w:szCs w:val="24"/>
        </w:rPr>
        <w:t>Mestrado em Engenharia Civil</w:t>
      </w:r>
      <w:r>
        <w:rPr>
          <w:sz w:val="24"/>
          <w:szCs w:val="24"/>
        </w:rPr>
        <w:t xml:space="preserve">. </w:t>
      </w:r>
      <w:r w:rsidR="006E4B7E" w:rsidRPr="00B72403">
        <w:rPr>
          <w:bCs/>
          <w:sz w:val="24"/>
          <w:szCs w:val="24"/>
        </w:rPr>
        <w:t>Instituto Federal de Educação, Ciência e Tecnologia</w:t>
      </w:r>
      <w:r w:rsidR="00204296">
        <w:rPr>
          <w:bCs/>
          <w:sz w:val="24"/>
          <w:szCs w:val="24"/>
        </w:rPr>
        <w:t>.</w:t>
      </w:r>
    </w:p>
    <w:p w14:paraId="61EA987C" w14:textId="2E2D216A" w:rsidR="00B55EA2" w:rsidRDefault="00B55EA2" w:rsidP="006E4B7E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 w:rsidRPr="00B55EA2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6 </w:t>
      </w:r>
      <w:r w:rsidR="00BA635C" w:rsidRPr="00BA635C">
        <w:rPr>
          <w:sz w:val="24"/>
          <w:szCs w:val="24"/>
        </w:rPr>
        <w:t>Doutor</w:t>
      </w:r>
      <w:r w:rsidR="00BA635C">
        <w:rPr>
          <w:sz w:val="24"/>
          <w:szCs w:val="24"/>
        </w:rPr>
        <w:t>ado</w:t>
      </w:r>
      <w:r w:rsidR="00BA635C" w:rsidRPr="00BA635C">
        <w:rPr>
          <w:sz w:val="24"/>
          <w:szCs w:val="24"/>
        </w:rPr>
        <w:t xml:space="preserve"> em Geologia e Geoquímica</w:t>
      </w:r>
      <w:r w:rsidR="006E4B7E">
        <w:rPr>
          <w:sz w:val="24"/>
          <w:szCs w:val="24"/>
        </w:rPr>
        <w:t xml:space="preserve">. </w:t>
      </w:r>
      <w:r w:rsidR="006E4B7E" w:rsidRPr="00B72403">
        <w:rPr>
          <w:bCs/>
          <w:sz w:val="24"/>
          <w:szCs w:val="24"/>
        </w:rPr>
        <w:t>Instituto Federal de Educação, Ciência e Tecnologia</w:t>
      </w:r>
      <w:r w:rsidR="00204296">
        <w:rPr>
          <w:bCs/>
          <w:sz w:val="24"/>
          <w:szCs w:val="24"/>
        </w:rPr>
        <w:t>.</w:t>
      </w:r>
    </w:p>
    <w:p w14:paraId="7FE8C767" w14:textId="54A73871" w:rsidR="00B55EA2" w:rsidRDefault="00B55EA2" w:rsidP="006E4B7E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 w:rsidRPr="00B55EA2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7 </w:t>
      </w:r>
      <w:r w:rsidR="00BA635C" w:rsidRPr="00BA635C">
        <w:rPr>
          <w:sz w:val="24"/>
          <w:szCs w:val="24"/>
        </w:rPr>
        <w:t>Doutor</w:t>
      </w:r>
      <w:r w:rsidR="00BA635C">
        <w:rPr>
          <w:sz w:val="24"/>
          <w:szCs w:val="24"/>
        </w:rPr>
        <w:t>ado</w:t>
      </w:r>
      <w:r w:rsidR="00BA635C" w:rsidRPr="00BA635C">
        <w:rPr>
          <w:sz w:val="24"/>
          <w:szCs w:val="24"/>
        </w:rPr>
        <w:t xml:space="preserve"> em Geologia e Geoquímica</w:t>
      </w:r>
      <w:r>
        <w:rPr>
          <w:sz w:val="24"/>
          <w:szCs w:val="24"/>
        </w:rPr>
        <w:t>.</w:t>
      </w:r>
      <w:r w:rsidR="00BA635C" w:rsidRPr="00BA635C">
        <w:rPr>
          <w:sz w:val="24"/>
          <w:szCs w:val="24"/>
        </w:rPr>
        <w:t xml:space="preserve"> </w:t>
      </w:r>
      <w:r w:rsidR="006E4B7E" w:rsidRPr="00B72403">
        <w:rPr>
          <w:bCs/>
          <w:sz w:val="24"/>
          <w:szCs w:val="24"/>
        </w:rPr>
        <w:t>Instituto Federal de Educação, Ciência e Tecnologia</w:t>
      </w:r>
      <w:r w:rsidR="00204296">
        <w:rPr>
          <w:bCs/>
          <w:sz w:val="24"/>
          <w:szCs w:val="24"/>
        </w:rPr>
        <w:t>.</w:t>
      </w:r>
    </w:p>
    <w:bookmarkEnd w:id="2"/>
    <w:p w14:paraId="279BBF99" w14:textId="61C33179" w:rsidR="006100C7" w:rsidRPr="006100C7" w:rsidRDefault="00B55EA2" w:rsidP="00204296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commentRangeStart w:id="4"/>
      <w:r>
        <w:rPr>
          <w:color w:val="FF0000"/>
          <w:sz w:val="24"/>
          <w:szCs w:val="24"/>
        </w:rPr>
        <w:t xml:space="preserve"> </w:t>
      </w:r>
      <w:commentRangeEnd w:id="4"/>
      <w:r w:rsidR="006100C7">
        <w:rPr>
          <w:rStyle w:val="Refdecomentrio"/>
        </w:rPr>
        <w:commentReference w:id="4"/>
      </w: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12B984C" w14:textId="1683FD94" w:rsidR="00F9278F" w:rsidRDefault="00F9278F" w:rsidP="00F9278F">
      <w:pPr>
        <w:shd w:val="clear" w:color="auto" w:fill="FFFFFF"/>
        <w:tabs>
          <w:tab w:val="left" w:pos="0"/>
        </w:tabs>
        <w:spacing w:after="240" w:line="360" w:lineRule="auto"/>
        <w:jc w:val="both"/>
        <w:rPr>
          <w:color w:val="0D0D0D" w:themeColor="text1" w:themeTint="F2"/>
          <w:sz w:val="24"/>
          <w:szCs w:val="24"/>
        </w:rPr>
      </w:pPr>
      <w:r w:rsidRPr="00F9278F">
        <w:rPr>
          <w:color w:val="0D0D0D" w:themeColor="text1" w:themeTint="F2"/>
          <w:sz w:val="24"/>
          <w:szCs w:val="24"/>
        </w:rPr>
        <w:t>Este estudo investigou o potencial da biomassa derivada de caroços de açaí (</w:t>
      </w:r>
      <w:commentRangeStart w:id="5"/>
      <w:r w:rsidRPr="00204296">
        <w:rPr>
          <w:i/>
          <w:iCs/>
          <w:color w:val="0D0D0D" w:themeColor="text1" w:themeTint="F2"/>
          <w:sz w:val="24"/>
          <w:szCs w:val="24"/>
        </w:rPr>
        <w:t xml:space="preserve">Euterpe </w:t>
      </w:r>
      <w:proofErr w:type="spellStart"/>
      <w:r w:rsidRPr="00204296">
        <w:rPr>
          <w:i/>
          <w:iCs/>
          <w:color w:val="0D0D0D" w:themeColor="text1" w:themeTint="F2"/>
          <w:sz w:val="24"/>
          <w:szCs w:val="24"/>
        </w:rPr>
        <w:t>oleracea</w:t>
      </w:r>
      <w:commentRangeEnd w:id="5"/>
      <w:proofErr w:type="spellEnd"/>
      <w:r w:rsidR="00D251FF" w:rsidRPr="00204296">
        <w:rPr>
          <w:rStyle w:val="Refdecomentrio"/>
          <w:i/>
          <w:iCs/>
        </w:rPr>
        <w:commentReference w:id="5"/>
      </w:r>
      <w:r w:rsidRPr="00F9278F">
        <w:rPr>
          <w:color w:val="0D0D0D" w:themeColor="text1" w:themeTint="F2"/>
          <w:sz w:val="24"/>
          <w:szCs w:val="24"/>
        </w:rPr>
        <w:t>) como soluções sustentáveis e de baixo custo para o tratamento primário de águas superficiais na Amazônia.</w:t>
      </w:r>
      <w:r>
        <w:rPr>
          <w:color w:val="0D0D0D" w:themeColor="text1" w:themeTint="F2"/>
          <w:sz w:val="24"/>
          <w:szCs w:val="24"/>
        </w:rPr>
        <w:t xml:space="preserve"> </w:t>
      </w:r>
      <w:r w:rsidRPr="00F9278F">
        <w:rPr>
          <w:b/>
          <w:bCs/>
          <w:color w:val="0D0D0D" w:themeColor="text1" w:themeTint="F2"/>
          <w:sz w:val="24"/>
          <w:szCs w:val="24"/>
        </w:rPr>
        <w:t>Objeto de Estudo:</w:t>
      </w:r>
      <w:r>
        <w:rPr>
          <w:color w:val="0D0D0D" w:themeColor="text1" w:themeTint="F2"/>
          <w:sz w:val="24"/>
          <w:szCs w:val="24"/>
        </w:rPr>
        <w:t xml:space="preserve"> </w:t>
      </w:r>
      <w:r w:rsidR="001E589F">
        <w:rPr>
          <w:color w:val="0D0D0D" w:themeColor="text1" w:themeTint="F2"/>
          <w:sz w:val="24"/>
          <w:szCs w:val="24"/>
        </w:rPr>
        <w:t>A biomassa</w:t>
      </w:r>
      <w:r w:rsidRPr="00F9278F">
        <w:rPr>
          <w:color w:val="0D0D0D" w:themeColor="text1" w:themeTint="F2"/>
          <w:sz w:val="24"/>
          <w:szCs w:val="24"/>
        </w:rPr>
        <w:t xml:space="preserve"> produzid</w:t>
      </w:r>
      <w:r w:rsidR="001E589F">
        <w:rPr>
          <w:color w:val="0D0D0D" w:themeColor="text1" w:themeTint="F2"/>
          <w:sz w:val="24"/>
          <w:szCs w:val="24"/>
        </w:rPr>
        <w:t>a</w:t>
      </w:r>
      <w:r w:rsidRPr="00F9278F">
        <w:rPr>
          <w:color w:val="0D0D0D" w:themeColor="text1" w:themeTint="F2"/>
          <w:sz w:val="24"/>
          <w:szCs w:val="24"/>
        </w:rPr>
        <w:t xml:space="preserve"> a partir de caroços de açaí</w:t>
      </w:r>
      <w:r>
        <w:rPr>
          <w:color w:val="0D0D0D" w:themeColor="text1" w:themeTint="F2"/>
          <w:sz w:val="24"/>
          <w:szCs w:val="24"/>
        </w:rPr>
        <w:t xml:space="preserve"> </w:t>
      </w:r>
      <w:r w:rsidRPr="00F9278F">
        <w:rPr>
          <w:color w:val="0D0D0D" w:themeColor="text1" w:themeTint="F2"/>
          <w:sz w:val="24"/>
          <w:szCs w:val="24"/>
        </w:rPr>
        <w:t>por duas rotas de processamento: laboratorial controlada (alta performance) e de "tecnologia social" (baixo custo e replicabilidade comunitária).</w:t>
      </w:r>
      <w:r w:rsidRPr="00F9278F">
        <w:rPr>
          <w:b/>
          <w:bCs/>
          <w:color w:val="0D0D0D" w:themeColor="text1" w:themeTint="F2"/>
          <w:sz w:val="24"/>
          <w:szCs w:val="24"/>
        </w:rPr>
        <w:t xml:space="preserve"> </w:t>
      </w:r>
      <w:r>
        <w:rPr>
          <w:b/>
          <w:bCs/>
          <w:color w:val="0D0D0D" w:themeColor="text1" w:themeTint="F2"/>
          <w:sz w:val="24"/>
          <w:szCs w:val="24"/>
        </w:rPr>
        <w:t xml:space="preserve">Formulação do </w:t>
      </w:r>
      <w:r w:rsidRPr="00F9278F">
        <w:rPr>
          <w:b/>
          <w:bCs/>
          <w:color w:val="0D0D0D" w:themeColor="text1" w:themeTint="F2"/>
          <w:sz w:val="24"/>
          <w:szCs w:val="24"/>
        </w:rPr>
        <w:t>Problema:</w:t>
      </w:r>
      <w:r w:rsidRPr="00F9278F">
        <w:rPr>
          <w:color w:val="0D0D0D" w:themeColor="text1" w:themeTint="F2"/>
          <w:sz w:val="24"/>
          <w:szCs w:val="24"/>
        </w:rPr>
        <w:t xml:space="preserve"> A escassez de água potável em comunidades amazônicas e a alta turbidez das águas de superfície exigem o desenvolvimento de métodos de tratamento simples, eficientes e economicamente viáveis.</w:t>
      </w:r>
      <w:r>
        <w:rPr>
          <w:color w:val="0D0D0D" w:themeColor="text1" w:themeTint="F2"/>
          <w:sz w:val="24"/>
          <w:szCs w:val="24"/>
        </w:rPr>
        <w:t xml:space="preserve"> </w:t>
      </w:r>
      <w:r w:rsidRPr="00F9278F">
        <w:rPr>
          <w:b/>
          <w:bCs/>
          <w:color w:val="0D0D0D" w:themeColor="text1" w:themeTint="F2"/>
          <w:sz w:val="24"/>
          <w:szCs w:val="24"/>
        </w:rPr>
        <w:t>Justificativa:</w:t>
      </w:r>
      <w:r>
        <w:rPr>
          <w:color w:val="0D0D0D" w:themeColor="text1" w:themeTint="F2"/>
          <w:sz w:val="24"/>
          <w:szCs w:val="24"/>
        </w:rPr>
        <w:t xml:space="preserve"> </w:t>
      </w:r>
      <w:r w:rsidRPr="00F9278F">
        <w:rPr>
          <w:color w:val="0D0D0D" w:themeColor="text1" w:themeTint="F2"/>
          <w:sz w:val="24"/>
          <w:szCs w:val="24"/>
        </w:rPr>
        <w:t>O aproveitamento de resíduos agroindustriais locais, como o caroço de açaí, alinha-se aos princípios da economia circular, mitiga problemas de descarte e oferece um adsorvente renovável e de baixo custo para o tratamento de água, promovendo a saúde pública em regiões isoladas.</w:t>
      </w:r>
      <w:r>
        <w:rPr>
          <w:color w:val="0D0D0D" w:themeColor="text1" w:themeTint="F2"/>
          <w:sz w:val="24"/>
          <w:szCs w:val="24"/>
        </w:rPr>
        <w:t xml:space="preserve"> </w:t>
      </w:r>
      <w:r w:rsidRPr="00F9278F">
        <w:rPr>
          <w:b/>
          <w:bCs/>
          <w:color w:val="0D0D0D" w:themeColor="text1" w:themeTint="F2"/>
          <w:sz w:val="24"/>
          <w:szCs w:val="24"/>
        </w:rPr>
        <w:t>Objetivos:</w:t>
      </w:r>
      <w:r>
        <w:rPr>
          <w:b/>
          <w:bCs/>
          <w:color w:val="0D0D0D" w:themeColor="text1" w:themeTint="F2"/>
          <w:sz w:val="24"/>
          <w:szCs w:val="24"/>
        </w:rPr>
        <w:t xml:space="preserve"> </w:t>
      </w:r>
      <w:r w:rsidRPr="00F9278F">
        <w:rPr>
          <w:color w:val="0D0D0D" w:themeColor="text1" w:themeTint="F2"/>
          <w:sz w:val="24"/>
          <w:szCs w:val="24"/>
        </w:rPr>
        <w:t>Avaliar comparativamente o desempenho d</w:t>
      </w:r>
      <w:r w:rsidR="00B55EA2">
        <w:rPr>
          <w:color w:val="0D0D0D" w:themeColor="text1" w:themeTint="F2"/>
          <w:sz w:val="24"/>
          <w:szCs w:val="24"/>
        </w:rPr>
        <w:t xml:space="preserve">a biomassa do </w:t>
      </w:r>
      <w:r w:rsidR="00B55EA2">
        <w:rPr>
          <w:color w:val="0D0D0D" w:themeColor="text1" w:themeTint="F2"/>
          <w:sz w:val="24"/>
          <w:szCs w:val="24"/>
        </w:rPr>
        <w:lastRenderedPageBreak/>
        <w:t>caroço</w:t>
      </w:r>
      <w:r w:rsidRPr="00F9278F">
        <w:rPr>
          <w:color w:val="0D0D0D" w:themeColor="text1" w:themeTint="F2"/>
          <w:sz w:val="24"/>
          <w:szCs w:val="24"/>
        </w:rPr>
        <w:t xml:space="preserve"> de açaí em suas formas pura, ativada (laboratorial) e alternativa (social) na remoção da turbidez da água de rio, e analisar o impacto do tratamento nos parâmetros de pH e condutividade elétrica.</w:t>
      </w:r>
      <w:r>
        <w:rPr>
          <w:color w:val="0D0D0D" w:themeColor="text1" w:themeTint="F2"/>
          <w:sz w:val="24"/>
          <w:szCs w:val="24"/>
        </w:rPr>
        <w:t xml:space="preserve"> </w:t>
      </w:r>
      <w:r w:rsidRPr="00F9278F">
        <w:rPr>
          <w:b/>
          <w:bCs/>
          <w:color w:val="0D0D0D" w:themeColor="text1" w:themeTint="F2"/>
          <w:sz w:val="24"/>
          <w:szCs w:val="24"/>
        </w:rPr>
        <w:t>Metodologia:</w:t>
      </w:r>
      <w:r>
        <w:rPr>
          <w:b/>
          <w:bCs/>
          <w:color w:val="0D0D0D" w:themeColor="text1" w:themeTint="F2"/>
          <w:sz w:val="24"/>
          <w:szCs w:val="24"/>
        </w:rPr>
        <w:t xml:space="preserve"> </w:t>
      </w:r>
      <w:r w:rsidRPr="00F9278F">
        <w:rPr>
          <w:color w:val="0D0D0D" w:themeColor="text1" w:themeTint="F2"/>
          <w:sz w:val="24"/>
          <w:szCs w:val="24"/>
        </w:rPr>
        <w:t>A biomassa precursora foi submetida a pirólise a 300 °C, gerando o Açaí Puro (CA-Puro). Na rota laboratorial, o material foi ativado com hidróxido de sódio (</w:t>
      </w:r>
      <w:proofErr w:type="spellStart"/>
      <w:r w:rsidRPr="00F9278F">
        <w:rPr>
          <w:color w:val="0D0D0D" w:themeColor="text1" w:themeTint="F2"/>
          <w:sz w:val="24"/>
          <w:szCs w:val="24"/>
        </w:rPr>
        <w:t>NaOH</w:t>
      </w:r>
      <w:proofErr w:type="spellEnd"/>
      <w:r w:rsidRPr="00F9278F">
        <w:rPr>
          <w:color w:val="0D0D0D" w:themeColor="text1" w:themeTint="F2"/>
          <w:sz w:val="24"/>
          <w:szCs w:val="24"/>
        </w:rPr>
        <w:t>) e funcionalizado com nanopartículas de prata (CA-Ag). Na rota de tecnologia social (CA-Alternativo), foi realizado tratamento térmico a 280 °C após lavagem com produtos domésticos (soda cáustica e detergente). Amostras de água bruta do rio Guamá, caracterizadas por alta turbidez (19 NTU), foram tratadas em protótipos de filtros (garrafas PET), e o efluente foi analisado para turbidez, pH e condutividade.</w:t>
      </w:r>
      <w:r>
        <w:rPr>
          <w:color w:val="0D0D0D" w:themeColor="text1" w:themeTint="F2"/>
          <w:sz w:val="24"/>
          <w:szCs w:val="24"/>
        </w:rPr>
        <w:t xml:space="preserve"> </w:t>
      </w:r>
      <w:r w:rsidRPr="00F9278F">
        <w:rPr>
          <w:b/>
          <w:bCs/>
          <w:color w:val="0D0D0D" w:themeColor="text1" w:themeTint="F2"/>
          <w:sz w:val="24"/>
          <w:szCs w:val="24"/>
        </w:rPr>
        <w:t>Resultados:</w:t>
      </w:r>
      <w:r w:rsidRPr="00F9278F">
        <w:rPr>
          <w:color w:val="0D0D0D" w:themeColor="text1" w:themeTint="F2"/>
          <w:sz w:val="24"/>
          <w:szCs w:val="24"/>
        </w:rPr>
        <w:t xml:space="preserve"> Tod</w:t>
      </w:r>
      <w:r w:rsidR="00A73F52">
        <w:rPr>
          <w:color w:val="0D0D0D" w:themeColor="text1" w:themeTint="F2"/>
          <w:sz w:val="24"/>
          <w:szCs w:val="24"/>
        </w:rPr>
        <w:t>as biomassas</w:t>
      </w:r>
      <w:r w:rsidRPr="00F9278F">
        <w:rPr>
          <w:color w:val="0D0D0D" w:themeColor="text1" w:themeTint="F2"/>
          <w:sz w:val="24"/>
          <w:szCs w:val="24"/>
        </w:rPr>
        <w:t xml:space="preserve">, exceto a amostra ativada com prata (CA-Ag), demonstraram eficácia na redução da turbidez para níveis abaixo do limite de potabilidade (5 NTU). O CA-Puro atingiu 4,58 NTU e o CA-Alternativo alcançou 4,90 NTU, indicando que a rota social simplificada é viável. O CA-Ag, apesar da ativação intensa, apresentou o pior desempenho na remoção de turbidez (6,50 NTU). O tratamento alterou os valores de pH (com o </w:t>
      </w:r>
      <w:proofErr w:type="spellStart"/>
      <w:r w:rsidRPr="00F9278F">
        <w:rPr>
          <w:color w:val="0D0D0D" w:themeColor="text1" w:themeTint="F2"/>
          <w:sz w:val="24"/>
          <w:szCs w:val="24"/>
        </w:rPr>
        <w:t>CA-Ativado</w:t>
      </w:r>
      <w:proofErr w:type="spellEnd"/>
      <w:r w:rsidRPr="00F9278F">
        <w:rPr>
          <w:color w:val="0D0D0D" w:themeColor="text1" w:themeTint="F2"/>
          <w:sz w:val="24"/>
          <w:szCs w:val="24"/>
        </w:rPr>
        <w:t xml:space="preserve"> atingindo pH alcalino de 7,48) e aumentou a condutividade (destaque para o CA-Puro, 101,30 µS/cm), devido à lixiviação de íons residuais. No entanto, essas alterações de pH e condutividade não apresentaram correlação significativa com a queda na eficiência de remoção de turbidez.</w:t>
      </w:r>
      <w:r>
        <w:rPr>
          <w:color w:val="0D0D0D" w:themeColor="text1" w:themeTint="F2"/>
          <w:sz w:val="24"/>
          <w:szCs w:val="24"/>
        </w:rPr>
        <w:t xml:space="preserve"> </w:t>
      </w:r>
      <w:r w:rsidRPr="00F9278F">
        <w:rPr>
          <w:b/>
          <w:bCs/>
          <w:color w:val="0D0D0D" w:themeColor="text1" w:themeTint="F2"/>
          <w:sz w:val="24"/>
          <w:szCs w:val="24"/>
        </w:rPr>
        <w:t xml:space="preserve">Conclusão: </w:t>
      </w:r>
      <w:r w:rsidR="00A73F52">
        <w:rPr>
          <w:color w:val="0D0D0D" w:themeColor="text1" w:themeTint="F2"/>
          <w:sz w:val="24"/>
          <w:szCs w:val="24"/>
        </w:rPr>
        <w:t xml:space="preserve">A biomassa </w:t>
      </w:r>
      <w:r w:rsidRPr="00F9278F">
        <w:rPr>
          <w:color w:val="0D0D0D" w:themeColor="text1" w:themeTint="F2"/>
          <w:sz w:val="24"/>
          <w:szCs w:val="24"/>
        </w:rPr>
        <w:t xml:space="preserve">de açaí, especialmente o produzido pela rota social/alternativa, representam uma solução técnica eficiente e acessível para o tratamento primário de águas superficiais. A funcionalização com prata agrega valor </w:t>
      </w:r>
      <w:proofErr w:type="gramStart"/>
      <w:r w:rsidRPr="00F9278F">
        <w:rPr>
          <w:color w:val="0D0D0D" w:themeColor="text1" w:themeTint="F2"/>
          <w:sz w:val="24"/>
          <w:szCs w:val="24"/>
        </w:rPr>
        <w:t>pel</w:t>
      </w:r>
      <w:r w:rsidR="00A73F52">
        <w:rPr>
          <w:color w:val="0D0D0D" w:themeColor="text1" w:themeTint="F2"/>
          <w:sz w:val="24"/>
          <w:szCs w:val="24"/>
        </w:rPr>
        <w:t>a</w:t>
      </w:r>
      <w:r w:rsidRPr="00F9278F">
        <w:rPr>
          <w:color w:val="0D0D0D" w:themeColor="text1" w:themeTint="F2"/>
          <w:sz w:val="24"/>
          <w:szCs w:val="24"/>
        </w:rPr>
        <w:t xml:space="preserve"> potencial</w:t>
      </w:r>
      <w:proofErr w:type="gramEnd"/>
      <w:r w:rsidRPr="00F9278F">
        <w:rPr>
          <w:color w:val="0D0D0D" w:themeColor="text1" w:themeTint="F2"/>
          <w:sz w:val="24"/>
          <w:szCs w:val="24"/>
        </w:rPr>
        <w:t xml:space="preserve"> ação bactericida, mas não otimizou a remoção de turbidez. A viabilidade da produção de baixo custo reforça o potencial dessa tecnologia para promover a autonomia no acesso à água de qualidade em comunidades remotas.</w:t>
      </w:r>
    </w:p>
    <w:p w14:paraId="4852F92A" w14:textId="46B19FDE" w:rsidR="00F9278F" w:rsidRPr="001E589F" w:rsidRDefault="00F9278F" w:rsidP="001E589F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1E589F">
        <w:rPr>
          <w:sz w:val="24"/>
          <w:szCs w:val="24"/>
        </w:rPr>
        <w:t>Resíduos. Rio. Turbidez.</w:t>
      </w:r>
    </w:p>
    <w:p w14:paraId="4B81138D" w14:textId="681E8719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Engenharias.</w:t>
      </w:r>
      <w:r w:rsidR="00FD46AA">
        <w:rPr>
          <w:b/>
          <w:color w:val="0000FF"/>
          <w:sz w:val="24"/>
          <w:szCs w:val="24"/>
        </w:rPr>
        <w:t xml:space="preserve"> 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halia" w:date="2025-11-01T21:31:00Z" w:initials="N">
    <w:p w14:paraId="310E3AC3" w14:textId="687C9CE9" w:rsidR="00D251FF" w:rsidRDefault="00D251FF">
      <w:pPr>
        <w:pStyle w:val="Textodecomentrio"/>
      </w:pPr>
      <w:r>
        <w:rPr>
          <w:rStyle w:val="Refdecomentrio"/>
        </w:rPr>
        <w:annotationRef/>
      </w:r>
      <w:r>
        <w:t>O nome científico tem que está em itálico.</w:t>
      </w:r>
    </w:p>
  </w:comment>
  <w:comment w:id="1" w:author="Nathalia" w:date="2025-11-01T21:17:00Z" w:initials="N">
    <w:p w14:paraId="43063059" w14:textId="01D12448" w:rsidR="00AA7D48" w:rsidRDefault="00AA7D48">
      <w:pPr>
        <w:pStyle w:val="Textodecomentrio"/>
      </w:pPr>
      <w:r>
        <w:rPr>
          <w:rStyle w:val="Refdecomentrio"/>
        </w:rPr>
        <w:annotationRef/>
      </w:r>
      <w:r>
        <w:t>Conforme as normas do evento, o espaçamento deve ser simples.</w:t>
      </w:r>
    </w:p>
  </w:comment>
  <w:comment w:id="3" w:author="Nathalia" w:date="2025-11-01T21:28:00Z" w:initials="N">
    <w:p w14:paraId="3C01D7AB" w14:textId="594F35DF" w:rsidR="00D251FF" w:rsidRDefault="00D251FF">
      <w:pPr>
        <w:pStyle w:val="Textodecomentrio"/>
      </w:pPr>
      <w:r>
        <w:rPr>
          <w:rStyle w:val="Refdecomentrio"/>
        </w:rPr>
        <w:annotationRef/>
      </w:r>
      <w:r>
        <w:t>Não precisa colocar o campus.</w:t>
      </w:r>
    </w:p>
  </w:comment>
  <w:comment w:id="4" w:author="Nathalia" w:date="2025-11-01T21:37:00Z" w:initials="N">
    <w:p w14:paraId="7016E82D" w14:textId="1BA73F3C" w:rsidR="006100C7" w:rsidRDefault="006100C7">
      <w:pPr>
        <w:pStyle w:val="Textodecomentrio"/>
      </w:pPr>
      <w:r>
        <w:rPr>
          <w:rStyle w:val="Refdecomentrio"/>
        </w:rPr>
        <w:annotationRef/>
      </w:r>
      <w:r>
        <w:t>Excluir este espaço</w:t>
      </w:r>
    </w:p>
  </w:comment>
  <w:comment w:id="5" w:author="Nathalia" w:date="2025-11-01T21:30:00Z" w:initials="N">
    <w:p w14:paraId="6B25551A" w14:textId="32DF06A2" w:rsidR="00D251FF" w:rsidRDefault="00D251FF">
      <w:pPr>
        <w:pStyle w:val="Textodecomentrio"/>
      </w:pPr>
      <w:r>
        <w:rPr>
          <w:rStyle w:val="Refdecomentrio"/>
        </w:rPr>
        <w:annotationRef/>
      </w:r>
      <w:r>
        <w:t>O nome científico tem que está em itálico.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0E3AC3" w15:done="0"/>
  <w15:commentEx w15:paraId="43063059" w15:done="1"/>
  <w15:commentEx w15:paraId="3C01D7AB" w15:done="1"/>
  <w15:commentEx w15:paraId="7016E82D" w15:done="1"/>
  <w15:commentEx w15:paraId="6B25551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B0FA9E" w16cex:dateUtc="2025-11-02T00:31:00Z"/>
  <w16cex:commentExtensible w16cex:durableId="2CB0F77A" w16cex:dateUtc="2025-11-02T00:17:00Z"/>
  <w16cex:commentExtensible w16cex:durableId="2CB0F9F2" w16cex:dateUtc="2025-11-02T00:28:00Z"/>
  <w16cex:commentExtensible w16cex:durableId="2CB0FC21" w16cex:dateUtc="2025-11-02T00:37:00Z"/>
  <w16cex:commentExtensible w16cex:durableId="2CB0FA85" w16cex:dateUtc="2025-11-02T0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0E3AC3" w16cid:durableId="2CB0FA9E"/>
  <w16cid:commentId w16cid:paraId="43063059" w16cid:durableId="2CB0F77A"/>
  <w16cid:commentId w16cid:paraId="3C01D7AB" w16cid:durableId="2CB0F9F2"/>
  <w16cid:commentId w16cid:paraId="7016E82D" w16cid:durableId="2CB0FC21"/>
  <w16cid:commentId w16cid:paraId="6B25551A" w16cid:durableId="2CB0FA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4A5C" w14:textId="77777777" w:rsidR="00210A61" w:rsidRDefault="00210A61">
      <w:r>
        <w:separator/>
      </w:r>
    </w:p>
  </w:endnote>
  <w:endnote w:type="continuationSeparator" w:id="0">
    <w:p w14:paraId="305EF0E5" w14:textId="77777777" w:rsidR="00210A61" w:rsidRDefault="0021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256D" w14:textId="77777777" w:rsidR="00210A61" w:rsidRDefault="00210A61">
      <w:r>
        <w:separator/>
      </w:r>
    </w:p>
  </w:footnote>
  <w:footnote w:type="continuationSeparator" w:id="0">
    <w:p w14:paraId="3601F258" w14:textId="77777777" w:rsidR="00210A61" w:rsidRDefault="0021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halia">
    <w15:presenceInfo w15:providerId="Windows Live" w15:userId="bb286838944f1f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463B"/>
    <w:rsid w:val="000A6E17"/>
    <w:rsid w:val="00115234"/>
    <w:rsid w:val="00130DD6"/>
    <w:rsid w:val="0015257A"/>
    <w:rsid w:val="001A466F"/>
    <w:rsid w:val="001B4F3A"/>
    <w:rsid w:val="001E589F"/>
    <w:rsid w:val="00204296"/>
    <w:rsid w:val="00210A61"/>
    <w:rsid w:val="002B5B98"/>
    <w:rsid w:val="00303D2C"/>
    <w:rsid w:val="00364EF4"/>
    <w:rsid w:val="003A7FD9"/>
    <w:rsid w:val="0048607D"/>
    <w:rsid w:val="004F6D6A"/>
    <w:rsid w:val="0053681D"/>
    <w:rsid w:val="005C6CF1"/>
    <w:rsid w:val="006100C7"/>
    <w:rsid w:val="006E4B7E"/>
    <w:rsid w:val="0071082D"/>
    <w:rsid w:val="00720E1C"/>
    <w:rsid w:val="0073133E"/>
    <w:rsid w:val="007537DE"/>
    <w:rsid w:val="00757B41"/>
    <w:rsid w:val="007627C5"/>
    <w:rsid w:val="007830E4"/>
    <w:rsid w:val="00821820"/>
    <w:rsid w:val="008C2287"/>
    <w:rsid w:val="00940A6D"/>
    <w:rsid w:val="00940C8C"/>
    <w:rsid w:val="009423CF"/>
    <w:rsid w:val="0099407D"/>
    <w:rsid w:val="009C13EE"/>
    <w:rsid w:val="00A73F52"/>
    <w:rsid w:val="00A8391B"/>
    <w:rsid w:val="00A86693"/>
    <w:rsid w:val="00AA7D48"/>
    <w:rsid w:val="00B00A25"/>
    <w:rsid w:val="00B26E21"/>
    <w:rsid w:val="00B55EA2"/>
    <w:rsid w:val="00B826D9"/>
    <w:rsid w:val="00B83998"/>
    <w:rsid w:val="00BA635C"/>
    <w:rsid w:val="00C64DF0"/>
    <w:rsid w:val="00C83DC4"/>
    <w:rsid w:val="00C877D3"/>
    <w:rsid w:val="00CC7E1B"/>
    <w:rsid w:val="00D251FF"/>
    <w:rsid w:val="00E161EB"/>
    <w:rsid w:val="00E42F77"/>
    <w:rsid w:val="00F9278F"/>
    <w:rsid w:val="00FD46A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4E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EF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4B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B7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A7D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7D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7D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7D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7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Mariane Borges</cp:lastModifiedBy>
  <cp:revision>5</cp:revision>
  <cp:lastPrinted>2025-10-11T14:14:00Z</cp:lastPrinted>
  <dcterms:created xsi:type="dcterms:W3CDTF">2025-10-30T14:25:00Z</dcterms:created>
  <dcterms:modified xsi:type="dcterms:W3CDTF">2025-11-09T14:28:00Z</dcterms:modified>
</cp:coreProperties>
</file>