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B6D9E" w14:textId="77794027" w:rsidR="00FF27ED" w:rsidRPr="00827E72" w:rsidRDefault="00FF27ED" w:rsidP="00FF27ED">
      <w:pPr>
        <w:pBdr>
          <w:bottom w:val="none" w:sz="0" w:space="8" w:color="000000"/>
        </w:pBdr>
        <w:shd w:val="clear" w:color="auto" w:fill="FFFFFF"/>
        <w:tabs>
          <w:tab w:val="left" w:pos="2500"/>
        </w:tabs>
        <w:jc w:val="center"/>
        <w:rPr>
          <w:b/>
          <w:bCs/>
          <w:color w:val="000000" w:themeColor="text1"/>
          <w:sz w:val="28"/>
          <w:szCs w:val="28"/>
        </w:rPr>
      </w:pPr>
      <w:r w:rsidRPr="00827E72">
        <w:rPr>
          <w:b/>
          <w:bCs/>
          <w:color w:val="000000" w:themeColor="text1"/>
          <w:sz w:val="24"/>
          <w:szCs w:val="24"/>
        </w:rPr>
        <w:t>ANÁLISE</w:t>
      </w:r>
      <w:r w:rsidRPr="00827E72">
        <w:rPr>
          <w:b/>
          <w:bCs/>
          <w:color w:val="000000" w:themeColor="text1"/>
          <w:spacing w:val="-5"/>
          <w:sz w:val="24"/>
          <w:szCs w:val="24"/>
        </w:rPr>
        <w:t xml:space="preserve"> </w:t>
      </w:r>
      <w:r w:rsidRPr="00827E72">
        <w:rPr>
          <w:b/>
          <w:bCs/>
          <w:color w:val="000000" w:themeColor="text1"/>
          <w:sz w:val="24"/>
          <w:szCs w:val="24"/>
        </w:rPr>
        <w:t>ESPACIAL</w:t>
      </w:r>
      <w:r w:rsidRPr="00827E72">
        <w:rPr>
          <w:b/>
          <w:bCs/>
          <w:color w:val="000000" w:themeColor="text1"/>
          <w:spacing w:val="-5"/>
          <w:sz w:val="24"/>
          <w:szCs w:val="24"/>
        </w:rPr>
        <w:t xml:space="preserve"> </w:t>
      </w:r>
      <w:r w:rsidRPr="00827E72">
        <w:rPr>
          <w:b/>
          <w:bCs/>
          <w:color w:val="000000" w:themeColor="text1"/>
          <w:sz w:val="24"/>
          <w:szCs w:val="24"/>
        </w:rPr>
        <w:t>DO</w:t>
      </w:r>
      <w:r w:rsidRPr="00827E72">
        <w:rPr>
          <w:b/>
          <w:bCs/>
          <w:color w:val="000000" w:themeColor="text1"/>
          <w:spacing w:val="-4"/>
          <w:sz w:val="24"/>
          <w:szCs w:val="24"/>
        </w:rPr>
        <w:t xml:space="preserve"> </w:t>
      </w:r>
      <w:r w:rsidRPr="00827E72">
        <w:rPr>
          <w:b/>
          <w:bCs/>
          <w:color w:val="000000" w:themeColor="text1"/>
          <w:sz w:val="24"/>
          <w:szCs w:val="24"/>
        </w:rPr>
        <w:t>USO</w:t>
      </w:r>
      <w:r w:rsidRPr="00827E72">
        <w:rPr>
          <w:b/>
          <w:bCs/>
          <w:color w:val="000000" w:themeColor="text1"/>
          <w:spacing w:val="-4"/>
          <w:sz w:val="24"/>
          <w:szCs w:val="24"/>
        </w:rPr>
        <w:t xml:space="preserve"> </w:t>
      </w:r>
      <w:r w:rsidRPr="00827E72">
        <w:rPr>
          <w:b/>
          <w:bCs/>
          <w:color w:val="000000" w:themeColor="text1"/>
          <w:sz w:val="24"/>
          <w:szCs w:val="24"/>
        </w:rPr>
        <w:t>E</w:t>
      </w:r>
      <w:r w:rsidRPr="00827E72">
        <w:rPr>
          <w:b/>
          <w:bCs/>
          <w:color w:val="000000" w:themeColor="text1"/>
          <w:spacing w:val="-5"/>
          <w:sz w:val="24"/>
          <w:szCs w:val="24"/>
        </w:rPr>
        <w:t xml:space="preserve"> </w:t>
      </w:r>
      <w:r w:rsidRPr="00827E72">
        <w:rPr>
          <w:b/>
          <w:bCs/>
          <w:color w:val="000000" w:themeColor="text1"/>
          <w:sz w:val="24"/>
          <w:szCs w:val="24"/>
        </w:rPr>
        <w:t>COBERTURA</w:t>
      </w:r>
      <w:r w:rsidRPr="00827E72">
        <w:rPr>
          <w:b/>
          <w:bCs/>
          <w:color w:val="000000" w:themeColor="text1"/>
          <w:spacing w:val="-3"/>
          <w:sz w:val="24"/>
          <w:szCs w:val="24"/>
        </w:rPr>
        <w:t xml:space="preserve"> </w:t>
      </w:r>
      <w:r w:rsidRPr="00827E72">
        <w:rPr>
          <w:b/>
          <w:bCs/>
          <w:color w:val="000000" w:themeColor="text1"/>
          <w:sz w:val="24"/>
          <w:szCs w:val="24"/>
        </w:rPr>
        <w:t>DO</w:t>
      </w:r>
      <w:r w:rsidRPr="00827E72">
        <w:rPr>
          <w:b/>
          <w:bCs/>
          <w:color w:val="000000" w:themeColor="text1"/>
          <w:spacing w:val="-4"/>
          <w:sz w:val="24"/>
          <w:szCs w:val="24"/>
        </w:rPr>
        <w:t xml:space="preserve"> </w:t>
      </w:r>
      <w:r w:rsidRPr="00827E72">
        <w:rPr>
          <w:b/>
          <w:bCs/>
          <w:color w:val="000000" w:themeColor="text1"/>
          <w:sz w:val="24"/>
          <w:szCs w:val="24"/>
        </w:rPr>
        <w:t>SOLO</w:t>
      </w:r>
      <w:r w:rsidRPr="00827E72">
        <w:rPr>
          <w:b/>
          <w:bCs/>
          <w:color w:val="000000" w:themeColor="text1"/>
          <w:spacing w:val="-4"/>
          <w:sz w:val="24"/>
          <w:szCs w:val="24"/>
        </w:rPr>
        <w:t xml:space="preserve"> </w:t>
      </w:r>
      <w:r w:rsidRPr="00827E72">
        <w:rPr>
          <w:b/>
          <w:bCs/>
          <w:color w:val="000000" w:themeColor="text1"/>
          <w:sz w:val="24"/>
          <w:szCs w:val="24"/>
        </w:rPr>
        <w:t>DA</w:t>
      </w:r>
      <w:r w:rsidRPr="00827E72">
        <w:rPr>
          <w:b/>
          <w:bCs/>
          <w:color w:val="000000" w:themeColor="text1"/>
          <w:spacing w:val="-6"/>
          <w:sz w:val="24"/>
          <w:szCs w:val="24"/>
        </w:rPr>
        <w:t xml:space="preserve"> </w:t>
      </w:r>
      <w:r w:rsidRPr="00827E72">
        <w:rPr>
          <w:b/>
          <w:bCs/>
          <w:color w:val="000000" w:themeColor="text1"/>
          <w:sz w:val="24"/>
          <w:szCs w:val="24"/>
        </w:rPr>
        <w:t>BACIA HIDROGRÁFICA DO RIO CAETÉ, NO NORDESTE PARAENSE</w:t>
      </w:r>
    </w:p>
    <w:p w14:paraId="505409BF" w14:textId="77777777" w:rsidR="00FF27ED" w:rsidRPr="00827E72" w:rsidRDefault="00FF27ED" w:rsidP="00E027D6">
      <w:pPr>
        <w:pStyle w:val="Corpodetexto"/>
        <w:jc w:val="center"/>
        <w:rPr>
          <w:color w:val="000000" w:themeColor="text1"/>
        </w:rPr>
      </w:pPr>
      <w:r w:rsidRPr="00827E72">
        <w:rPr>
          <w:color w:val="000000" w:themeColor="text1"/>
        </w:rPr>
        <w:t>Naylana</w:t>
      </w:r>
      <w:r w:rsidRPr="00827E72">
        <w:rPr>
          <w:color w:val="000000" w:themeColor="text1"/>
          <w:spacing w:val="-3"/>
        </w:rPr>
        <w:t xml:space="preserve"> </w:t>
      </w:r>
      <w:r w:rsidRPr="00827E72">
        <w:rPr>
          <w:color w:val="000000" w:themeColor="text1"/>
        </w:rPr>
        <w:t>Santos</w:t>
      </w:r>
      <w:r w:rsidRPr="00827E72">
        <w:rPr>
          <w:color w:val="000000" w:themeColor="text1"/>
          <w:spacing w:val="-3"/>
        </w:rPr>
        <w:t xml:space="preserve"> </w:t>
      </w:r>
      <w:r w:rsidRPr="00827E72">
        <w:rPr>
          <w:color w:val="000000" w:themeColor="text1"/>
        </w:rPr>
        <w:t>Macedo</w:t>
      </w:r>
      <w:r w:rsidRPr="00827E72">
        <w:rPr>
          <w:color w:val="000000" w:themeColor="text1"/>
          <w:vertAlign w:val="superscript"/>
        </w:rPr>
        <w:t>1</w:t>
      </w:r>
      <w:r w:rsidRPr="00827E72">
        <w:rPr>
          <w:color w:val="000000" w:themeColor="text1"/>
        </w:rPr>
        <w:t>;</w:t>
      </w:r>
      <w:r w:rsidRPr="00827E72">
        <w:rPr>
          <w:color w:val="000000" w:themeColor="text1"/>
          <w:spacing w:val="-4"/>
        </w:rPr>
        <w:t xml:space="preserve"> </w:t>
      </w:r>
      <w:r w:rsidRPr="00827E72">
        <w:rPr>
          <w:color w:val="000000" w:themeColor="text1"/>
        </w:rPr>
        <w:t>Eduarda dos</w:t>
      </w:r>
      <w:r w:rsidRPr="00827E72">
        <w:rPr>
          <w:color w:val="000000" w:themeColor="text1"/>
          <w:spacing w:val="-4"/>
        </w:rPr>
        <w:t xml:space="preserve"> </w:t>
      </w:r>
      <w:r w:rsidRPr="00827E72">
        <w:rPr>
          <w:color w:val="000000" w:themeColor="text1"/>
        </w:rPr>
        <w:t>Santos</w:t>
      </w:r>
      <w:r w:rsidRPr="00827E72">
        <w:rPr>
          <w:color w:val="000000" w:themeColor="text1"/>
          <w:spacing w:val="-3"/>
        </w:rPr>
        <w:t xml:space="preserve"> </w:t>
      </w:r>
      <w:r w:rsidRPr="00827E72">
        <w:rPr>
          <w:color w:val="000000" w:themeColor="text1"/>
        </w:rPr>
        <w:t>Moura</w:t>
      </w:r>
      <w:r w:rsidRPr="00827E72">
        <w:rPr>
          <w:color w:val="000000" w:themeColor="text1"/>
          <w:vertAlign w:val="superscript"/>
        </w:rPr>
        <w:t>2</w:t>
      </w:r>
      <w:r w:rsidRPr="00827E72">
        <w:rPr>
          <w:color w:val="000000" w:themeColor="text1"/>
        </w:rPr>
        <w:t>;</w:t>
      </w:r>
      <w:r w:rsidRPr="00827E72">
        <w:rPr>
          <w:color w:val="000000" w:themeColor="text1"/>
          <w:spacing w:val="2"/>
        </w:rPr>
        <w:t xml:space="preserve"> </w:t>
      </w:r>
      <w:r w:rsidRPr="00827E72">
        <w:rPr>
          <w:color w:val="000000" w:themeColor="text1"/>
          <w:u w:val="single"/>
        </w:rPr>
        <w:t xml:space="preserve">Sanae Nogueira </w:t>
      </w:r>
      <w:r w:rsidRPr="00827E72">
        <w:rPr>
          <w:color w:val="000000" w:themeColor="text1"/>
          <w:spacing w:val="-2"/>
          <w:u w:val="single"/>
        </w:rPr>
        <w:t>Hayashi</w:t>
      </w:r>
      <w:r w:rsidRPr="00827E72">
        <w:rPr>
          <w:color w:val="000000" w:themeColor="text1"/>
          <w:spacing w:val="-2"/>
          <w:vertAlign w:val="superscript"/>
        </w:rPr>
        <w:t>3</w:t>
      </w:r>
    </w:p>
    <w:p w14:paraId="4306C425" w14:textId="77777777" w:rsidR="00FF27ED" w:rsidRPr="00827E72" w:rsidRDefault="00FF27ED" w:rsidP="00FF27ED">
      <w:pPr>
        <w:pStyle w:val="Corpodetexto"/>
        <w:rPr>
          <w:color w:val="000000" w:themeColor="text1"/>
        </w:rPr>
      </w:pPr>
    </w:p>
    <w:p w14:paraId="759F9E86" w14:textId="62F2C864" w:rsidR="00FF27ED" w:rsidRPr="00827E72" w:rsidRDefault="00FF27ED" w:rsidP="00FF27ED">
      <w:pPr>
        <w:pStyle w:val="Corpodetexto"/>
        <w:ind w:right="5"/>
        <w:jc w:val="center"/>
        <w:rPr>
          <w:color w:val="000000" w:themeColor="text1"/>
        </w:rPr>
      </w:pPr>
      <w:r w:rsidRPr="00827E72">
        <w:rPr>
          <w:color w:val="000000" w:themeColor="text1"/>
          <w:vertAlign w:val="superscript"/>
        </w:rPr>
        <w:t>1</w:t>
      </w:r>
      <w:r w:rsidRPr="00827E72">
        <w:rPr>
          <w:color w:val="000000" w:themeColor="text1"/>
        </w:rPr>
        <w:t>Graduanda</w:t>
      </w:r>
      <w:r w:rsidRPr="00827E72">
        <w:rPr>
          <w:color w:val="000000" w:themeColor="text1"/>
          <w:spacing w:val="-2"/>
        </w:rPr>
        <w:t xml:space="preserve"> </w:t>
      </w:r>
      <w:r w:rsidRPr="00827E72">
        <w:rPr>
          <w:color w:val="000000" w:themeColor="text1"/>
        </w:rPr>
        <w:t>em</w:t>
      </w:r>
      <w:r w:rsidRPr="00827E72">
        <w:rPr>
          <w:color w:val="000000" w:themeColor="text1"/>
          <w:spacing w:val="-7"/>
        </w:rPr>
        <w:t xml:space="preserve"> </w:t>
      </w:r>
      <w:r w:rsidRPr="00827E72">
        <w:rPr>
          <w:color w:val="000000" w:themeColor="text1"/>
        </w:rPr>
        <w:t>Engenharia</w:t>
      </w:r>
      <w:r w:rsidRPr="00827E72">
        <w:rPr>
          <w:color w:val="000000" w:themeColor="text1"/>
          <w:spacing w:val="-2"/>
        </w:rPr>
        <w:t xml:space="preserve"> </w:t>
      </w:r>
      <w:r w:rsidRPr="00827E72">
        <w:rPr>
          <w:color w:val="000000" w:themeColor="text1"/>
        </w:rPr>
        <w:t>Ambiental</w:t>
      </w:r>
      <w:r w:rsidRPr="00827E72">
        <w:rPr>
          <w:color w:val="000000" w:themeColor="text1"/>
          <w:spacing w:val="-2"/>
        </w:rPr>
        <w:t xml:space="preserve"> </w:t>
      </w:r>
      <w:r w:rsidRPr="00827E72">
        <w:rPr>
          <w:color w:val="000000" w:themeColor="text1"/>
        </w:rPr>
        <w:t>e</w:t>
      </w:r>
      <w:r w:rsidRPr="00827E72">
        <w:rPr>
          <w:color w:val="000000" w:themeColor="text1"/>
          <w:spacing w:val="-6"/>
        </w:rPr>
        <w:t xml:space="preserve"> </w:t>
      </w:r>
      <w:r w:rsidRPr="00827E72">
        <w:rPr>
          <w:color w:val="000000" w:themeColor="text1"/>
        </w:rPr>
        <w:t>Energia</w:t>
      </w:r>
      <w:r w:rsidRPr="00827E72">
        <w:rPr>
          <w:color w:val="000000" w:themeColor="text1"/>
          <w:spacing w:val="-2"/>
        </w:rPr>
        <w:t xml:space="preserve"> </w:t>
      </w:r>
      <w:r w:rsidRPr="00827E72">
        <w:rPr>
          <w:color w:val="000000" w:themeColor="text1"/>
        </w:rPr>
        <w:t>Renováveis.</w:t>
      </w:r>
      <w:r w:rsidRPr="00827E72">
        <w:rPr>
          <w:color w:val="000000" w:themeColor="text1"/>
          <w:spacing w:val="-3"/>
        </w:rPr>
        <w:t xml:space="preserve"> </w:t>
      </w:r>
      <w:r w:rsidRPr="00827E72">
        <w:rPr>
          <w:color w:val="000000" w:themeColor="text1"/>
        </w:rPr>
        <w:t>Universidade</w:t>
      </w:r>
      <w:r w:rsidRPr="00827E72">
        <w:rPr>
          <w:color w:val="000000" w:themeColor="text1"/>
          <w:spacing w:val="-2"/>
        </w:rPr>
        <w:t xml:space="preserve"> </w:t>
      </w:r>
      <w:r w:rsidRPr="00827E72">
        <w:rPr>
          <w:color w:val="000000" w:themeColor="text1"/>
        </w:rPr>
        <w:t>Federal</w:t>
      </w:r>
      <w:r w:rsidRPr="00827E72">
        <w:rPr>
          <w:color w:val="000000" w:themeColor="text1"/>
          <w:spacing w:val="-7"/>
        </w:rPr>
        <w:t xml:space="preserve"> </w:t>
      </w:r>
      <w:r w:rsidRPr="00827E72">
        <w:rPr>
          <w:color w:val="000000" w:themeColor="text1"/>
        </w:rPr>
        <w:t>Rural</w:t>
      </w:r>
      <w:r w:rsidRPr="00827E72">
        <w:rPr>
          <w:color w:val="000000" w:themeColor="text1"/>
          <w:spacing w:val="-2"/>
        </w:rPr>
        <w:t xml:space="preserve"> </w:t>
      </w:r>
      <w:r w:rsidRPr="00827E72">
        <w:rPr>
          <w:color w:val="000000" w:themeColor="text1"/>
        </w:rPr>
        <w:t>da Amazônia</w:t>
      </w:r>
      <w:r w:rsidR="00F979C9" w:rsidRPr="00827E72">
        <w:rPr>
          <w:color w:val="000000" w:themeColor="text1"/>
        </w:rPr>
        <w:t xml:space="preserve"> (UFRA)</w:t>
      </w:r>
      <w:r w:rsidRPr="00827E72">
        <w:rPr>
          <w:color w:val="000000" w:themeColor="text1"/>
        </w:rPr>
        <w:t xml:space="preserve">. E-mail: </w:t>
      </w:r>
      <w:hyperlink r:id="rId7" w:history="1">
        <w:r w:rsidRPr="00827E72">
          <w:rPr>
            <w:rStyle w:val="Hyperlink"/>
            <w:color w:val="000000" w:themeColor="text1"/>
          </w:rPr>
          <w:t>macedonaylana@gmail.com</w:t>
        </w:r>
      </w:hyperlink>
      <w:r w:rsidRPr="00827E72">
        <w:rPr>
          <w:color w:val="000000" w:themeColor="text1"/>
        </w:rPr>
        <w:t xml:space="preserve"> </w:t>
      </w:r>
    </w:p>
    <w:p w14:paraId="079167C7" w14:textId="7EA7E6DF" w:rsidR="00FF27ED" w:rsidRPr="00827E72" w:rsidRDefault="00FF27ED" w:rsidP="00FF27ED">
      <w:pPr>
        <w:pStyle w:val="Corpodetexto"/>
        <w:spacing w:before="1"/>
        <w:ind w:left="1" w:right="5"/>
        <w:jc w:val="center"/>
        <w:rPr>
          <w:color w:val="000000" w:themeColor="text1"/>
        </w:rPr>
      </w:pPr>
      <w:r w:rsidRPr="00827E72">
        <w:rPr>
          <w:color w:val="000000" w:themeColor="text1"/>
          <w:vertAlign w:val="superscript"/>
        </w:rPr>
        <w:t>2</w:t>
      </w:r>
      <w:r w:rsidRPr="00827E72">
        <w:rPr>
          <w:color w:val="000000" w:themeColor="text1"/>
        </w:rPr>
        <w:t>Graduanda</w:t>
      </w:r>
      <w:r w:rsidRPr="00827E72">
        <w:rPr>
          <w:color w:val="000000" w:themeColor="text1"/>
          <w:spacing w:val="-3"/>
        </w:rPr>
        <w:t xml:space="preserve"> </w:t>
      </w:r>
      <w:r w:rsidRPr="00827E72">
        <w:rPr>
          <w:color w:val="000000" w:themeColor="text1"/>
        </w:rPr>
        <w:t>em</w:t>
      </w:r>
      <w:r w:rsidRPr="00827E72">
        <w:rPr>
          <w:color w:val="000000" w:themeColor="text1"/>
          <w:spacing w:val="-2"/>
        </w:rPr>
        <w:t xml:space="preserve"> </w:t>
      </w:r>
      <w:r w:rsidRPr="00827E72">
        <w:rPr>
          <w:color w:val="000000" w:themeColor="text1"/>
        </w:rPr>
        <w:t>Engenharia</w:t>
      </w:r>
      <w:r w:rsidRPr="00827E72">
        <w:rPr>
          <w:color w:val="000000" w:themeColor="text1"/>
          <w:spacing w:val="-3"/>
        </w:rPr>
        <w:t xml:space="preserve"> </w:t>
      </w:r>
      <w:r w:rsidRPr="00827E72">
        <w:rPr>
          <w:color w:val="000000" w:themeColor="text1"/>
        </w:rPr>
        <w:t>Ambiental</w:t>
      </w:r>
      <w:r w:rsidRPr="00827E72">
        <w:rPr>
          <w:color w:val="000000" w:themeColor="text1"/>
          <w:spacing w:val="-3"/>
        </w:rPr>
        <w:t xml:space="preserve"> </w:t>
      </w:r>
      <w:r w:rsidRPr="00827E72">
        <w:rPr>
          <w:color w:val="000000" w:themeColor="text1"/>
        </w:rPr>
        <w:t>e</w:t>
      </w:r>
      <w:r w:rsidRPr="00827E72">
        <w:rPr>
          <w:color w:val="000000" w:themeColor="text1"/>
          <w:spacing w:val="-7"/>
        </w:rPr>
        <w:t xml:space="preserve"> </w:t>
      </w:r>
      <w:r w:rsidRPr="00827E72">
        <w:rPr>
          <w:color w:val="000000" w:themeColor="text1"/>
        </w:rPr>
        <w:t>Energia</w:t>
      </w:r>
      <w:r w:rsidRPr="00827E72">
        <w:rPr>
          <w:color w:val="000000" w:themeColor="text1"/>
          <w:spacing w:val="-3"/>
        </w:rPr>
        <w:t xml:space="preserve"> </w:t>
      </w:r>
      <w:r w:rsidRPr="00827E72">
        <w:rPr>
          <w:color w:val="000000" w:themeColor="text1"/>
        </w:rPr>
        <w:t>Renováveis.</w:t>
      </w:r>
      <w:r w:rsidRPr="00827E72">
        <w:rPr>
          <w:color w:val="000000" w:themeColor="text1"/>
          <w:spacing w:val="-4"/>
        </w:rPr>
        <w:t xml:space="preserve"> </w:t>
      </w:r>
      <w:r w:rsidRPr="00827E72">
        <w:rPr>
          <w:color w:val="000000" w:themeColor="text1"/>
        </w:rPr>
        <w:t>Universidade</w:t>
      </w:r>
      <w:r w:rsidRPr="00827E72">
        <w:rPr>
          <w:color w:val="000000" w:themeColor="text1"/>
          <w:spacing w:val="-3"/>
        </w:rPr>
        <w:t xml:space="preserve"> </w:t>
      </w:r>
      <w:r w:rsidRPr="00827E72">
        <w:rPr>
          <w:color w:val="000000" w:themeColor="text1"/>
        </w:rPr>
        <w:t>Federal</w:t>
      </w:r>
      <w:r w:rsidRPr="00827E72">
        <w:rPr>
          <w:color w:val="000000" w:themeColor="text1"/>
          <w:spacing w:val="-8"/>
        </w:rPr>
        <w:t xml:space="preserve"> </w:t>
      </w:r>
      <w:r w:rsidRPr="00827E72">
        <w:rPr>
          <w:color w:val="000000" w:themeColor="text1"/>
        </w:rPr>
        <w:t>Rural</w:t>
      </w:r>
      <w:r w:rsidRPr="00827E72">
        <w:rPr>
          <w:color w:val="000000" w:themeColor="text1"/>
          <w:spacing w:val="-3"/>
        </w:rPr>
        <w:t xml:space="preserve"> </w:t>
      </w:r>
      <w:r w:rsidRPr="00827E72">
        <w:rPr>
          <w:color w:val="000000" w:themeColor="text1"/>
        </w:rPr>
        <w:t>da Amazônia</w:t>
      </w:r>
      <w:r w:rsidR="00F979C9" w:rsidRPr="00827E72">
        <w:rPr>
          <w:color w:val="000000" w:themeColor="text1"/>
        </w:rPr>
        <w:t xml:space="preserve"> (UFRA)</w:t>
      </w:r>
      <w:r w:rsidRPr="00827E72">
        <w:rPr>
          <w:color w:val="000000" w:themeColor="text1"/>
        </w:rPr>
        <w:t xml:space="preserve">. E-mail: </w:t>
      </w:r>
      <w:hyperlink r:id="rId8" w:history="1">
        <w:r w:rsidRPr="00827E72">
          <w:rPr>
            <w:rStyle w:val="Hyperlink"/>
            <w:color w:val="000000" w:themeColor="text1"/>
            <w:lang w:eastAsia="pt-BR"/>
          </w:rPr>
          <w:t>mse.eduardaa@gmail.com</w:t>
        </w:r>
      </w:hyperlink>
    </w:p>
    <w:p w14:paraId="704702C0" w14:textId="0A21A481" w:rsidR="00FF27ED" w:rsidRPr="00827E72" w:rsidRDefault="00FF27ED" w:rsidP="00FF27ED">
      <w:pPr>
        <w:pStyle w:val="Corpodetexto"/>
        <w:ind w:left="5" w:right="5"/>
        <w:jc w:val="center"/>
        <w:rPr>
          <w:color w:val="000000" w:themeColor="text1"/>
        </w:rPr>
      </w:pPr>
      <w:r w:rsidRPr="00827E72">
        <w:rPr>
          <w:color w:val="000000" w:themeColor="text1"/>
          <w:vertAlign w:val="superscript"/>
        </w:rPr>
        <w:t>3</w:t>
      </w:r>
      <w:r w:rsidRPr="00827E72">
        <w:rPr>
          <w:color w:val="000000" w:themeColor="text1"/>
        </w:rPr>
        <w:t>Dr</w:t>
      </w:r>
      <w:r w:rsidRPr="00827E72">
        <w:rPr>
          <w:color w:val="000000" w:themeColor="text1"/>
          <w:vertAlign w:val="superscript"/>
        </w:rPr>
        <w:t>a</w:t>
      </w:r>
      <w:r w:rsidRPr="00827E72">
        <w:rPr>
          <w:color w:val="000000" w:themeColor="text1"/>
          <w:spacing w:val="-3"/>
        </w:rPr>
        <w:t xml:space="preserve"> </w:t>
      </w:r>
      <w:r w:rsidRPr="00827E72">
        <w:rPr>
          <w:color w:val="000000" w:themeColor="text1"/>
        </w:rPr>
        <w:t>em</w:t>
      </w:r>
      <w:r w:rsidRPr="00827E72">
        <w:rPr>
          <w:color w:val="000000" w:themeColor="text1"/>
          <w:spacing w:val="-1"/>
        </w:rPr>
        <w:t xml:space="preserve"> </w:t>
      </w:r>
      <w:r w:rsidRPr="00827E72">
        <w:rPr>
          <w:color w:val="000000" w:themeColor="text1"/>
        </w:rPr>
        <w:t>Biologia</w:t>
      </w:r>
      <w:r w:rsidRPr="00827E72">
        <w:rPr>
          <w:color w:val="000000" w:themeColor="text1"/>
          <w:spacing w:val="-1"/>
        </w:rPr>
        <w:t xml:space="preserve"> </w:t>
      </w:r>
      <w:r w:rsidRPr="00827E72">
        <w:rPr>
          <w:color w:val="000000" w:themeColor="text1"/>
        </w:rPr>
        <w:t>Ambiental.</w:t>
      </w:r>
      <w:r w:rsidRPr="00827E72">
        <w:rPr>
          <w:color w:val="000000" w:themeColor="text1"/>
          <w:spacing w:val="-2"/>
        </w:rPr>
        <w:t xml:space="preserve"> </w:t>
      </w:r>
      <w:r w:rsidRPr="00827E72">
        <w:rPr>
          <w:color w:val="000000" w:themeColor="text1"/>
        </w:rPr>
        <w:t>Universidade</w:t>
      </w:r>
      <w:r w:rsidRPr="00827E72">
        <w:rPr>
          <w:color w:val="000000" w:themeColor="text1"/>
          <w:spacing w:val="-2"/>
        </w:rPr>
        <w:t xml:space="preserve"> </w:t>
      </w:r>
      <w:r w:rsidRPr="00827E72">
        <w:rPr>
          <w:color w:val="000000" w:themeColor="text1"/>
        </w:rPr>
        <w:t>Federal</w:t>
      </w:r>
      <w:r w:rsidRPr="00827E72">
        <w:rPr>
          <w:color w:val="000000" w:themeColor="text1"/>
          <w:spacing w:val="-1"/>
        </w:rPr>
        <w:t xml:space="preserve"> </w:t>
      </w:r>
      <w:r w:rsidRPr="00827E72">
        <w:rPr>
          <w:color w:val="000000" w:themeColor="text1"/>
        </w:rPr>
        <w:t>Rural</w:t>
      </w:r>
      <w:r w:rsidRPr="00827E72">
        <w:rPr>
          <w:color w:val="000000" w:themeColor="text1"/>
          <w:spacing w:val="-1"/>
        </w:rPr>
        <w:t xml:space="preserve"> </w:t>
      </w:r>
      <w:r w:rsidRPr="00827E72">
        <w:rPr>
          <w:color w:val="000000" w:themeColor="text1"/>
        </w:rPr>
        <w:t>da</w:t>
      </w:r>
      <w:r w:rsidRPr="00827E72">
        <w:rPr>
          <w:color w:val="000000" w:themeColor="text1"/>
          <w:spacing w:val="-1"/>
        </w:rPr>
        <w:t xml:space="preserve"> </w:t>
      </w:r>
      <w:r w:rsidRPr="00827E72">
        <w:rPr>
          <w:color w:val="000000" w:themeColor="text1"/>
          <w:spacing w:val="-2"/>
        </w:rPr>
        <w:t>Amazônia</w:t>
      </w:r>
      <w:r w:rsidR="00F979C9" w:rsidRPr="00827E72">
        <w:rPr>
          <w:color w:val="000000" w:themeColor="text1"/>
          <w:spacing w:val="-2"/>
        </w:rPr>
        <w:t xml:space="preserve"> (UFRA)</w:t>
      </w:r>
      <w:r w:rsidRPr="00827E72">
        <w:rPr>
          <w:color w:val="000000" w:themeColor="text1"/>
          <w:spacing w:val="-2"/>
        </w:rPr>
        <w:t>.</w:t>
      </w:r>
    </w:p>
    <w:p w14:paraId="6F416833" w14:textId="77777777" w:rsidR="00FF27ED" w:rsidRPr="00827E72" w:rsidRDefault="00FF27ED" w:rsidP="00FF27ED">
      <w:pPr>
        <w:pStyle w:val="Corpodetexto"/>
        <w:spacing w:before="79"/>
        <w:rPr>
          <w:color w:val="000000" w:themeColor="text1"/>
        </w:rPr>
      </w:pPr>
    </w:p>
    <w:p w14:paraId="3B474E76" w14:textId="77777777" w:rsidR="00FF27ED" w:rsidRPr="00827E72" w:rsidRDefault="00FF27ED" w:rsidP="00014CC5">
      <w:pPr>
        <w:ind w:left="4" w:right="5"/>
        <w:jc w:val="center"/>
        <w:rPr>
          <w:b/>
          <w:color w:val="000000" w:themeColor="text1"/>
          <w:sz w:val="24"/>
        </w:rPr>
      </w:pPr>
      <w:r w:rsidRPr="00827E72">
        <w:rPr>
          <w:b/>
          <w:color w:val="000000" w:themeColor="text1"/>
          <w:spacing w:val="-2"/>
          <w:sz w:val="24"/>
          <w:u w:val="single"/>
        </w:rPr>
        <w:t>RESUMO</w:t>
      </w:r>
    </w:p>
    <w:p w14:paraId="3999C7EE" w14:textId="77777777" w:rsidR="00FF27ED" w:rsidRPr="00827E72" w:rsidRDefault="00FF27ED" w:rsidP="00FF27ED">
      <w:pPr>
        <w:pStyle w:val="Corpodetexto"/>
        <w:spacing w:before="84"/>
        <w:rPr>
          <w:b/>
          <w:color w:val="000000" w:themeColor="text1"/>
        </w:rPr>
      </w:pPr>
    </w:p>
    <w:p w14:paraId="5B97BEBD" w14:textId="507F39FD" w:rsidR="00FF27ED" w:rsidRPr="00827E72" w:rsidRDefault="00FF27ED" w:rsidP="00FF27ED">
      <w:pPr>
        <w:pStyle w:val="Corpodetexto"/>
        <w:ind w:left="141" w:right="134"/>
        <w:jc w:val="both"/>
        <w:rPr>
          <w:color w:val="000000" w:themeColor="text1"/>
        </w:rPr>
      </w:pPr>
      <w:r w:rsidRPr="00827E72">
        <w:rPr>
          <w:color w:val="000000" w:themeColor="text1"/>
        </w:rPr>
        <w:t>Para</w:t>
      </w:r>
      <w:r w:rsidRPr="00827E72">
        <w:rPr>
          <w:color w:val="000000" w:themeColor="text1"/>
          <w:spacing w:val="-1"/>
        </w:rPr>
        <w:t xml:space="preserve"> </w:t>
      </w:r>
      <w:r w:rsidRPr="00827E72">
        <w:rPr>
          <w:color w:val="000000" w:themeColor="text1"/>
        </w:rPr>
        <w:t>compreender</w:t>
      </w:r>
      <w:r w:rsidRPr="00827E72">
        <w:rPr>
          <w:color w:val="000000" w:themeColor="text1"/>
          <w:spacing w:val="-6"/>
        </w:rPr>
        <w:t xml:space="preserve"> </w:t>
      </w:r>
      <w:r w:rsidRPr="00827E72">
        <w:rPr>
          <w:color w:val="000000" w:themeColor="text1"/>
        </w:rPr>
        <w:t>as</w:t>
      </w:r>
      <w:r w:rsidRPr="00827E72">
        <w:rPr>
          <w:color w:val="000000" w:themeColor="text1"/>
          <w:spacing w:val="-4"/>
        </w:rPr>
        <w:t xml:space="preserve"> </w:t>
      </w:r>
      <w:r w:rsidRPr="00827E72">
        <w:rPr>
          <w:color w:val="000000" w:themeColor="text1"/>
        </w:rPr>
        <w:t>dinâmicas</w:t>
      </w:r>
      <w:r w:rsidRPr="00827E72">
        <w:rPr>
          <w:color w:val="000000" w:themeColor="text1"/>
          <w:spacing w:val="-4"/>
        </w:rPr>
        <w:t xml:space="preserve"> </w:t>
      </w:r>
      <w:r w:rsidRPr="00827E72">
        <w:rPr>
          <w:color w:val="000000" w:themeColor="text1"/>
        </w:rPr>
        <w:t>ambientais</w:t>
      </w:r>
      <w:r w:rsidRPr="00827E72">
        <w:rPr>
          <w:color w:val="000000" w:themeColor="text1"/>
          <w:spacing w:val="-4"/>
        </w:rPr>
        <w:t xml:space="preserve"> </w:t>
      </w:r>
      <w:r w:rsidRPr="00827E72">
        <w:rPr>
          <w:color w:val="000000" w:themeColor="text1"/>
        </w:rPr>
        <w:t>e</w:t>
      </w:r>
      <w:r w:rsidRPr="00827E72">
        <w:rPr>
          <w:color w:val="000000" w:themeColor="text1"/>
          <w:spacing w:val="-1"/>
        </w:rPr>
        <w:t xml:space="preserve"> </w:t>
      </w:r>
      <w:r w:rsidRPr="00827E72">
        <w:rPr>
          <w:color w:val="000000" w:themeColor="text1"/>
        </w:rPr>
        <w:t>a</w:t>
      </w:r>
      <w:r w:rsidRPr="00827E72">
        <w:rPr>
          <w:color w:val="000000" w:themeColor="text1"/>
          <w:spacing w:val="-1"/>
        </w:rPr>
        <w:t xml:space="preserve"> </w:t>
      </w:r>
      <w:r w:rsidRPr="00827E72">
        <w:rPr>
          <w:color w:val="000000" w:themeColor="text1"/>
        </w:rPr>
        <w:t>organização</w:t>
      </w:r>
      <w:r w:rsidRPr="00827E72">
        <w:rPr>
          <w:color w:val="000000" w:themeColor="text1"/>
          <w:spacing w:val="-2"/>
        </w:rPr>
        <w:t xml:space="preserve"> </w:t>
      </w:r>
      <w:r w:rsidRPr="00827E72">
        <w:rPr>
          <w:color w:val="000000" w:themeColor="text1"/>
        </w:rPr>
        <w:t>do</w:t>
      </w:r>
      <w:r w:rsidRPr="00827E72">
        <w:rPr>
          <w:color w:val="000000" w:themeColor="text1"/>
          <w:spacing w:val="-2"/>
        </w:rPr>
        <w:t xml:space="preserve"> </w:t>
      </w:r>
      <w:r w:rsidRPr="00827E72">
        <w:rPr>
          <w:color w:val="000000" w:themeColor="text1"/>
        </w:rPr>
        <w:t>território</w:t>
      </w:r>
      <w:r w:rsidRPr="00827E72">
        <w:rPr>
          <w:color w:val="000000" w:themeColor="text1"/>
          <w:spacing w:val="-2"/>
        </w:rPr>
        <w:t xml:space="preserve"> </w:t>
      </w:r>
      <w:r w:rsidRPr="00827E72">
        <w:rPr>
          <w:color w:val="000000" w:themeColor="text1"/>
        </w:rPr>
        <w:t>de</w:t>
      </w:r>
      <w:r w:rsidRPr="00827E72">
        <w:rPr>
          <w:color w:val="000000" w:themeColor="text1"/>
          <w:spacing w:val="-1"/>
        </w:rPr>
        <w:t xml:space="preserve"> </w:t>
      </w:r>
      <w:r w:rsidRPr="00827E72">
        <w:rPr>
          <w:color w:val="000000" w:themeColor="text1"/>
        </w:rPr>
        <w:t>uma</w:t>
      </w:r>
      <w:r w:rsidRPr="00827E72">
        <w:rPr>
          <w:color w:val="000000" w:themeColor="text1"/>
          <w:spacing w:val="-1"/>
        </w:rPr>
        <w:t xml:space="preserve"> </w:t>
      </w:r>
      <w:r w:rsidRPr="00827E72">
        <w:rPr>
          <w:color w:val="000000" w:themeColor="text1"/>
        </w:rPr>
        <w:t xml:space="preserve">região, </w:t>
      </w:r>
      <w:r w:rsidR="00526680" w:rsidRPr="00827E72">
        <w:rPr>
          <w:color w:val="000000" w:themeColor="text1"/>
        </w:rPr>
        <w:t>é importante</w:t>
      </w:r>
      <w:r w:rsidRPr="00827E72">
        <w:rPr>
          <w:color w:val="000000" w:themeColor="text1"/>
          <w:spacing w:val="-5"/>
        </w:rPr>
        <w:t xml:space="preserve"> </w:t>
      </w:r>
      <w:r w:rsidRPr="00827E72">
        <w:rPr>
          <w:color w:val="000000" w:themeColor="text1"/>
        </w:rPr>
        <w:t>investigar</w:t>
      </w:r>
      <w:r w:rsidRPr="00827E72">
        <w:rPr>
          <w:color w:val="000000" w:themeColor="text1"/>
          <w:spacing w:val="-6"/>
        </w:rPr>
        <w:t xml:space="preserve"> </w:t>
      </w:r>
      <w:r w:rsidRPr="00827E72">
        <w:rPr>
          <w:color w:val="000000" w:themeColor="text1"/>
        </w:rPr>
        <w:t>a</w:t>
      </w:r>
      <w:r w:rsidRPr="00827E72">
        <w:rPr>
          <w:color w:val="000000" w:themeColor="text1"/>
          <w:spacing w:val="-1"/>
        </w:rPr>
        <w:t xml:space="preserve"> </w:t>
      </w:r>
      <w:r w:rsidRPr="00827E72">
        <w:rPr>
          <w:color w:val="000000" w:themeColor="text1"/>
        </w:rPr>
        <w:t>forma</w:t>
      </w:r>
      <w:r w:rsidRPr="00827E72">
        <w:rPr>
          <w:color w:val="000000" w:themeColor="text1"/>
          <w:spacing w:val="-5"/>
        </w:rPr>
        <w:t xml:space="preserve"> </w:t>
      </w:r>
      <w:r w:rsidRPr="00827E72">
        <w:rPr>
          <w:color w:val="000000" w:themeColor="text1"/>
        </w:rPr>
        <w:t>como</w:t>
      </w:r>
      <w:r w:rsidRPr="00827E72">
        <w:rPr>
          <w:color w:val="000000" w:themeColor="text1"/>
          <w:spacing w:val="-7"/>
        </w:rPr>
        <w:t xml:space="preserve"> </w:t>
      </w:r>
      <w:r w:rsidRPr="00827E72">
        <w:rPr>
          <w:color w:val="000000" w:themeColor="text1"/>
        </w:rPr>
        <w:t>o</w:t>
      </w:r>
      <w:r w:rsidRPr="00827E72">
        <w:rPr>
          <w:color w:val="000000" w:themeColor="text1"/>
          <w:spacing w:val="-2"/>
        </w:rPr>
        <w:t xml:space="preserve"> </w:t>
      </w:r>
      <w:r w:rsidRPr="00827E72">
        <w:rPr>
          <w:color w:val="000000" w:themeColor="text1"/>
        </w:rPr>
        <w:t>solo</w:t>
      </w:r>
      <w:r w:rsidRPr="00827E72">
        <w:rPr>
          <w:color w:val="000000" w:themeColor="text1"/>
          <w:spacing w:val="-7"/>
        </w:rPr>
        <w:t xml:space="preserve"> </w:t>
      </w:r>
      <w:r w:rsidRPr="00827E72">
        <w:rPr>
          <w:color w:val="000000" w:themeColor="text1"/>
        </w:rPr>
        <w:t>é</w:t>
      </w:r>
      <w:r w:rsidRPr="00827E72">
        <w:rPr>
          <w:color w:val="000000" w:themeColor="text1"/>
          <w:spacing w:val="-1"/>
        </w:rPr>
        <w:t xml:space="preserve"> </w:t>
      </w:r>
      <w:r w:rsidRPr="00827E72">
        <w:rPr>
          <w:color w:val="000000" w:themeColor="text1"/>
        </w:rPr>
        <w:t>utilizado</w:t>
      </w:r>
      <w:r w:rsidRPr="00827E72">
        <w:rPr>
          <w:color w:val="000000" w:themeColor="text1"/>
          <w:spacing w:val="-7"/>
        </w:rPr>
        <w:t xml:space="preserve"> </w:t>
      </w:r>
      <w:r w:rsidRPr="00827E72">
        <w:rPr>
          <w:color w:val="000000" w:themeColor="text1"/>
        </w:rPr>
        <w:t>e</w:t>
      </w:r>
      <w:r w:rsidRPr="00827E72">
        <w:rPr>
          <w:color w:val="000000" w:themeColor="text1"/>
          <w:spacing w:val="-1"/>
        </w:rPr>
        <w:t xml:space="preserve"> </w:t>
      </w:r>
      <w:r w:rsidRPr="00827E72">
        <w:rPr>
          <w:color w:val="000000" w:themeColor="text1"/>
        </w:rPr>
        <w:t>ocupado. Essa</w:t>
      </w:r>
      <w:r w:rsidRPr="00827E72">
        <w:rPr>
          <w:color w:val="000000" w:themeColor="text1"/>
          <w:spacing w:val="-1"/>
        </w:rPr>
        <w:t xml:space="preserve"> </w:t>
      </w:r>
      <w:r w:rsidRPr="00827E72">
        <w:rPr>
          <w:color w:val="000000" w:themeColor="text1"/>
        </w:rPr>
        <w:t>relação,</w:t>
      </w:r>
      <w:r w:rsidRPr="00827E72">
        <w:rPr>
          <w:color w:val="000000" w:themeColor="text1"/>
          <w:spacing w:val="-7"/>
        </w:rPr>
        <w:t xml:space="preserve"> </w:t>
      </w:r>
      <w:r w:rsidRPr="00827E72">
        <w:rPr>
          <w:color w:val="000000" w:themeColor="text1"/>
        </w:rPr>
        <w:t>porém,</w:t>
      </w:r>
      <w:r w:rsidRPr="00827E72">
        <w:rPr>
          <w:color w:val="000000" w:themeColor="text1"/>
          <w:spacing w:val="-7"/>
        </w:rPr>
        <w:t xml:space="preserve"> </w:t>
      </w:r>
      <w:r w:rsidRPr="00827E72">
        <w:rPr>
          <w:color w:val="000000" w:themeColor="text1"/>
        </w:rPr>
        <w:t>não</w:t>
      </w:r>
      <w:r w:rsidRPr="00827E72">
        <w:rPr>
          <w:color w:val="000000" w:themeColor="text1"/>
          <w:spacing w:val="-10"/>
        </w:rPr>
        <w:t xml:space="preserve"> </w:t>
      </w:r>
      <w:r w:rsidRPr="00827E72">
        <w:rPr>
          <w:color w:val="000000" w:themeColor="text1"/>
        </w:rPr>
        <w:t>é</w:t>
      </w:r>
      <w:r w:rsidRPr="00827E72">
        <w:rPr>
          <w:color w:val="000000" w:themeColor="text1"/>
          <w:spacing w:val="-1"/>
        </w:rPr>
        <w:t xml:space="preserve"> </w:t>
      </w:r>
      <w:r w:rsidRPr="00827E72">
        <w:rPr>
          <w:color w:val="000000" w:themeColor="text1"/>
        </w:rPr>
        <w:t>estática,</w:t>
      </w:r>
      <w:r w:rsidR="00526680" w:rsidRPr="00827E72">
        <w:rPr>
          <w:color w:val="000000" w:themeColor="text1"/>
        </w:rPr>
        <w:t xml:space="preserve"> </w:t>
      </w:r>
      <w:r w:rsidRPr="00827E72">
        <w:rPr>
          <w:color w:val="000000" w:themeColor="text1"/>
        </w:rPr>
        <w:t>sendo</w:t>
      </w:r>
      <w:r w:rsidR="006B30BC">
        <w:rPr>
          <w:color w:val="000000" w:themeColor="text1"/>
        </w:rPr>
        <w:t xml:space="preserve"> </w:t>
      </w:r>
      <w:r w:rsidRPr="00827E72">
        <w:rPr>
          <w:color w:val="000000" w:themeColor="text1"/>
        </w:rPr>
        <w:t>constantemente remodelada por atividades socioeconômicas que transformam a paisagem</w:t>
      </w:r>
      <w:r w:rsidRPr="00827E72">
        <w:rPr>
          <w:color w:val="000000" w:themeColor="text1"/>
          <w:spacing w:val="-14"/>
        </w:rPr>
        <w:t xml:space="preserve"> </w:t>
      </w:r>
      <w:r w:rsidRPr="00827E72">
        <w:rPr>
          <w:color w:val="000000" w:themeColor="text1"/>
        </w:rPr>
        <w:t>natural</w:t>
      </w:r>
      <w:r w:rsidRPr="00827E72">
        <w:rPr>
          <w:color w:val="000000" w:themeColor="text1"/>
          <w:spacing w:val="-13"/>
        </w:rPr>
        <w:t xml:space="preserve"> </w:t>
      </w:r>
      <w:r w:rsidRPr="00827E72">
        <w:rPr>
          <w:color w:val="000000" w:themeColor="text1"/>
        </w:rPr>
        <w:t>ao</w:t>
      </w:r>
      <w:r w:rsidRPr="00827E72">
        <w:rPr>
          <w:color w:val="000000" w:themeColor="text1"/>
          <w:spacing w:val="-14"/>
        </w:rPr>
        <w:t xml:space="preserve"> </w:t>
      </w:r>
      <w:r w:rsidRPr="00827E72">
        <w:rPr>
          <w:color w:val="000000" w:themeColor="text1"/>
        </w:rPr>
        <w:t>longo</w:t>
      </w:r>
      <w:r w:rsidRPr="00827E72">
        <w:rPr>
          <w:color w:val="000000" w:themeColor="text1"/>
          <w:spacing w:val="-10"/>
        </w:rPr>
        <w:t xml:space="preserve"> </w:t>
      </w:r>
      <w:r w:rsidRPr="00827E72">
        <w:rPr>
          <w:color w:val="000000" w:themeColor="text1"/>
        </w:rPr>
        <w:t>do</w:t>
      </w:r>
      <w:r w:rsidRPr="00827E72">
        <w:rPr>
          <w:color w:val="000000" w:themeColor="text1"/>
          <w:spacing w:val="-14"/>
        </w:rPr>
        <w:t xml:space="preserve"> </w:t>
      </w:r>
      <w:r w:rsidRPr="00827E72">
        <w:rPr>
          <w:color w:val="000000" w:themeColor="text1"/>
        </w:rPr>
        <w:t>tempo.</w:t>
      </w:r>
      <w:r w:rsidRPr="00827E72">
        <w:rPr>
          <w:color w:val="000000" w:themeColor="text1"/>
          <w:spacing w:val="-11"/>
        </w:rPr>
        <w:t xml:space="preserve"> </w:t>
      </w:r>
      <w:r w:rsidRPr="00827E72">
        <w:rPr>
          <w:color w:val="000000" w:themeColor="text1"/>
        </w:rPr>
        <w:t>Nesse</w:t>
      </w:r>
      <w:r w:rsidRPr="00827E72">
        <w:rPr>
          <w:color w:val="000000" w:themeColor="text1"/>
          <w:spacing w:val="-9"/>
        </w:rPr>
        <w:t xml:space="preserve"> </w:t>
      </w:r>
      <w:r w:rsidRPr="00827E72">
        <w:rPr>
          <w:color w:val="000000" w:themeColor="text1"/>
        </w:rPr>
        <w:t>contexto,</w:t>
      </w:r>
      <w:r w:rsidRPr="00827E72">
        <w:rPr>
          <w:color w:val="000000" w:themeColor="text1"/>
          <w:spacing w:val="-14"/>
        </w:rPr>
        <w:t xml:space="preserve"> </w:t>
      </w:r>
      <w:r w:rsidRPr="00827E72">
        <w:rPr>
          <w:color w:val="000000" w:themeColor="text1"/>
        </w:rPr>
        <w:t>as</w:t>
      </w:r>
      <w:r w:rsidRPr="00827E72">
        <w:rPr>
          <w:color w:val="000000" w:themeColor="text1"/>
          <w:spacing w:val="-12"/>
        </w:rPr>
        <w:t xml:space="preserve"> </w:t>
      </w:r>
      <w:r w:rsidRPr="00827E72">
        <w:rPr>
          <w:color w:val="000000" w:themeColor="text1"/>
        </w:rPr>
        <w:t>bacias</w:t>
      </w:r>
      <w:r w:rsidRPr="00827E72">
        <w:rPr>
          <w:color w:val="000000" w:themeColor="text1"/>
          <w:spacing w:val="-12"/>
        </w:rPr>
        <w:t xml:space="preserve"> </w:t>
      </w:r>
      <w:r w:rsidRPr="00827E72">
        <w:rPr>
          <w:color w:val="000000" w:themeColor="text1"/>
        </w:rPr>
        <w:t>hidrográficas</w:t>
      </w:r>
      <w:r w:rsidRPr="00827E72">
        <w:rPr>
          <w:color w:val="000000" w:themeColor="text1"/>
          <w:spacing w:val="-12"/>
        </w:rPr>
        <w:t xml:space="preserve"> </w:t>
      </w:r>
      <w:r w:rsidRPr="00827E72">
        <w:rPr>
          <w:color w:val="000000" w:themeColor="text1"/>
        </w:rPr>
        <w:t>surgem</w:t>
      </w:r>
      <w:r w:rsidRPr="00827E72">
        <w:rPr>
          <w:color w:val="000000" w:themeColor="text1"/>
          <w:spacing w:val="-15"/>
        </w:rPr>
        <w:t xml:space="preserve"> </w:t>
      </w:r>
      <w:r w:rsidRPr="00827E72">
        <w:rPr>
          <w:color w:val="000000" w:themeColor="text1"/>
        </w:rPr>
        <w:t>como</w:t>
      </w:r>
      <w:r w:rsidRPr="00827E72">
        <w:rPr>
          <w:color w:val="000000" w:themeColor="text1"/>
          <w:spacing w:val="-10"/>
        </w:rPr>
        <w:t xml:space="preserve"> </w:t>
      </w:r>
      <w:r w:rsidRPr="00827E72">
        <w:rPr>
          <w:color w:val="000000" w:themeColor="text1"/>
        </w:rPr>
        <w:t>uma unidade</w:t>
      </w:r>
      <w:r w:rsidRPr="00827E72">
        <w:rPr>
          <w:color w:val="000000" w:themeColor="text1"/>
          <w:spacing w:val="-5"/>
        </w:rPr>
        <w:t xml:space="preserve"> </w:t>
      </w:r>
      <w:r w:rsidRPr="00827E72">
        <w:rPr>
          <w:color w:val="000000" w:themeColor="text1"/>
        </w:rPr>
        <w:t>de</w:t>
      </w:r>
      <w:r w:rsidRPr="00827E72">
        <w:rPr>
          <w:color w:val="000000" w:themeColor="text1"/>
          <w:spacing w:val="-5"/>
        </w:rPr>
        <w:t xml:space="preserve"> </w:t>
      </w:r>
      <w:r w:rsidRPr="00827E72">
        <w:rPr>
          <w:color w:val="000000" w:themeColor="text1"/>
        </w:rPr>
        <w:t>análise</w:t>
      </w:r>
      <w:r w:rsidRPr="00827E72">
        <w:rPr>
          <w:color w:val="000000" w:themeColor="text1"/>
          <w:spacing w:val="-9"/>
        </w:rPr>
        <w:t xml:space="preserve"> </w:t>
      </w:r>
      <w:r w:rsidRPr="00827E72">
        <w:rPr>
          <w:color w:val="000000" w:themeColor="text1"/>
        </w:rPr>
        <w:t>fundamental. O estudo teve como objetivo analisar o uso e a cobertura do solo da Bacia Hidrográfica</w:t>
      </w:r>
      <w:r w:rsidRPr="00827E72">
        <w:rPr>
          <w:color w:val="000000" w:themeColor="text1"/>
          <w:spacing w:val="-13"/>
        </w:rPr>
        <w:t xml:space="preserve"> </w:t>
      </w:r>
      <w:r w:rsidRPr="00827E72">
        <w:rPr>
          <w:color w:val="000000" w:themeColor="text1"/>
        </w:rPr>
        <w:t>do</w:t>
      </w:r>
      <w:r w:rsidRPr="00827E72">
        <w:rPr>
          <w:color w:val="000000" w:themeColor="text1"/>
          <w:spacing w:val="-14"/>
        </w:rPr>
        <w:t xml:space="preserve"> </w:t>
      </w:r>
      <w:r w:rsidR="006B30BC">
        <w:rPr>
          <w:color w:val="000000" w:themeColor="text1"/>
        </w:rPr>
        <w:t>R</w:t>
      </w:r>
      <w:r w:rsidRPr="00827E72">
        <w:rPr>
          <w:color w:val="000000" w:themeColor="text1"/>
        </w:rPr>
        <w:t>io</w:t>
      </w:r>
      <w:r w:rsidRPr="00827E72">
        <w:rPr>
          <w:color w:val="000000" w:themeColor="text1"/>
          <w:spacing w:val="-14"/>
        </w:rPr>
        <w:t xml:space="preserve"> </w:t>
      </w:r>
      <w:r w:rsidRPr="00827E72">
        <w:rPr>
          <w:color w:val="000000" w:themeColor="text1"/>
        </w:rPr>
        <w:t>Caeté,</w:t>
      </w:r>
      <w:r w:rsidRPr="00827E72">
        <w:rPr>
          <w:color w:val="000000" w:themeColor="text1"/>
          <w:spacing w:val="-14"/>
        </w:rPr>
        <w:t xml:space="preserve"> </w:t>
      </w:r>
      <w:r w:rsidRPr="00827E72">
        <w:rPr>
          <w:color w:val="000000" w:themeColor="text1"/>
        </w:rPr>
        <w:t>no</w:t>
      </w:r>
      <w:r w:rsidRPr="00827E72">
        <w:rPr>
          <w:color w:val="000000" w:themeColor="text1"/>
          <w:spacing w:val="-14"/>
        </w:rPr>
        <w:t xml:space="preserve"> </w:t>
      </w:r>
      <w:r w:rsidRPr="00827E72">
        <w:rPr>
          <w:color w:val="000000" w:themeColor="text1"/>
        </w:rPr>
        <w:t>Estado</w:t>
      </w:r>
      <w:r w:rsidRPr="00827E72">
        <w:rPr>
          <w:color w:val="000000" w:themeColor="text1"/>
          <w:spacing w:val="-14"/>
        </w:rPr>
        <w:t xml:space="preserve"> </w:t>
      </w:r>
      <w:r w:rsidRPr="00827E72">
        <w:rPr>
          <w:color w:val="000000" w:themeColor="text1"/>
        </w:rPr>
        <w:t>do</w:t>
      </w:r>
      <w:r w:rsidRPr="00827E72">
        <w:rPr>
          <w:color w:val="000000" w:themeColor="text1"/>
          <w:spacing w:val="-14"/>
        </w:rPr>
        <w:t xml:space="preserve"> </w:t>
      </w:r>
      <w:r w:rsidRPr="00827E72">
        <w:rPr>
          <w:color w:val="000000" w:themeColor="text1"/>
        </w:rPr>
        <w:t>Pará,</w:t>
      </w:r>
      <w:r w:rsidRPr="00827E72">
        <w:rPr>
          <w:color w:val="000000" w:themeColor="text1"/>
          <w:spacing w:val="-14"/>
        </w:rPr>
        <w:t xml:space="preserve"> </w:t>
      </w:r>
      <w:r w:rsidRPr="00827E72">
        <w:rPr>
          <w:color w:val="000000" w:themeColor="text1"/>
        </w:rPr>
        <w:t>por</w:t>
      </w:r>
      <w:r w:rsidRPr="00827E72">
        <w:rPr>
          <w:color w:val="000000" w:themeColor="text1"/>
          <w:spacing w:val="-14"/>
        </w:rPr>
        <w:t xml:space="preserve"> </w:t>
      </w:r>
      <w:r w:rsidRPr="00827E72">
        <w:rPr>
          <w:color w:val="000000" w:themeColor="text1"/>
        </w:rPr>
        <w:t>meio</w:t>
      </w:r>
      <w:r w:rsidRPr="00827E72">
        <w:rPr>
          <w:color w:val="000000" w:themeColor="text1"/>
          <w:spacing w:val="-14"/>
        </w:rPr>
        <w:t xml:space="preserve"> </w:t>
      </w:r>
      <w:r w:rsidRPr="00827E72">
        <w:rPr>
          <w:color w:val="000000" w:themeColor="text1"/>
        </w:rPr>
        <w:t>da</w:t>
      </w:r>
      <w:r w:rsidRPr="00827E72">
        <w:rPr>
          <w:color w:val="000000" w:themeColor="text1"/>
          <w:spacing w:val="-13"/>
        </w:rPr>
        <w:t xml:space="preserve"> </w:t>
      </w:r>
      <w:r w:rsidRPr="00827E72">
        <w:rPr>
          <w:color w:val="000000" w:themeColor="text1"/>
        </w:rPr>
        <w:t>delimitação</w:t>
      </w:r>
      <w:r w:rsidRPr="00827E72">
        <w:rPr>
          <w:color w:val="000000" w:themeColor="text1"/>
          <w:spacing w:val="-14"/>
        </w:rPr>
        <w:t xml:space="preserve"> </w:t>
      </w:r>
      <w:r w:rsidRPr="00827E72">
        <w:rPr>
          <w:color w:val="000000" w:themeColor="text1"/>
        </w:rPr>
        <w:t>da</w:t>
      </w:r>
      <w:r w:rsidRPr="00827E72">
        <w:rPr>
          <w:color w:val="000000" w:themeColor="text1"/>
          <w:spacing w:val="-13"/>
        </w:rPr>
        <w:t xml:space="preserve"> </w:t>
      </w:r>
      <w:r w:rsidRPr="00827E72">
        <w:rPr>
          <w:color w:val="000000" w:themeColor="text1"/>
        </w:rPr>
        <w:t>área</w:t>
      </w:r>
      <w:r w:rsidRPr="00827E72">
        <w:rPr>
          <w:color w:val="000000" w:themeColor="text1"/>
          <w:spacing w:val="-13"/>
        </w:rPr>
        <w:t xml:space="preserve"> </w:t>
      </w:r>
      <w:r w:rsidRPr="00827E72">
        <w:rPr>
          <w:color w:val="000000" w:themeColor="text1"/>
        </w:rPr>
        <w:t>e</w:t>
      </w:r>
      <w:r w:rsidRPr="00827E72">
        <w:rPr>
          <w:color w:val="000000" w:themeColor="text1"/>
          <w:spacing w:val="-13"/>
        </w:rPr>
        <w:t xml:space="preserve"> </w:t>
      </w:r>
      <w:r w:rsidRPr="00827E72">
        <w:rPr>
          <w:color w:val="000000" w:themeColor="text1"/>
        </w:rPr>
        <w:t>da</w:t>
      </w:r>
      <w:r w:rsidRPr="00827E72">
        <w:rPr>
          <w:color w:val="000000" w:themeColor="text1"/>
          <w:spacing w:val="-13"/>
        </w:rPr>
        <w:t xml:space="preserve"> </w:t>
      </w:r>
      <w:r w:rsidRPr="00827E72">
        <w:rPr>
          <w:color w:val="000000" w:themeColor="text1"/>
        </w:rPr>
        <w:t>identificação das diferentes classes de uso e cobertura</w:t>
      </w:r>
      <w:r w:rsidR="003842BE">
        <w:rPr>
          <w:color w:val="000000" w:themeColor="text1"/>
        </w:rPr>
        <w:t xml:space="preserve"> do solo</w:t>
      </w:r>
      <w:r w:rsidRPr="00827E72">
        <w:rPr>
          <w:color w:val="000000" w:themeColor="text1"/>
        </w:rPr>
        <w:t xml:space="preserve"> da região. O trabalho foi desenvolvido com o auxílio do software QGIS 3.44, utilizando o módulo </w:t>
      </w:r>
      <w:r w:rsidRPr="00827E72">
        <w:rPr>
          <w:i/>
          <w:color w:val="000000" w:themeColor="text1"/>
        </w:rPr>
        <w:t xml:space="preserve">r.watershed </w:t>
      </w:r>
      <w:r w:rsidRPr="00827E72">
        <w:rPr>
          <w:color w:val="000000" w:themeColor="text1"/>
        </w:rPr>
        <w:t>para a delimitação da bacia e a extensão</w:t>
      </w:r>
      <w:r w:rsidRPr="00827E72">
        <w:rPr>
          <w:color w:val="000000" w:themeColor="text1"/>
          <w:spacing w:val="-9"/>
        </w:rPr>
        <w:t xml:space="preserve"> </w:t>
      </w:r>
      <w:r w:rsidRPr="00827E72">
        <w:rPr>
          <w:i/>
          <w:color w:val="000000" w:themeColor="text1"/>
        </w:rPr>
        <w:t>Dezetsaka</w:t>
      </w:r>
      <w:r w:rsidRPr="00827E72">
        <w:rPr>
          <w:color w:val="000000" w:themeColor="text1"/>
        </w:rPr>
        <w:t>,</w:t>
      </w:r>
      <w:r w:rsidRPr="00827E72">
        <w:rPr>
          <w:color w:val="000000" w:themeColor="text1"/>
          <w:spacing w:val="-10"/>
        </w:rPr>
        <w:t xml:space="preserve"> </w:t>
      </w:r>
      <w:r w:rsidRPr="00827E72">
        <w:rPr>
          <w:color w:val="000000" w:themeColor="text1"/>
        </w:rPr>
        <w:t>com</w:t>
      </w:r>
      <w:r w:rsidRPr="00827E72">
        <w:rPr>
          <w:color w:val="000000" w:themeColor="text1"/>
          <w:spacing w:val="-9"/>
        </w:rPr>
        <w:t xml:space="preserve"> </w:t>
      </w:r>
      <w:r w:rsidRPr="00827E72">
        <w:rPr>
          <w:color w:val="000000" w:themeColor="text1"/>
        </w:rPr>
        <w:t>aplicação</w:t>
      </w:r>
      <w:r w:rsidRPr="00827E72">
        <w:rPr>
          <w:color w:val="000000" w:themeColor="text1"/>
          <w:spacing w:val="-10"/>
        </w:rPr>
        <w:t xml:space="preserve"> </w:t>
      </w:r>
      <w:r w:rsidRPr="00827E72">
        <w:rPr>
          <w:color w:val="000000" w:themeColor="text1"/>
        </w:rPr>
        <w:t>do</w:t>
      </w:r>
      <w:r w:rsidRPr="00827E72">
        <w:rPr>
          <w:color w:val="000000" w:themeColor="text1"/>
          <w:spacing w:val="-10"/>
        </w:rPr>
        <w:t xml:space="preserve"> </w:t>
      </w:r>
      <w:r w:rsidRPr="00827E72">
        <w:rPr>
          <w:color w:val="000000" w:themeColor="text1"/>
        </w:rPr>
        <w:t>método</w:t>
      </w:r>
      <w:r w:rsidRPr="00827E72">
        <w:rPr>
          <w:color w:val="000000" w:themeColor="text1"/>
          <w:spacing w:val="-10"/>
        </w:rPr>
        <w:t xml:space="preserve"> </w:t>
      </w:r>
      <w:r w:rsidRPr="00827E72">
        <w:rPr>
          <w:color w:val="000000" w:themeColor="text1"/>
        </w:rPr>
        <w:t>de</w:t>
      </w:r>
      <w:r w:rsidRPr="00827E72">
        <w:rPr>
          <w:color w:val="000000" w:themeColor="text1"/>
          <w:spacing w:val="-9"/>
        </w:rPr>
        <w:t xml:space="preserve"> </w:t>
      </w:r>
      <w:r w:rsidRPr="00827E72">
        <w:rPr>
          <w:color w:val="000000" w:themeColor="text1"/>
        </w:rPr>
        <w:t>classificação</w:t>
      </w:r>
      <w:r w:rsidRPr="00827E72">
        <w:rPr>
          <w:color w:val="000000" w:themeColor="text1"/>
          <w:spacing w:val="-10"/>
        </w:rPr>
        <w:t xml:space="preserve"> </w:t>
      </w:r>
      <w:r w:rsidRPr="00827E72">
        <w:rPr>
          <w:color w:val="000000" w:themeColor="text1"/>
        </w:rPr>
        <w:t>supervisionada</w:t>
      </w:r>
      <w:r w:rsidRPr="00827E72">
        <w:rPr>
          <w:color w:val="000000" w:themeColor="text1"/>
          <w:spacing w:val="-3"/>
        </w:rPr>
        <w:t xml:space="preserve"> </w:t>
      </w:r>
      <w:r w:rsidRPr="00827E72">
        <w:rPr>
          <w:i/>
          <w:color w:val="000000" w:themeColor="text1"/>
        </w:rPr>
        <w:t>Random</w:t>
      </w:r>
      <w:r w:rsidRPr="00827E72">
        <w:rPr>
          <w:i/>
          <w:color w:val="000000" w:themeColor="text1"/>
          <w:spacing w:val="-12"/>
        </w:rPr>
        <w:t xml:space="preserve"> </w:t>
      </w:r>
      <w:r w:rsidRPr="00827E72">
        <w:rPr>
          <w:i/>
          <w:color w:val="000000" w:themeColor="text1"/>
        </w:rPr>
        <w:t>Forest</w:t>
      </w:r>
      <w:r w:rsidRPr="00827E72">
        <w:rPr>
          <w:color w:val="000000" w:themeColor="text1"/>
        </w:rPr>
        <w:t>, sobre imagens</w:t>
      </w:r>
      <w:r w:rsidRPr="00827E72">
        <w:rPr>
          <w:color w:val="000000" w:themeColor="text1"/>
          <w:spacing w:val="-3"/>
        </w:rPr>
        <w:t xml:space="preserve"> </w:t>
      </w:r>
      <w:r w:rsidRPr="00827E72">
        <w:rPr>
          <w:color w:val="000000" w:themeColor="text1"/>
        </w:rPr>
        <w:t>Landsat 8-9</w:t>
      </w:r>
      <w:r w:rsidRPr="00827E72">
        <w:rPr>
          <w:color w:val="000000" w:themeColor="text1"/>
          <w:spacing w:val="-1"/>
        </w:rPr>
        <w:t xml:space="preserve"> </w:t>
      </w:r>
      <w:r w:rsidRPr="00827E72">
        <w:rPr>
          <w:color w:val="000000" w:themeColor="text1"/>
        </w:rPr>
        <w:t>OLI/TIRS</w:t>
      </w:r>
      <w:r w:rsidRPr="00827E72">
        <w:rPr>
          <w:color w:val="000000" w:themeColor="text1"/>
          <w:spacing w:val="-3"/>
        </w:rPr>
        <w:t xml:space="preserve"> </w:t>
      </w:r>
      <w:r w:rsidRPr="00827E72">
        <w:rPr>
          <w:color w:val="000000" w:themeColor="text1"/>
        </w:rPr>
        <w:t>C2</w:t>
      </w:r>
      <w:r w:rsidRPr="00827E72">
        <w:rPr>
          <w:color w:val="000000" w:themeColor="text1"/>
          <w:spacing w:val="-1"/>
        </w:rPr>
        <w:t xml:space="preserve"> </w:t>
      </w:r>
      <w:r w:rsidRPr="00827E72">
        <w:rPr>
          <w:color w:val="000000" w:themeColor="text1"/>
        </w:rPr>
        <w:t>L2</w:t>
      </w:r>
      <w:r w:rsidRPr="00827E72">
        <w:rPr>
          <w:color w:val="000000" w:themeColor="text1"/>
          <w:spacing w:val="-1"/>
        </w:rPr>
        <w:t xml:space="preserve"> </w:t>
      </w:r>
      <w:r w:rsidRPr="00827E72">
        <w:rPr>
          <w:color w:val="000000" w:themeColor="text1"/>
        </w:rPr>
        <w:t>do</w:t>
      </w:r>
      <w:r w:rsidRPr="00827E72">
        <w:rPr>
          <w:color w:val="000000" w:themeColor="text1"/>
          <w:spacing w:val="-1"/>
        </w:rPr>
        <w:t xml:space="preserve"> </w:t>
      </w:r>
      <w:r w:rsidRPr="00827E72">
        <w:rPr>
          <w:color w:val="000000" w:themeColor="text1"/>
        </w:rPr>
        <w:t>ano</w:t>
      </w:r>
      <w:r w:rsidRPr="00827E72">
        <w:rPr>
          <w:color w:val="000000" w:themeColor="text1"/>
          <w:spacing w:val="-1"/>
        </w:rPr>
        <w:t xml:space="preserve"> </w:t>
      </w:r>
      <w:r w:rsidRPr="00827E72">
        <w:rPr>
          <w:color w:val="000000" w:themeColor="text1"/>
        </w:rPr>
        <w:t>de 2024.</w:t>
      </w:r>
      <w:r w:rsidRPr="00827E72">
        <w:rPr>
          <w:color w:val="000000" w:themeColor="text1"/>
          <w:spacing w:val="-1"/>
        </w:rPr>
        <w:t xml:space="preserve"> </w:t>
      </w:r>
      <w:r w:rsidRPr="00827E72">
        <w:rPr>
          <w:color w:val="000000" w:themeColor="text1"/>
        </w:rPr>
        <w:t>Foram definidas</w:t>
      </w:r>
      <w:r w:rsidRPr="00827E72">
        <w:rPr>
          <w:color w:val="000000" w:themeColor="text1"/>
          <w:spacing w:val="-3"/>
        </w:rPr>
        <w:t xml:space="preserve"> </w:t>
      </w:r>
      <w:r w:rsidRPr="00827E72">
        <w:rPr>
          <w:color w:val="000000" w:themeColor="text1"/>
        </w:rPr>
        <w:t>seis</w:t>
      </w:r>
      <w:r w:rsidRPr="00827E72">
        <w:rPr>
          <w:color w:val="000000" w:themeColor="text1"/>
          <w:spacing w:val="-3"/>
        </w:rPr>
        <w:t xml:space="preserve"> </w:t>
      </w:r>
      <w:r w:rsidRPr="00827E72">
        <w:rPr>
          <w:color w:val="000000" w:themeColor="text1"/>
        </w:rPr>
        <w:t xml:space="preserve">classes: (1) </w:t>
      </w:r>
      <w:r w:rsidR="00210D3E" w:rsidRPr="00827E72">
        <w:rPr>
          <w:color w:val="000000" w:themeColor="text1"/>
        </w:rPr>
        <w:t>corpos hídricos</w:t>
      </w:r>
      <w:r w:rsidRPr="00827E72">
        <w:rPr>
          <w:color w:val="000000" w:themeColor="text1"/>
        </w:rPr>
        <w:t>; (2) mangue; (3) solo exposto; (4) floresta de terra firme; (5) sombra e (6) nuvem. Os</w:t>
      </w:r>
      <w:r w:rsidRPr="00827E72">
        <w:rPr>
          <w:color w:val="000000" w:themeColor="text1"/>
          <w:spacing w:val="-4"/>
        </w:rPr>
        <w:t xml:space="preserve"> </w:t>
      </w:r>
      <w:r w:rsidRPr="00827E72">
        <w:rPr>
          <w:color w:val="000000" w:themeColor="text1"/>
        </w:rPr>
        <w:t>resultados</w:t>
      </w:r>
      <w:r w:rsidRPr="00827E72">
        <w:rPr>
          <w:color w:val="000000" w:themeColor="text1"/>
          <w:spacing w:val="-4"/>
        </w:rPr>
        <w:t xml:space="preserve"> </w:t>
      </w:r>
      <w:r w:rsidRPr="00827E72">
        <w:rPr>
          <w:color w:val="000000" w:themeColor="text1"/>
        </w:rPr>
        <w:t>apontaram</w:t>
      </w:r>
      <w:r w:rsidRPr="00827E72">
        <w:rPr>
          <w:color w:val="000000" w:themeColor="text1"/>
          <w:spacing w:val="-5"/>
        </w:rPr>
        <w:t xml:space="preserve"> </w:t>
      </w:r>
      <w:r w:rsidRPr="00827E72">
        <w:rPr>
          <w:color w:val="000000" w:themeColor="text1"/>
        </w:rPr>
        <w:t>uma</w:t>
      </w:r>
      <w:r w:rsidRPr="00827E72">
        <w:rPr>
          <w:color w:val="000000" w:themeColor="text1"/>
          <w:spacing w:val="-5"/>
        </w:rPr>
        <w:t xml:space="preserve"> </w:t>
      </w:r>
      <w:r w:rsidRPr="00827E72">
        <w:rPr>
          <w:color w:val="000000" w:themeColor="text1"/>
        </w:rPr>
        <w:t>área</w:t>
      </w:r>
      <w:r w:rsidRPr="00827E72">
        <w:rPr>
          <w:color w:val="000000" w:themeColor="text1"/>
          <w:spacing w:val="-1"/>
        </w:rPr>
        <w:t xml:space="preserve"> </w:t>
      </w:r>
      <w:r w:rsidRPr="00827E72">
        <w:rPr>
          <w:color w:val="000000" w:themeColor="text1"/>
        </w:rPr>
        <w:t>total</w:t>
      </w:r>
      <w:r w:rsidRPr="00827E72">
        <w:rPr>
          <w:color w:val="000000" w:themeColor="text1"/>
          <w:spacing w:val="-1"/>
        </w:rPr>
        <w:t xml:space="preserve"> </w:t>
      </w:r>
      <w:r w:rsidRPr="00827E72">
        <w:rPr>
          <w:color w:val="000000" w:themeColor="text1"/>
        </w:rPr>
        <w:t>de</w:t>
      </w:r>
      <w:r w:rsidRPr="00827E72">
        <w:rPr>
          <w:color w:val="000000" w:themeColor="text1"/>
          <w:spacing w:val="-3"/>
        </w:rPr>
        <w:t xml:space="preserve"> </w:t>
      </w:r>
      <w:r w:rsidRPr="00827E72">
        <w:rPr>
          <w:color w:val="000000" w:themeColor="text1"/>
        </w:rPr>
        <w:t>2057,20</w:t>
      </w:r>
      <w:r w:rsidRPr="00827E72">
        <w:rPr>
          <w:color w:val="000000" w:themeColor="text1"/>
          <w:spacing w:val="-2"/>
        </w:rPr>
        <w:t xml:space="preserve"> </w:t>
      </w:r>
      <w:r w:rsidRPr="00827E72">
        <w:rPr>
          <w:color w:val="000000" w:themeColor="text1"/>
        </w:rPr>
        <w:t>km²,</w:t>
      </w:r>
      <w:r w:rsidRPr="00827E72">
        <w:rPr>
          <w:color w:val="000000" w:themeColor="text1"/>
          <w:spacing w:val="-2"/>
        </w:rPr>
        <w:t xml:space="preserve"> </w:t>
      </w:r>
      <w:r w:rsidRPr="00827E72">
        <w:rPr>
          <w:color w:val="000000" w:themeColor="text1"/>
        </w:rPr>
        <w:t>com</w:t>
      </w:r>
      <w:r w:rsidRPr="00827E72">
        <w:rPr>
          <w:color w:val="000000" w:themeColor="text1"/>
          <w:spacing w:val="-1"/>
        </w:rPr>
        <w:t xml:space="preserve"> </w:t>
      </w:r>
      <w:r w:rsidRPr="00827E72">
        <w:rPr>
          <w:color w:val="000000" w:themeColor="text1"/>
        </w:rPr>
        <w:t>o</w:t>
      </w:r>
      <w:r w:rsidRPr="00827E72">
        <w:rPr>
          <w:color w:val="000000" w:themeColor="text1"/>
          <w:spacing w:val="-2"/>
        </w:rPr>
        <w:t xml:space="preserve"> </w:t>
      </w:r>
      <w:r w:rsidRPr="00827E72">
        <w:rPr>
          <w:color w:val="000000" w:themeColor="text1"/>
        </w:rPr>
        <w:t>predomínio</w:t>
      </w:r>
      <w:r w:rsidRPr="00827E72">
        <w:rPr>
          <w:color w:val="000000" w:themeColor="text1"/>
          <w:spacing w:val="-2"/>
        </w:rPr>
        <w:t xml:space="preserve"> </w:t>
      </w:r>
      <w:r w:rsidRPr="00827E72">
        <w:rPr>
          <w:color w:val="000000" w:themeColor="text1"/>
        </w:rPr>
        <w:t>da</w:t>
      </w:r>
      <w:r w:rsidRPr="00827E72">
        <w:rPr>
          <w:color w:val="000000" w:themeColor="text1"/>
          <w:spacing w:val="-1"/>
        </w:rPr>
        <w:t xml:space="preserve"> </w:t>
      </w:r>
      <w:r w:rsidRPr="00827E72">
        <w:rPr>
          <w:color w:val="000000" w:themeColor="text1"/>
        </w:rPr>
        <w:t>floresta</w:t>
      </w:r>
      <w:r w:rsidRPr="00827E72">
        <w:rPr>
          <w:color w:val="000000" w:themeColor="text1"/>
          <w:spacing w:val="-1"/>
        </w:rPr>
        <w:t xml:space="preserve"> </w:t>
      </w:r>
      <w:r w:rsidRPr="00827E72">
        <w:rPr>
          <w:color w:val="000000" w:themeColor="text1"/>
        </w:rPr>
        <w:t>de</w:t>
      </w:r>
      <w:r w:rsidRPr="00827E72">
        <w:rPr>
          <w:color w:val="000000" w:themeColor="text1"/>
          <w:spacing w:val="-5"/>
        </w:rPr>
        <w:t xml:space="preserve"> </w:t>
      </w:r>
      <w:r w:rsidRPr="00827E72">
        <w:rPr>
          <w:color w:val="000000" w:themeColor="text1"/>
        </w:rPr>
        <w:t>terra firme, que corresponde a 82,4% da área total, e 14,93% de solo exposto, revelando o avanço das</w:t>
      </w:r>
      <w:r w:rsidRPr="00827E72">
        <w:rPr>
          <w:color w:val="000000" w:themeColor="text1"/>
          <w:spacing w:val="-15"/>
        </w:rPr>
        <w:t xml:space="preserve"> </w:t>
      </w:r>
      <w:r w:rsidRPr="00827E72">
        <w:rPr>
          <w:color w:val="000000" w:themeColor="text1"/>
        </w:rPr>
        <w:t>ações</w:t>
      </w:r>
      <w:r w:rsidRPr="00827E72">
        <w:rPr>
          <w:color w:val="000000" w:themeColor="text1"/>
          <w:spacing w:val="-15"/>
        </w:rPr>
        <w:t xml:space="preserve"> </w:t>
      </w:r>
      <w:r w:rsidRPr="00827E72">
        <w:rPr>
          <w:color w:val="000000" w:themeColor="text1"/>
        </w:rPr>
        <w:t>antrópicas</w:t>
      </w:r>
      <w:r w:rsidRPr="00827E72">
        <w:rPr>
          <w:color w:val="000000" w:themeColor="text1"/>
          <w:spacing w:val="-15"/>
        </w:rPr>
        <w:t xml:space="preserve"> </w:t>
      </w:r>
      <w:r w:rsidRPr="00827E72">
        <w:rPr>
          <w:color w:val="000000" w:themeColor="text1"/>
        </w:rPr>
        <w:t>sobre</w:t>
      </w:r>
      <w:r w:rsidRPr="00827E72">
        <w:rPr>
          <w:color w:val="000000" w:themeColor="text1"/>
          <w:spacing w:val="-15"/>
        </w:rPr>
        <w:t xml:space="preserve"> </w:t>
      </w:r>
      <w:r w:rsidRPr="00827E72">
        <w:rPr>
          <w:color w:val="000000" w:themeColor="text1"/>
        </w:rPr>
        <w:t>o</w:t>
      </w:r>
      <w:r w:rsidRPr="00827E72">
        <w:rPr>
          <w:color w:val="000000" w:themeColor="text1"/>
          <w:spacing w:val="-15"/>
        </w:rPr>
        <w:t xml:space="preserve"> </w:t>
      </w:r>
      <w:r w:rsidRPr="00827E72">
        <w:rPr>
          <w:color w:val="000000" w:themeColor="text1"/>
        </w:rPr>
        <w:t>território,</w:t>
      </w:r>
      <w:r w:rsidRPr="00827E72">
        <w:rPr>
          <w:color w:val="000000" w:themeColor="text1"/>
          <w:spacing w:val="-15"/>
        </w:rPr>
        <w:t xml:space="preserve"> </w:t>
      </w:r>
      <w:r w:rsidRPr="00827E72">
        <w:rPr>
          <w:color w:val="000000" w:themeColor="text1"/>
        </w:rPr>
        <w:t>0,77%</w:t>
      </w:r>
      <w:r w:rsidRPr="00827E72">
        <w:rPr>
          <w:color w:val="000000" w:themeColor="text1"/>
          <w:spacing w:val="-15"/>
        </w:rPr>
        <w:t xml:space="preserve"> </w:t>
      </w:r>
      <w:r w:rsidRPr="00827E72">
        <w:rPr>
          <w:color w:val="000000" w:themeColor="text1"/>
        </w:rPr>
        <w:t>correspondeu</w:t>
      </w:r>
      <w:r w:rsidRPr="00827E72">
        <w:rPr>
          <w:color w:val="000000" w:themeColor="text1"/>
          <w:spacing w:val="-15"/>
        </w:rPr>
        <w:t xml:space="preserve"> </w:t>
      </w:r>
      <w:r w:rsidR="00BF5849">
        <w:rPr>
          <w:color w:val="000000" w:themeColor="text1"/>
        </w:rPr>
        <w:t>à</w:t>
      </w:r>
      <w:r w:rsidRPr="00827E72">
        <w:rPr>
          <w:color w:val="000000" w:themeColor="text1"/>
          <w:spacing w:val="-15"/>
        </w:rPr>
        <w:t xml:space="preserve"> </w:t>
      </w:r>
      <w:r w:rsidRPr="00827E72">
        <w:rPr>
          <w:color w:val="000000" w:themeColor="text1"/>
        </w:rPr>
        <w:t>área</w:t>
      </w:r>
      <w:r w:rsidRPr="00827E72">
        <w:rPr>
          <w:color w:val="000000" w:themeColor="text1"/>
          <w:spacing w:val="-15"/>
        </w:rPr>
        <w:t xml:space="preserve"> </w:t>
      </w:r>
      <w:r w:rsidRPr="00827E72">
        <w:rPr>
          <w:color w:val="000000" w:themeColor="text1"/>
        </w:rPr>
        <w:t>de</w:t>
      </w:r>
      <w:r w:rsidRPr="00827E72">
        <w:rPr>
          <w:color w:val="000000" w:themeColor="text1"/>
          <w:spacing w:val="-15"/>
        </w:rPr>
        <w:t xml:space="preserve"> </w:t>
      </w:r>
      <w:r w:rsidRPr="00827E72">
        <w:rPr>
          <w:color w:val="000000" w:themeColor="text1"/>
        </w:rPr>
        <w:t>mangue.</w:t>
      </w:r>
      <w:r w:rsidRPr="00827E72">
        <w:rPr>
          <w:color w:val="000000" w:themeColor="text1"/>
          <w:spacing w:val="-15"/>
        </w:rPr>
        <w:t xml:space="preserve"> </w:t>
      </w:r>
      <w:r w:rsidRPr="00827E72">
        <w:rPr>
          <w:color w:val="000000" w:themeColor="text1"/>
        </w:rPr>
        <w:t>A</w:t>
      </w:r>
      <w:r w:rsidRPr="00827E72">
        <w:rPr>
          <w:color w:val="000000" w:themeColor="text1"/>
          <w:spacing w:val="-15"/>
        </w:rPr>
        <w:t xml:space="preserve"> </w:t>
      </w:r>
      <w:r w:rsidRPr="00827E72">
        <w:rPr>
          <w:color w:val="000000" w:themeColor="text1"/>
        </w:rPr>
        <w:t>acurácia</w:t>
      </w:r>
      <w:r w:rsidRPr="00827E72">
        <w:rPr>
          <w:color w:val="000000" w:themeColor="text1"/>
          <w:spacing w:val="-15"/>
        </w:rPr>
        <w:t xml:space="preserve"> </w:t>
      </w:r>
      <w:r w:rsidRPr="00827E72">
        <w:rPr>
          <w:color w:val="000000" w:themeColor="text1"/>
        </w:rPr>
        <w:t>global alcançou 87,5%, com índice Kappa de 0,833, indicando alta confiabilidade da classificação. Destaca-se que o uso de geotecnologias se mostrou eficiente para a análise espacial e o monitoramento ambiental, oferecendo subsídios relevantes para o planejamento e a gestão sustentável da bacia.</w:t>
      </w:r>
    </w:p>
    <w:p w14:paraId="677D4B39" w14:textId="77777777" w:rsidR="00FF27ED" w:rsidRPr="00827E72" w:rsidRDefault="00FF27ED" w:rsidP="00FF27ED">
      <w:pPr>
        <w:pStyle w:val="Corpodetexto"/>
        <w:rPr>
          <w:color w:val="000000" w:themeColor="text1"/>
        </w:rPr>
      </w:pPr>
    </w:p>
    <w:p w14:paraId="4CBBBF7E" w14:textId="77777777" w:rsidR="00FF27ED" w:rsidRPr="00827E72" w:rsidRDefault="00FF27ED" w:rsidP="00FF27ED">
      <w:pPr>
        <w:pStyle w:val="Corpodetexto"/>
        <w:rPr>
          <w:color w:val="000000" w:themeColor="text1"/>
        </w:rPr>
      </w:pPr>
    </w:p>
    <w:p w14:paraId="59AE334B" w14:textId="77777777" w:rsidR="00FF27ED" w:rsidRDefault="00FF27ED" w:rsidP="00FF27ED">
      <w:pPr>
        <w:pStyle w:val="Corpodetexto"/>
        <w:spacing w:before="46"/>
      </w:pPr>
    </w:p>
    <w:p w14:paraId="0AF29B04" w14:textId="77777777" w:rsidR="00FF27ED" w:rsidRDefault="00FF27ED" w:rsidP="00B91667">
      <w:pPr>
        <w:jc w:val="both"/>
        <w:rPr>
          <w:sz w:val="24"/>
        </w:rPr>
      </w:pPr>
      <w:r>
        <w:rPr>
          <w:b/>
          <w:sz w:val="24"/>
        </w:rPr>
        <w:t>Palavras-chave: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Geoprocessamento.</w:t>
      </w:r>
      <w:r>
        <w:rPr>
          <w:spacing w:val="-3"/>
          <w:sz w:val="24"/>
        </w:rPr>
        <w:t xml:space="preserve"> </w:t>
      </w:r>
      <w:r>
        <w:rPr>
          <w:sz w:val="24"/>
        </w:rPr>
        <w:t>Dinâmica</w:t>
      </w:r>
      <w:r>
        <w:rPr>
          <w:spacing w:val="-3"/>
          <w:sz w:val="24"/>
        </w:rPr>
        <w:t xml:space="preserve"> </w:t>
      </w:r>
      <w:r>
        <w:rPr>
          <w:sz w:val="24"/>
        </w:rPr>
        <w:t>espacial.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Classificação.</w:t>
      </w:r>
    </w:p>
    <w:p w14:paraId="1831A8F8" w14:textId="77777777" w:rsidR="00FF27ED" w:rsidRDefault="00FF27ED" w:rsidP="00FF27ED">
      <w:pPr>
        <w:pStyle w:val="Corpodetexto"/>
      </w:pPr>
    </w:p>
    <w:p w14:paraId="04B932DB" w14:textId="77777777" w:rsidR="00032088" w:rsidRDefault="00FF27ED" w:rsidP="003D7A5A">
      <w:pPr>
        <w:jc w:val="both"/>
        <w:rPr>
          <w:spacing w:val="-2"/>
          <w:sz w:val="24"/>
        </w:rPr>
      </w:pPr>
      <w:r>
        <w:rPr>
          <w:b/>
          <w:sz w:val="24"/>
        </w:rPr>
        <w:t>Área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Interesse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Simpósio:</w:t>
      </w:r>
      <w:r>
        <w:rPr>
          <w:b/>
          <w:spacing w:val="-3"/>
          <w:sz w:val="24"/>
        </w:rPr>
        <w:t xml:space="preserve"> </w:t>
      </w:r>
      <w:r>
        <w:rPr>
          <w:spacing w:val="-2"/>
          <w:sz w:val="24"/>
        </w:rPr>
        <w:t>Geotecnologias.</w:t>
      </w:r>
    </w:p>
    <w:p w14:paraId="77631810" w14:textId="77777777" w:rsidR="00032088" w:rsidRDefault="00032088" w:rsidP="003D7A5A">
      <w:pPr>
        <w:jc w:val="both"/>
        <w:rPr>
          <w:spacing w:val="-2"/>
          <w:sz w:val="24"/>
        </w:rPr>
      </w:pPr>
    </w:p>
    <w:p w14:paraId="03392E40" w14:textId="4FE09FE6" w:rsidR="003949CE" w:rsidRPr="003D7A5A" w:rsidRDefault="003949CE" w:rsidP="003D7A5A">
      <w:pPr>
        <w:jc w:val="both"/>
        <w:rPr>
          <w:sz w:val="24"/>
        </w:rPr>
      </w:pPr>
      <w:r>
        <w:br w:type="page"/>
      </w:r>
    </w:p>
    <w:p w14:paraId="426DF18F" w14:textId="344A9464" w:rsidR="003949CE" w:rsidRPr="00C46822" w:rsidRDefault="003949CE" w:rsidP="00FF27ED">
      <w:pPr>
        <w:pBdr>
          <w:bottom w:val="none" w:sz="0" w:space="18" w:color="000000"/>
        </w:pBdr>
        <w:shd w:val="clear" w:color="auto" w:fill="FFFFFF"/>
        <w:tabs>
          <w:tab w:val="left" w:pos="2500"/>
        </w:tabs>
        <w:spacing w:line="360" w:lineRule="auto"/>
        <w:jc w:val="both"/>
        <w:rPr>
          <w:color w:val="000000" w:themeColor="text1"/>
          <w:sz w:val="24"/>
          <w:szCs w:val="24"/>
        </w:rPr>
      </w:pPr>
      <w:r w:rsidRPr="00C46822">
        <w:rPr>
          <w:b/>
          <w:color w:val="000000" w:themeColor="text1"/>
          <w:sz w:val="24"/>
          <w:szCs w:val="24"/>
        </w:rPr>
        <w:lastRenderedPageBreak/>
        <w:t xml:space="preserve">1. INTRODUÇÃO </w:t>
      </w:r>
    </w:p>
    <w:p w14:paraId="144BEF8A" w14:textId="17714056" w:rsidR="00FF27ED" w:rsidRPr="00C46822" w:rsidRDefault="00FF27ED" w:rsidP="00751662">
      <w:pPr>
        <w:pStyle w:val="Corpodetexto"/>
        <w:spacing w:line="360" w:lineRule="auto"/>
        <w:ind w:firstLine="700"/>
        <w:jc w:val="both"/>
        <w:rPr>
          <w:color w:val="000000" w:themeColor="text1"/>
        </w:rPr>
      </w:pPr>
      <w:r w:rsidRPr="00C46822">
        <w:rPr>
          <w:color w:val="000000" w:themeColor="text1"/>
        </w:rPr>
        <w:t>Para</w:t>
      </w:r>
      <w:r w:rsidRPr="00C46822">
        <w:rPr>
          <w:color w:val="000000" w:themeColor="text1"/>
          <w:spacing w:val="-1"/>
        </w:rPr>
        <w:t xml:space="preserve"> </w:t>
      </w:r>
      <w:r w:rsidRPr="00C46822">
        <w:rPr>
          <w:color w:val="000000" w:themeColor="text1"/>
        </w:rPr>
        <w:t>compreender</w:t>
      </w:r>
      <w:r w:rsidRPr="00C46822">
        <w:rPr>
          <w:color w:val="000000" w:themeColor="text1"/>
          <w:spacing w:val="-6"/>
        </w:rPr>
        <w:t xml:space="preserve"> </w:t>
      </w:r>
      <w:r w:rsidRPr="00C46822">
        <w:rPr>
          <w:color w:val="000000" w:themeColor="text1"/>
        </w:rPr>
        <w:t>as</w:t>
      </w:r>
      <w:r w:rsidRPr="00C46822">
        <w:rPr>
          <w:color w:val="000000" w:themeColor="text1"/>
          <w:spacing w:val="-4"/>
        </w:rPr>
        <w:t xml:space="preserve"> </w:t>
      </w:r>
      <w:r w:rsidRPr="00C46822">
        <w:rPr>
          <w:color w:val="000000" w:themeColor="text1"/>
        </w:rPr>
        <w:t>dinâmicas</w:t>
      </w:r>
      <w:r w:rsidRPr="00C46822">
        <w:rPr>
          <w:color w:val="000000" w:themeColor="text1"/>
          <w:spacing w:val="-4"/>
        </w:rPr>
        <w:t xml:space="preserve"> </w:t>
      </w:r>
      <w:r w:rsidRPr="00C46822">
        <w:rPr>
          <w:color w:val="000000" w:themeColor="text1"/>
        </w:rPr>
        <w:t>ambientais</w:t>
      </w:r>
      <w:r w:rsidRPr="00C46822">
        <w:rPr>
          <w:color w:val="000000" w:themeColor="text1"/>
          <w:spacing w:val="-4"/>
        </w:rPr>
        <w:t xml:space="preserve"> </w:t>
      </w:r>
      <w:r w:rsidRPr="00C46822">
        <w:rPr>
          <w:color w:val="000000" w:themeColor="text1"/>
        </w:rPr>
        <w:t>e</w:t>
      </w:r>
      <w:r w:rsidRPr="00C46822">
        <w:rPr>
          <w:color w:val="000000" w:themeColor="text1"/>
          <w:spacing w:val="-1"/>
        </w:rPr>
        <w:t xml:space="preserve"> </w:t>
      </w:r>
      <w:r w:rsidRPr="00C46822">
        <w:rPr>
          <w:color w:val="000000" w:themeColor="text1"/>
        </w:rPr>
        <w:t>a</w:t>
      </w:r>
      <w:r w:rsidRPr="00C46822">
        <w:rPr>
          <w:color w:val="000000" w:themeColor="text1"/>
          <w:spacing w:val="-1"/>
        </w:rPr>
        <w:t xml:space="preserve"> </w:t>
      </w:r>
      <w:r w:rsidRPr="00C46822">
        <w:rPr>
          <w:color w:val="000000" w:themeColor="text1"/>
        </w:rPr>
        <w:t>organização</w:t>
      </w:r>
      <w:r w:rsidRPr="00C46822">
        <w:rPr>
          <w:color w:val="000000" w:themeColor="text1"/>
          <w:spacing w:val="-2"/>
        </w:rPr>
        <w:t xml:space="preserve"> </w:t>
      </w:r>
      <w:r w:rsidRPr="00C46822">
        <w:rPr>
          <w:color w:val="000000" w:themeColor="text1"/>
        </w:rPr>
        <w:t>do</w:t>
      </w:r>
      <w:r w:rsidRPr="00C46822">
        <w:rPr>
          <w:color w:val="000000" w:themeColor="text1"/>
          <w:spacing w:val="-2"/>
        </w:rPr>
        <w:t xml:space="preserve"> </w:t>
      </w:r>
      <w:r w:rsidRPr="00C46822">
        <w:rPr>
          <w:color w:val="000000" w:themeColor="text1"/>
        </w:rPr>
        <w:t>território</w:t>
      </w:r>
      <w:r w:rsidRPr="00C46822">
        <w:rPr>
          <w:color w:val="000000" w:themeColor="text1"/>
          <w:spacing w:val="-2"/>
        </w:rPr>
        <w:t xml:space="preserve"> </w:t>
      </w:r>
      <w:r w:rsidRPr="00C46822">
        <w:rPr>
          <w:color w:val="000000" w:themeColor="text1"/>
        </w:rPr>
        <w:t>de</w:t>
      </w:r>
      <w:r w:rsidRPr="00C46822">
        <w:rPr>
          <w:color w:val="000000" w:themeColor="text1"/>
          <w:spacing w:val="-1"/>
        </w:rPr>
        <w:t xml:space="preserve"> </w:t>
      </w:r>
      <w:r w:rsidRPr="00C46822">
        <w:rPr>
          <w:color w:val="000000" w:themeColor="text1"/>
        </w:rPr>
        <w:t>uma</w:t>
      </w:r>
      <w:r w:rsidRPr="00C46822">
        <w:rPr>
          <w:color w:val="000000" w:themeColor="text1"/>
          <w:spacing w:val="-1"/>
        </w:rPr>
        <w:t xml:space="preserve"> </w:t>
      </w:r>
      <w:r w:rsidRPr="00C46822">
        <w:rPr>
          <w:color w:val="000000" w:themeColor="text1"/>
        </w:rPr>
        <w:t xml:space="preserve">região, </w:t>
      </w:r>
      <w:r w:rsidR="00C27669" w:rsidRPr="00C46822">
        <w:rPr>
          <w:color w:val="000000" w:themeColor="text1"/>
        </w:rPr>
        <w:t>é importante</w:t>
      </w:r>
      <w:r w:rsidRPr="00C46822">
        <w:rPr>
          <w:color w:val="000000" w:themeColor="text1"/>
          <w:spacing w:val="-5"/>
        </w:rPr>
        <w:t xml:space="preserve"> </w:t>
      </w:r>
      <w:r w:rsidRPr="00C46822">
        <w:rPr>
          <w:color w:val="000000" w:themeColor="text1"/>
        </w:rPr>
        <w:t>investigar</w:t>
      </w:r>
      <w:r w:rsidRPr="00C46822">
        <w:rPr>
          <w:color w:val="000000" w:themeColor="text1"/>
          <w:spacing w:val="-6"/>
        </w:rPr>
        <w:t xml:space="preserve"> </w:t>
      </w:r>
      <w:r w:rsidRPr="00C46822">
        <w:rPr>
          <w:color w:val="000000" w:themeColor="text1"/>
        </w:rPr>
        <w:t>a</w:t>
      </w:r>
      <w:r w:rsidRPr="00C46822">
        <w:rPr>
          <w:color w:val="000000" w:themeColor="text1"/>
          <w:spacing w:val="-1"/>
        </w:rPr>
        <w:t xml:space="preserve"> </w:t>
      </w:r>
      <w:r w:rsidRPr="00C46822">
        <w:rPr>
          <w:color w:val="000000" w:themeColor="text1"/>
        </w:rPr>
        <w:t>forma</w:t>
      </w:r>
      <w:r w:rsidRPr="00C46822">
        <w:rPr>
          <w:color w:val="000000" w:themeColor="text1"/>
          <w:spacing w:val="-5"/>
        </w:rPr>
        <w:t xml:space="preserve"> </w:t>
      </w:r>
      <w:r w:rsidRPr="00C46822">
        <w:rPr>
          <w:color w:val="000000" w:themeColor="text1"/>
        </w:rPr>
        <w:t>como</w:t>
      </w:r>
      <w:r w:rsidRPr="00C46822">
        <w:rPr>
          <w:color w:val="000000" w:themeColor="text1"/>
          <w:spacing w:val="-7"/>
        </w:rPr>
        <w:t xml:space="preserve"> </w:t>
      </w:r>
      <w:r w:rsidRPr="00C46822">
        <w:rPr>
          <w:color w:val="000000" w:themeColor="text1"/>
        </w:rPr>
        <w:t>o</w:t>
      </w:r>
      <w:r w:rsidRPr="00C46822">
        <w:rPr>
          <w:color w:val="000000" w:themeColor="text1"/>
          <w:spacing w:val="-2"/>
        </w:rPr>
        <w:t xml:space="preserve"> </w:t>
      </w:r>
      <w:r w:rsidRPr="00C46822">
        <w:rPr>
          <w:color w:val="000000" w:themeColor="text1"/>
        </w:rPr>
        <w:t>solo</w:t>
      </w:r>
      <w:r w:rsidRPr="00C46822">
        <w:rPr>
          <w:color w:val="000000" w:themeColor="text1"/>
          <w:spacing w:val="-7"/>
        </w:rPr>
        <w:t xml:space="preserve"> </w:t>
      </w:r>
      <w:r w:rsidRPr="00C46822">
        <w:rPr>
          <w:color w:val="000000" w:themeColor="text1"/>
        </w:rPr>
        <w:t>é</w:t>
      </w:r>
      <w:r w:rsidRPr="00C46822">
        <w:rPr>
          <w:color w:val="000000" w:themeColor="text1"/>
          <w:spacing w:val="-1"/>
        </w:rPr>
        <w:t xml:space="preserve"> </w:t>
      </w:r>
      <w:r w:rsidRPr="00C46822">
        <w:rPr>
          <w:color w:val="000000" w:themeColor="text1"/>
        </w:rPr>
        <w:t>utilizado</w:t>
      </w:r>
      <w:r w:rsidRPr="00C46822">
        <w:rPr>
          <w:color w:val="000000" w:themeColor="text1"/>
          <w:spacing w:val="-7"/>
        </w:rPr>
        <w:t xml:space="preserve"> </w:t>
      </w:r>
      <w:r w:rsidRPr="00C46822">
        <w:rPr>
          <w:color w:val="000000" w:themeColor="text1"/>
        </w:rPr>
        <w:t>e</w:t>
      </w:r>
      <w:r w:rsidRPr="00C46822">
        <w:rPr>
          <w:color w:val="000000" w:themeColor="text1"/>
          <w:spacing w:val="-1"/>
        </w:rPr>
        <w:t xml:space="preserve"> </w:t>
      </w:r>
      <w:r w:rsidRPr="00C46822">
        <w:rPr>
          <w:color w:val="000000" w:themeColor="text1"/>
        </w:rPr>
        <w:t>ocupado. Essa</w:t>
      </w:r>
      <w:r w:rsidRPr="00C46822">
        <w:rPr>
          <w:color w:val="000000" w:themeColor="text1"/>
          <w:spacing w:val="-1"/>
        </w:rPr>
        <w:t xml:space="preserve"> </w:t>
      </w:r>
      <w:r w:rsidRPr="00C46822">
        <w:rPr>
          <w:color w:val="000000" w:themeColor="text1"/>
        </w:rPr>
        <w:t>relação,</w:t>
      </w:r>
      <w:r w:rsidRPr="00C46822">
        <w:rPr>
          <w:color w:val="000000" w:themeColor="text1"/>
          <w:spacing w:val="-7"/>
        </w:rPr>
        <w:t xml:space="preserve"> </w:t>
      </w:r>
      <w:r w:rsidRPr="00C46822">
        <w:rPr>
          <w:color w:val="000000" w:themeColor="text1"/>
        </w:rPr>
        <w:t>porém,</w:t>
      </w:r>
      <w:r w:rsidRPr="00C46822">
        <w:rPr>
          <w:color w:val="000000" w:themeColor="text1"/>
          <w:spacing w:val="-7"/>
        </w:rPr>
        <w:t xml:space="preserve"> </w:t>
      </w:r>
      <w:r w:rsidRPr="00C46822">
        <w:rPr>
          <w:color w:val="000000" w:themeColor="text1"/>
        </w:rPr>
        <w:t>não</w:t>
      </w:r>
      <w:r w:rsidRPr="00C46822">
        <w:rPr>
          <w:color w:val="000000" w:themeColor="text1"/>
          <w:spacing w:val="-10"/>
        </w:rPr>
        <w:t xml:space="preserve"> </w:t>
      </w:r>
      <w:r w:rsidRPr="00C46822">
        <w:rPr>
          <w:color w:val="000000" w:themeColor="text1"/>
        </w:rPr>
        <w:t>é</w:t>
      </w:r>
      <w:r w:rsidRPr="00C46822">
        <w:rPr>
          <w:color w:val="000000" w:themeColor="text1"/>
          <w:spacing w:val="-1"/>
        </w:rPr>
        <w:t xml:space="preserve"> </w:t>
      </w:r>
      <w:r w:rsidRPr="00C46822">
        <w:rPr>
          <w:color w:val="000000" w:themeColor="text1"/>
        </w:rPr>
        <w:t>estática, sendo constantemente remodelada por atividades socioeconômicas que transformam a paisagem</w:t>
      </w:r>
      <w:r w:rsidRPr="00C46822">
        <w:rPr>
          <w:color w:val="000000" w:themeColor="text1"/>
          <w:spacing w:val="-14"/>
        </w:rPr>
        <w:t xml:space="preserve"> </w:t>
      </w:r>
      <w:r w:rsidRPr="00C46822">
        <w:rPr>
          <w:color w:val="000000" w:themeColor="text1"/>
        </w:rPr>
        <w:t>natural</w:t>
      </w:r>
      <w:r w:rsidRPr="00C46822">
        <w:rPr>
          <w:color w:val="000000" w:themeColor="text1"/>
          <w:spacing w:val="-13"/>
        </w:rPr>
        <w:t xml:space="preserve"> </w:t>
      </w:r>
      <w:r w:rsidRPr="00C46822">
        <w:rPr>
          <w:color w:val="000000" w:themeColor="text1"/>
        </w:rPr>
        <w:t>ao</w:t>
      </w:r>
      <w:r w:rsidRPr="00C46822">
        <w:rPr>
          <w:color w:val="000000" w:themeColor="text1"/>
          <w:spacing w:val="-14"/>
        </w:rPr>
        <w:t xml:space="preserve"> </w:t>
      </w:r>
      <w:r w:rsidRPr="00C46822">
        <w:rPr>
          <w:color w:val="000000" w:themeColor="text1"/>
        </w:rPr>
        <w:t>longo</w:t>
      </w:r>
      <w:r w:rsidRPr="00C46822">
        <w:rPr>
          <w:color w:val="000000" w:themeColor="text1"/>
          <w:spacing w:val="-10"/>
        </w:rPr>
        <w:t xml:space="preserve"> </w:t>
      </w:r>
      <w:r w:rsidRPr="00C46822">
        <w:rPr>
          <w:color w:val="000000" w:themeColor="text1"/>
        </w:rPr>
        <w:t>do</w:t>
      </w:r>
      <w:r w:rsidRPr="00C46822">
        <w:rPr>
          <w:color w:val="000000" w:themeColor="text1"/>
          <w:spacing w:val="-14"/>
        </w:rPr>
        <w:t xml:space="preserve"> </w:t>
      </w:r>
      <w:r w:rsidRPr="00C46822">
        <w:rPr>
          <w:color w:val="000000" w:themeColor="text1"/>
        </w:rPr>
        <w:t>tempo.</w:t>
      </w:r>
      <w:r w:rsidRPr="00C46822">
        <w:rPr>
          <w:color w:val="000000" w:themeColor="text1"/>
          <w:spacing w:val="-11"/>
        </w:rPr>
        <w:t xml:space="preserve"> </w:t>
      </w:r>
      <w:r w:rsidRPr="00C46822">
        <w:rPr>
          <w:color w:val="000000" w:themeColor="text1"/>
        </w:rPr>
        <w:t>Nesse</w:t>
      </w:r>
      <w:r w:rsidRPr="00C46822">
        <w:rPr>
          <w:color w:val="000000" w:themeColor="text1"/>
          <w:spacing w:val="-9"/>
        </w:rPr>
        <w:t xml:space="preserve"> </w:t>
      </w:r>
      <w:r w:rsidRPr="00C46822">
        <w:rPr>
          <w:color w:val="000000" w:themeColor="text1"/>
        </w:rPr>
        <w:t>contexto,</w:t>
      </w:r>
      <w:r w:rsidRPr="00C46822">
        <w:rPr>
          <w:color w:val="000000" w:themeColor="text1"/>
          <w:spacing w:val="-14"/>
        </w:rPr>
        <w:t xml:space="preserve"> </w:t>
      </w:r>
      <w:r w:rsidRPr="00C46822">
        <w:rPr>
          <w:color w:val="000000" w:themeColor="text1"/>
        </w:rPr>
        <w:t>as</w:t>
      </w:r>
      <w:r w:rsidRPr="00C46822">
        <w:rPr>
          <w:color w:val="000000" w:themeColor="text1"/>
          <w:spacing w:val="-12"/>
        </w:rPr>
        <w:t xml:space="preserve"> </w:t>
      </w:r>
      <w:r w:rsidRPr="00C46822">
        <w:rPr>
          <w:color w:val="000000" w:themeColor="text1"/>
        </w:rPr>
        <w:t>bacias</w:t>
      </w:r>
      <w:r w:rsidRPr="00C46822">
        <w:rPr>
          <w:color w:val="000000" w:themeColor="text1"/>
          <w:spacing w:val="-12"/>
        </w:rPr>
        <w:t xml:space="preserve"> </w:t>
      </w:r>
      <w:r w:rsidRPr="00C46822">
        <w:rPr>
          <w:color w:val="000000" w:themeColor="text1"/>
        </w:rPr>
        <w:t>hidrográficas</w:t>
      </w:r>
      <w:r w:rsidRPr="00C46822">
        <w:rPr>
          <w:color w:val="000000" w:themeColor="text1"/>
          <w:spacing w:val="-12"/>
        </w:rPr>
        <w:t xml:space="preserve"> </w:t>
      </w:r>
      <w:r w:rsidRPr="00C46822">
        <w:rPr>
          <w:color w:val="000000" w:themeColor="text1"/>
        </w:rPr>
        <w:t>surgem</w:t>
      </w:r>
      <w:r w:rsidRPr="00C46822">
        <w:rPr>
          <w:color w:val="000000" w:themeColor="text1"/>
          <w:spacing w:val="-15"/>
        </w:rPr>
        <w:t xml:space="preserve"> </w:t>
      </w:r>
      <w:r w:rsidRPr="00C46822">
        <w:rPr>
          <w:color w:val="000000" w:themeColor="text1"/>
        </w:rPr>
        <w:t>como</w:t>
      </w:r>
      <w:r w:rsidRPr="00C46822">
        <w:rPr>
          <w:color w:val="000000" w:themeColor="text1"/>
          <w:spacing w:val="-10"/>
        </w:rPr>
        <w:t xml:space="preserve"> </w:t>
      </w:r>
      <w:r w:rsidRPr="00C46822">
        <w:rPr>
          <w:color w:val="000000" w:themeColor="text1"/>
        </w:rPr>
        <w:t>uma unidade</w:t>
      </w:r>
      <w:r w:rsidRPr="00C46822">
        <w:rPr>
          <w:color w:val="000000" w:themeColor="text1"/>
          <w:spacing w:val="-5"/>
        </w:rPr>
        <w:t xml:space="preserve"> </w:t>
      </w:r>
      <w:r w:rsidRPr="00C46822">
        <w:rPr>
          <w:color w:val="000000" w:themeColor="text1"/>
        </w:rPr>
        <w:t>de</w:t>
      </w:r>
      <w:r w:rsidRPr="00C46822">
        <w:rPr>
          <w:color w:val="000000" w:themeColor="text1"/>
          <w:spacing w:val="-5"/>
        </w:rPr>
        <w:t xml:space="preserve"> </w:t>
      </w:r>
      <w:r w:rsidRPr="00C46822">
        <w:rPr>
          <w:color w:val="000000" w:themeColor="text1"/>
        </w:rPr>
        <w:t>análise</w:t>
      </w:r>
      <w:r w:rsidRPr="00C46822">
        <w:rPr>
          <w:color w:val="000000" w:themeColor="text1"/>
          <w:spacing w:val="-9"/>
        </w:rPr>
        <w:t xml:space="preserve"> </w:t>
      </w:r>
      <w:r w:rsidRPr="00C46822">
        <w:rPr>
          <w:color w:val="000000" w:themeColor="text1"/>
        </w:rPr>
        <w:t>fundamental.</w:t>
      </w:r>
      <w:r w:rsidRPr="00C46822">
        <w:rPr>
          <w:color w:val="000000" w:themeColor="text1"/>
          <w:spacing w:val="-2"/>
        </w:rPr>
        <w:t xml:space="preserve"> </w:t>
      </w:r>
      <w:r w:rsidRPr="00C46822">
        <w:rPr>
          <w:color w:val="000000" w:themeColor="text1"/>
        </w:rPr>
        <w:t>Logo,</w:t>
      </w:r>
      <w:r w:rsidRPr="00C46822">
        <w:rPr>
          <w:color w:val="000000" w:themeColor="text1"/>
          <w:spacing w:val="40"/>
        </w:rPr>
        <w:t xml:space="preserve"> </w:t>
      </w:r>
      <w:r w:rsidRPr="00C46822">
        <w:rPr>
          <w:color w:val="000000" w:themeColor="text1"/>
        </w:rPr>
        <w:t>ao</w:t>
      </w:r>
      <w:r w:rsidRPr="00C46822">
        <w:rPr>
          <w:color w:val="000000" w:themeColor="text1"/>
          <w:spacing w:val="-10"/>
        </w:rPr>
        <w:t xml:space="preserve"> </w:t>
      </w:r>
      <w:r w:rsidRPr="00C46822">
        <w:rPr>
          <w:color w:val="000000" w:themeColor="text1"/>
        </w:rPr>
        <w:t>determinar</w:t>
      </w:r>
      <w:r w:rsidRPr="00C46822">
        <w:rPr>
          <w:color w:val="000000" w:themeColor="text1"/>
          <w:spacing w:val="-6"/>
        </w:rPr>
        <w:t xml:space="preserve"> </w:t>
      </w:r>
      <w:r w:rsidRPr="00C46822">
        <w:rPr>
          <w:color w:val="000000" w:themeColor="text1"/>
        </w:rPr>
        <w:t>os</w:t>
      </w:r>
      <w:r w:rsidRPr="00C46822">
        <w:rPr>
          <w:color w:val="000000" w:themeColor="text1"/>
          <w:spacing w:val="-12"/>
        </w:rPr>
        <w:t xml:space="preserve"> </w:t>
      </w:r>
      <w:r w:rsidRPr="00C46822">
        <w:rPr>
          <w:color w:val="000000" w:themeColor="text1"/>
        </w:rPr>
        <w:t>limites</w:t>
      </w:r>
      <w:r w:rsidRPr="00C46822">
        <w:rPr>
          <w:color w:val="000000" w:themeColor="text1"/>
          <w:spacing w:val="-8"/>
        </w:rPr>
        <w:t xml:space="preserve"> </w:t>
      </w:r>
      <w:r w:rsidRPr="00C46822">
        <w:rPr>
          <w:color w:val="000000" w:themeColor="text1"/>
        </w:rPr>
        <w:t>e</w:t>
      </w:r>
      <w:r w:rsidRPr="00C46822">
        <w:rPr>
          <w:color w:val="000000" w:themeColor="text1"/>
          <w:spacing w:val="-9"/>
        </w:rPr>
        <w:t xml:space="preserve"> </w:t>
      </w:r>
      <w:r w:rsidRPr="00C46822">
        <w:rPr>
          <w:color w:val="000000" w:themeColor="text1"/>
        </w:rPr>
        <w:t>reconhecer</w:t>
      </w:r>
      <w:r w:rsidRPr="00C46822">
        <w:rPr>
          <w:color w:val="000000" w:themeColor="text1"/>
          <w:spacing w:val="-6"/>
        </w:rPr>
        <w:t xml:space="preserve"> </w:t>
      </w:r>
      <w:r w:rsidRPr="00C46822">
        <w:rPr>
          <w:color w:val="000000" w:themeColor="text1"/>
        </w:rPr>
        <w:t>o</w:t>
      </w:r>
      <w:r w:rsidRPr="00C46822">
        <w:rPr>
          <w:color w:val="000000" w:themeColor="text1"/>
          <w:spacing w:val="-7"/>
        </w:rPr>
        <w:t xml:space="preserve"> </w:t>
      </w:r>
      <w:r w:rsidRPr="00C46822">
        <w:rPr>
          <w:color w:val="000000" w:themeColor="text1"/>
        </w:rPr>
        <w:t>ambiente</w:t>
      </w:r>
      <w:r w:rsidRPr="00C46822">
        <w:rPr>
          <w:color w:val="000000" w:themeColor="text1"/>
          <w:spacing w:val="-5"/>
        </w:rPr>
        <w:t xml:space="preserve"> </w:t>
      </w:r>
      <w:r w:rsidRPr="00C46822">
        <w:rPr>
          <w:color w:val="000000" w:themeColor="text1"/>
        </w:rPr>
        <w:t xml:space="preserve">físico de uma bacia, é possível compreendê-la como uma célula territorial complexa, permitindo conectar a organização espacial das sociedades com os aspectos do ambiente físico (Rabelo, </w:t>
      </w:r>
      <w:r w:rsidRPr="00C46822">
        <w:rPr>
          <w:color w:val="000000" w:themeColor="text1"/>
          <w:spacing w:val="-2"/>
        </w:rPr>
        <w:t>2021).</w:t>
      </w:r>
    </w:p>
    <w:p w14:paraId="40314C83" w14:textId="77777777" w:rsidR="00FF27ED" w:rsidRPr="00C46822" w:rsidRDefault="00FF27ED" w:rsidP="00751662">
      <w:pPr>
        <w:pStyle w:val="Corpodetexto"/>
        <w:spacing w:line="360" w:lineRule="auto"/>
        <w:ind w:firstLine="700"/>
        <w:jc w:val="both"/>
        <w:rPr>
          <w:color w:val="000000" w:themeColor="text1"/>
        </w:rPr>
      </w:pPr>
      <w:r w:rsidRPr="00C46822">
        <w:rPr>
          <w:color w:val="000000" w:themeColor="text1"/>
        </w:rPr>
        <w:t xml:space="preserve">Santos </w:t>
      </w:r>
      <w:r w:rsidRPr="00C46822">
        <w:rPr>
          <w:i/>
          <w:color w:val="000000" w:themeColor="text1"/>
        </w:rPr>
        <w:t xml:space="preserve">et al. </w:t>
      </w:r>
      <w:r w:rsidRPr="00C46822">
        <w:rPr>
          <w:color w:val="000000" w:themeColor="text1"/>
        </w:rPr>
        <w:t>(2011) destacam que,</w:t>
      </w:r>
      <w:r w:rsidRPr="00C46822">
        <w:rPr>
          <w:color w:val="000000" w:themeColor="text1"/>
          <w:spacing w:val="-4"/>
        </w:rPr>
        <w:t xml:space="preserve"> </w:t>
      </w:r>
      <w:r w:rsidRPr="00C46822">
        <w:rPr>
          <w:color w:val="000000" w:themeColor="text1"/>
        </w:rPr>
        <w:t>nas</w:t>
      </w:r>
      <w:r w:rsidRPr="00C46822">
        <w:rPr>
          <w:color w:val="000000" w:themeColor="text1"/>
          <w:spacing w:val="-1"/>
        </w:rPr>
        <w:t xml:space="preserve"> </w:t>
      </w:r>
      <w:r w:rsidRPr="00C46822">
        <w:rPr>
          <w:color w:val="000000" w:themeColor="text1"/>
        </w:rPr>
        <w:t>bacias</w:t>
      </w:r>
      <w:r w:rsidRPr="00C46822">
        <w:rPr>
          <w:color w:val="000000" w:themeColor="text1"/>
          <w:spacing w:val="-1"/>
        </w:rPr>
        <w:t xml:space="preserve"> </w:t>
      </w:r>
      <w:r w:rsidRPr="00C46822">
        <w:rPr>
          <w:color w:val="000000" w:themeColor="text1"/>
        </w:rPr>
        <w:t>hidrográficas, a relação</w:t>
      </w:r>
      <w:r w:rsidRPr="00C46822">
        <w:rPr>
          <w:color w:val="000000" w:themeColor="text1"/>
          <w:spacing w:val="-3"/>
        </w:rPr>
        <w:t xml:space="preserve"> </w:t>
      </w:r>
      <w:r w:rsidRPr="00C46822">
        <w:rPr>
          <w:color w:val="000000" w:themeColor="text1"/>
        </w:rPr>
        <w:t>entre a</w:t>
      </w:r>
      <w:r w:rsidRPr="00C46822">
        <w:rPr>
          <w:color w:val="000000" w:themeColor="text1"/>
          <w:spacing w:val="-2"/>
        </w:rPr>
        <w:t xml:space="preserve"> </w:t>
      </w:r>
      <w:r w:rsidRPr="00C46822">
        <w:rPr>
          <w:color w:val="000000" w:themeColor="text1"/>
        </w:rPr>
        <w:t>sociedade e os</w:t>
      </w:r>
      <w:r w:rsidRPr="00C46822">
        <w:rPr>
          <w:color w:val="000000" w:themeColor="text1"/>
          <w:spacing w:val="-8"/>
        </w:rPr>
        <w:t xml:space="preserve"> </w:t>
      </w:r>
      <w:r w:rsidRPr="00C46822">
        <w:rPr>
          <w:color w:val="000000" w:themeColor="text1"/>
        </w:rPr>
        <w:t>recursos</w:t>
      </w:r>
      <w:r w:rsidRPr="00C46822">
        <w:rPr>
          <w:color w:val="000000" w:themeColor="text1"/>
          <w:spacing w:val="-8"/>
        </w:rPr>
        <w:t xml:space="preserve"> </w:t>
      </w:r>
      <w:r w:rsidRPr="00C46822">
        <w:rPr>
          <w:color w:val="000000" w:themeColor="text1"/>
        </w:rPr>
        <w:t>naturais,</w:t>
      </w:r>
      <w:r w:rsidRPr="00C46822">
        <w:rPr>
          <w:color w:val="000000" w:themeColor="text1"/>
          <w:spacing w:val="-7"/>
        </w:rPr>
        <w:t xml:space="preserve"> </w:t>
      </w:r>
      <w:r w:rsidRPr="00C46822">
        <w:rPr>
          <w:color w:val="000000" w:themeColor="text1"/>
        </w:rPr>
        <w:t>embora</w:t>
      </w:r>
      <w:r w:rsidRPr="00C46822">
        <w:rPr>
          <w:color w:val="000000" w:themeColor="text1"/>
          <w:spacing w:val="-9"/>
        </w:rPr>
        <w:t xml:space="preserve"> </w:t>
      </w:r>
      <w:r w:rsidRPr="00C46822">
        <w:rPr>
          <w:color w:val="000000" w:themeColor="text1"/>
        </w:rPr>
        <w:t>intensa,</w:t>
      </w:r>
      <w:r w:rsidRPr="00C46822">
        <w:rPr>
          <w:color w:val="000000" w:themeColor="text1"/>
          <w:spacing w:val="-10"/>
        </w:rPr>
        <w:t xml:space="preserve"> </w:t>
      </w:r>
      <w:r w:rsidRPr="00C46822">
        <w:rPr>
          <w:color w:val="000000" w:themeColor="text1"/>
        </w:rPr>
        <w:t>é</w:t>
      </w:r>
      <w:r w:rsidRPr="00C46822">
        <w:rPr>
          <w:color w:val="000000" w:themeColor="text1"/>
          <w:spacing w:val="-5"/>
        </w:rPr>
        <w:t xml:space="preserve"> </w:t>
      </w:r>
      <w:r w:rsidRPr="00C46822">
        <w:rPr>
          <w:color w:val="000000" w:themeColor="text1"/>
        </w:rPr>
        <w:t>frequentemente</w:t>
      </w:r>
      <w:r w:rsidRPr="00C46822">
        <w:rPr>
          <w:color w:val="000000" w:themeColor="text1"/>
          <w:spacing w:val="-9"/>
        </w:rPr>
        <w:t xml:space="preserve"> </w:t>
      </w:r>
      <w:r w:rsidRPr="00C46822">
        <w:rPr>
          <w:color w:val="000000" w:themeColor="text1"/>
        </w:rPr>
        <w:t>marcada</w:t>
      </w:r>
      <w:r w:rsidRPr="00C46822">
        <w:rPr>
          <w:color w:val="000000" w:themeColor="text1"/>
          <w:spacing w:val="-5"/>
        </w:rPr>
        <w:t xml:space="preserve"> </w:t>
      </w:r>
      <w:r w:rsidRPr="00C46822">
        <w:rPr>
          <w:color w:val="000000" w:themeColor="text1"/>
        </w:rPr>
        <w:t>por</w:t>
      </w:r>
      <w:r w:rsidRPr="00C46822">
        <w:rPr>
          <w:color w:val="000000" w:themeColor="text1"/>
          <w:spacing w:val="-10"/>
        </w:rPr>
        <w:t xml:space="preserve"> </w:t>
      </w:r>
      <w:r w:rsidRPr="00C46822">
        <w:rPr>
          <w:color w:val="000000" w:themeColor="text1"/>
        </w:rPr>
        <w:t>uma</w:t>
      </w:r>
      <w:r w:rsidRPr="00C46822">
        <w:rPr>
          <w:color w:val="000000" w:themeColor="text1"/>
          <w:spacing w:val="-9"/>
        </w:rPr>
        <w:t xml:space="preserve"> </w:t>
      </w:r>
      <w:r w:rsidRPr="00C46822">
        <w:rPr>
          <w:color w:val="000000" w:themeColor="text1"/>
        </w:rPr>
        <w:t>exploração</w:t>
      </w:r>
      <w:r w:rsidRPr="00C46822">
        <w:rPr>
          <w:color w:val="000000" w:themeColor="text1"/>
          <w:spacing w:val="-11"/>
        </w:rPr>
        <w:t xml:space="preserve"> </w:t>
      </w:r>
      <w:r w:rsidRPr="00C46822">
        <w:rPr>
          <w:color w:val="000000" w:themeColor="text1"/>
        </w:rPr>
        <w:t>predatória e</w:t>
      </w:r>
      <w:r w:rsidRPr="00C46822">
        <w:rPr>
          <w:color w:val="000000" w:themeColor="text1"/>
          <w:spacing w:val="-9"/>
        </w:rPr>
        <w:t xml:space="preserve"> </w:t>
      </w:r>
      <w:r w:rsidRPr="00C46822">
        <w:rPr>
          <w:color w:val="000000" w:themeColor="text1"/>
        </w:rPr>
        <w:t>desordenada.</w:t>
      </w:r>
      <w:r w:rsidRPr="00C46822">
        <w:rPr>
          <w:color w:val="000000" w:themeColor="text1"/>
          <w:spacing w:val="-10"/>
        </w:rPr>
        <w:t xml:space="preserve"> </w:t>
      </w:r>
      <w:r w:rsidRPr="00C46822">
        <w:rPr>
          <w:color w:val="000000" w:themeColor="text1"/>
        </w:rPr>
        <w:t>Os</w:t>
      </w:r>
      <w:r w:rsidRPr="00C46822">
        <w:rPr>
          <w:color w:val="000000" w:themeColor="text1"/>
          <w:spacing w:val="-12"/>
        </w:rPr>
        <w:t xml:space="preserve"> </w:t>
      </w:r>
      <w:r w:rsidRPr="00C46822">
        <w:rPr>
          <w:color w:val="000000" w:themeColor="text1"/>
        </w:rPr>
        <w:t>autores</w:t>
      </w:r>
      <w:r w:rsidRPr="00C46822">
        <w:rPr>
          <w:color w:val="000000" w:themeColor="text1"/>
          <w:spacing w:val="-10"/>
        </w:rPr>
        <w:t xml:space="preserve"> </w:t>
      </w:r>
      <w:r w:rsidRPr="00C46822">
        <w:rPr>
          <w:color w:val="000000" w:themeColor="text1"/>
        </w:rPr>
        <w:t>defendem</w:t>
      </w:r>
      <w:r w:rsidRPr="00C46822">
        <w:rPr>
          <w:color w:val="000000" w:themeColor="text1"/>
          <w:spacing w:val="-9"/>
        </w:rPr>
        <w:t xml:space="preserve"> </w:t>
      </w:r>
      <w:r w:rsidRPr="00C46822">
        <w:rPr>
          <w:color w:val="000000" w:themeColor="text1"/>
        </w:rPr>
        <w:t>que</w:t>
      </w:r>
      <w:r w:rsidRPr="00C46822">
        <w:rPr>
          <w:color w:val="000000" w:themeColor="text1"/>
          <w:spacing w:val="-9"/>
        </w:rPr>
        <w:t xml:space="preserve"> </w:t>
      </w:r>
      <w:r w:rsidRPr="00C46822">
        <w:rPr>
          <w:color w:val="000000" w:themeColor="text1"/>
        </w:rPr>
        <w:t>é</w:t>
      </w:r>
      <w:r w:rsidRPr="00C46822">
        <w:rPr>
          <w:color w:val="000000" w:themeColor="text1"/>
          <w:spacing w:val="-9"/>
        </w:rPr>
        <w:t xml:space="preserve"> </w:t>
      </w:r>
      <w:r w:rsidRPr="00C46822">
        <w:rPr>
          <w:color w:val="000000" w:themeColor="text1"/>
        </w:rPr>
        <w:t>urgente</w:t>
      </w:r>
      <w:r w:rsidRPr="00C46822">
        <w:rPr>
          <w:color w:val="000000" w:themeColor="text1"/>
          <w:spacing w:val="-9"/>
        </w:rPr>
        <w:t xml:space="preserve"> </w:t>
      </w:r>
      <w:r w:rsidRPr="00C46822">
        <w:rPr>
          <w:color w:val="000000" w:themeColor="text1"/>
        </w:rPr>
        <w:t>a</w:t>
      </w:r>
      <w:r w:rsidRPr="00C46822">
        <w:rPr>
          <w:color w:val="000000" w:themeColor="text1"/>
          <w:spacing w:val="-9"/>
        </w:rPr>
        <w:t xml:space="preserve"> </w:t>
      </w:r>
      <w:r w:rsidRPr="00C46822">
        <w:rPr>
          <w:color w:val="000000" w:themeColor="text1"/>
        </w:rPr>
        <w:t>implementação</w:t>
      </w:r>
      <w:r w:rsidRPr="00C46822">
        <w:rPr>
          <w:color w:val="000000" w:themeColor="text1"/>
          <w:spacing w:val="-10"/>
        </w:rPr>
        <w:t xml:space="preserve"> </w:t>
      </w:r>
      <w:r w:rsidRPr="00C46822">
        <w:rPr>
          <w:color w:val="000000" w:themeColor="text1"/>
        </w:rPr>
        <w:t>de</w:t>
      </w:r>
      <w:r w:rsidRPr="00C46822">
        <w:rPr>
          <w:color w:val="000000" w:themeColor="text1"/>
          <w:spacing w:val="-9"/>
        </w:rPr>
        <w:t xml:space="preserve"> </w:t>
      </w:r>
      <w:r w:rsidRPr="00C46822">
        <w:rPr>
          <w:color w:val="000000" w:themeColor="text1"/>
        </w:rPr>
        <w:t>um</w:t>
      </w:r>
      <w:r w:rsidRPr="00C46822">
        <w:rPr>
          <w:color w:val="000000" w:themeColor="text1"/>
          <w:spacing w:val="-9"/>
        </w:rPr>
        <w:t xml:space="preserve"> </w:t>
      </w:r>
      <w:r w:rsidRPr="00C46822">
        <w:rPr>
          <w:color w:val="000000" w:themeColor="text1"/>
        </w:rPr>
        <w:t>planejamento</w:t>
      </w:r>
      <w:r w:rsidRPr="00C46822">
        <w:rPr>
          <w:color w:val="000000" w:themeColor="text1"/>
          <w:spacing w:val="-10"/>
        </w:rPr>
        <w:t xml:space="preserve"> </w:t>
      </w:r>
      <w:r w:rsidRPr="00C46822">
        <w:rPr>
          <w:color w:val="000000" w:themeColor="text1"/>
        </w:rPr>
        <w:t>consciente para orientar o uso e a ocupação desse ambiente.</w:t>
      </w:r>
    </w:p>
    <w:p w14:paraId="3E510D17" w14:textId="77777777" w:rsidR="00FF27ED" w:rsidRPr="00C46822" w:rsidRDefault="00FF27ED" w:rsidP="00751662">
      <w:pPr>
        <w:pStyle w:val="Corpodetexto"/>
        <w:spacing w:line="360" w:lineRule="auto"/>
        <w:ind w:firstLine="700"/>
        <w:jc w:val="both"/>
        <w:rPr>
          <w:color w:val="000000" w:themeColor="text1"/>
        </w:rPr>
      </w:pPr>
      <w:r w:rsidRPr="00C46822">
        <w:rPr>
          <w:color w:val="000000" w:themeColor="text1"/>
        </w:rPr>
        <w:t>Diante disso, as geotecnologias têm ganhado cada vez mais espaço, consolidando-se como mecanismos vitais para a observação e monitoramento de extensos territórios, uma vez que viabilizam a coleta sistematizada e a fusão de dados heterogêneos. Elas possibilitam a integração de informações de diferentes fontes em uma única base de dados, favorecendo análises mais completas sobre a dinâmica do território (Castro; Watrin, 2013).</w:t>
      </w:r>
    </w:p>
    <w:p w14:paraId="466FFA7B" w14:textId="6198497F" w:rsidR="00FF27ED" w:rsidRPr="00C46822" w:rsidRDefault="00FF27ED" w:rsidP="00751662">
      <w:pPr>
        <w:pStyle w:val="Corpodetexto"/>
        <w:spacing w:line="360" w:lineRule="auto"/>
        <w:ind w:firstLine="700"/>
        <w:jc w:val="both"/>
        <w:rPr>
          <w:color w:val="000000" w:themeColor="text1"/>
        </w:rPr>
      </w:pPr>
      <w:r w:rsidRPr="00C46822">
        <w:rPr>
          <w:color w:val="000000" w:themeColor="text1"/>
        </w:rPr>
        <w:t xml:space="preserve">Para Vaeza </w:t>
      </w:r>
      <w:r w:rsidRPr="00C46822">
        <w:rPr>
          <w:i/>
          <w:color w:val="000000" w:themeColor="text1"/>
        </w:rPr>
        <w:t xml:space="preserve">et al. </w:t>
      </w:r>
      <w:r w:rsidRPr="00C46822">
        <w:rPr>
          <w:color w:val="000000" w:themeColor="text1"/>
        </w:rPr>
        <w:t>(2010), estudos realizados em bacias hidrográficas podem empregar imagens</w:t>
      </w:r>
      <w:r w:rsidRPr="00C46822">
        <w:rPr>
          <w:color w:val="000000" w:themeColor="text1"/>
          <w:spacing w:val="-4"/>
        </w:rPr>
        <w:t xml:space="preserve"> </w:t>
      </w:r>
      <w:r w:rsidRPr="00C46822">
        <w:rPr>
          <w:color w:val="000000" w:themeColor="text1"/>
        </w:rPr>
        <w:t>orbitais</w:t>
      </w:r>
      <w:r w:rsidRPr="00C46822">
        <w:rPr>
          <w:color w:val="000000" w:themeColor="text1"/>
          <w:spacing w:val="-4"/>
        </w:rPr>
        <w:t xml:space="preserve"> </w:t>
      </w:r>
      <w:r w:rsidRPr="00C46822">
        <w:rPr>
          <w:color w:val="000000" w:themeColor="text1"/>
        </w:rPr>
        <w:t>de</w:t>
      </w:r>
      <w:r w:rsidRPr="00C46822">
        <w:rPr>
          <w:color w:val="000000" w:themeColor="text1"/>
          <w:spacing w:val="-1"/>
        </w:rPr>
        <w:t xml:space="preserve"> </w:t>
      </w:r>
      <w:r w:rsidRPr="00C46822">
        <w:rPr>
          <w:color w:val="000000" w:themeColor="text1"/>
        </w:rPr>
        <w:t>alta</w:t>
      </w:r>
      <w:r w:rsidRPr="00C46822">
        <w:rPr>
          <w:color w:val="000000" w:themeColor="text1"/>
          <w:spacing w:val="-1"/>
        </w:rPr>
        <w:t xml:space="preserve"> </w:t>
      </w:r>
      <w:r w:rsidRPr="00C46822">
        <w:rPr>
          <w:color w:val="000000" w:themeColor="text1"/>
        </w:rPr>
        <w:t>resolução</w:t>
      </w:r>
      <w:r w:rsidRPr="00C46822">
        <w:rPr>
          <w:color w:val="000000" w:themeColor="text1"/>
          <w:spacing w:val="-2"/>
        </w:rPr>
        <w:t xml:space="preserve"> </w:t>
      </w:r>
      <w:r w:rsidRPr="00C46822">
        <w:rPr>
          <w:color w:val="000000" w:themeColor="text1"/>
        </w:rPr>
        <w:t>espacial</w:t>
      </w:r>
      <w:r w:rsidRPr="00C46822">
        <w:rPr>
          <w:color w:val="000000" w:themeColor="text1"/>
          <w:spacing w:val="-5"/>
        </w:rPr>
        <w:t xml:space="preserve"> </w:t>
      </w:r>
      <w:r w:rsidRPr="00C46822">
        <w:rPr>
          <w:color w:val="000000" w:themeColor="text1"/>
        </w:rPr>
        <w:t>para</w:t>
      </w:r>
      <w:r w:rsidRPr="00C46822">
        <w:rPr>
          <w:color w:val="000000" w:themeColor="text1"/>
          <w:spacing w:val="-1"/>
        </w:rPr>
        <w:t xml:space="preserve"> </w:t>
      </w:r>
      <w:r w:rsidRPr="00C46822">
        <w:rPr>
          <w:color w:val="000000" w:themeColor="text1"/>
        </w:rPr>
        <w:t>identificar</w:t>
      </w:r>
      <w:r w:rsidRPr="00C46822">
        <w:rPr>
          <w:color w:val="000000" w:themeColor="text1"/>
          <w:spacing w:val="-2"/>
        </w:rPr>
        <w:t xml:space="preserve"> </w:t>
      </w:r>
      <w:r w:rsidRPr="00C46822">
        <w:rPr>
          <w:color w:val="000000" w:themeColor="text1"/>
        </w:rPr>
        <w:t>e</w:t>
      </w:r>
      <w:r w:rsidRPr="00C46822">
        <w:rPr>
          <w:color w:val="000000" w:themeColor="text1"/>
          <w:spacing w:val="-5"/>
        </w:rPr>
        <w:t xml:space="preserve"> </w:t>
      </w:r>
      <w:r w:rsidRPr="00C46822">
        <w:rPr>
          <w:color w:val="000000" w:themeColor="text1"/>
        </w:rPr>
        <w:t>classificar</w:t>
      </w:r>
      <w:r w:rsidRPr="00C46822">
        <w:rPr>
          <w:color w:val="000000" w:themeColor="text1"/>
          <w:spacing w:val="-2"/>
        </w:rPr>
        <w:t xml:space="preserve"> </w:t>
      </w:r>
      <w:r w:rsidRPr="00C46822">
        <w:rPr>
          <w:color w:val="000000" w:themeColor="text1"/>
        </w:rPr>
        <w:t>as</w:t>
      </w:r>
      <w:r w:rsidRPr="00C46822">
        <w:rPr>
          <w:color w:val="000000" w:themeColor="text1"/>
          <w:spacing w:val="-4"/>
        </w:rPr>
        <w:t xml:space="preserve"> </w:t>
      </w:r>
      <w:r w:rsidRPr="00C46822">
        <w:rPr>
          <w:color w:val="000000" w:themeColor="text1"/>
        </w:rPr>
        <w:t>diferentes</w:t>
      </w:r>
      <w:r w:rsidRPr="00C46822">
        <w:rPr>
          <w:color w:val="000000" w:themeColor="text1"/>
          <w:spacing w:val="-8"/>
        </w:rPr>
        <w:t xml:space="preserve"> </w:t>
      </w:r>
      <w:r w:rsidRPr="00C46822">
        <w:rPr>
          <w:color w:val="000000" w:themeColor="text1"/>
        </w:rPr>
        <w:t>formas</w:t>
      </w:r>
      <w:r w:rsidRPr="00C46822">
        <w:rPr>
          <w:color w:val="000000" w:themeColor="text1"/>
          <w:spacing w:val="-4"/>
        </w:rPr>
        <w:t xml:space="preserve"> </w:t>
      </w:r>
      <w:r w:rsidRPr="00C46822">
        <w:rPr>
          <w:color w:val="000000" w:themeColor="text1"/>
        </w:rPr>
        <w:t>de uso</w:t>
      </w:r>
      <w:r w:rsidRPr="00C46822">
        <w:rPr>
          <w:color w:val="000000" w:themeColor="text1"/>
          <w:spacing w:val="-14"/>
        </w:rPr>
        <w:t xml:space="preserve"> </w:t>
      </w:r>
      <w:r w:rsidRPr="00C46822">
        <w:rPr>
          <w:color w:val="000000" w:themeColor="text1"/>
        </w:rPr>
        <w:t>e</w:t>
      </w:r>
      <w:r w:rsidRPr="00C46822">
        <w:rPr>
          <w:color w:val="000000" w:themeColor="text1"/>
          <w:spacing w:val="-13"/>
        </w:rPr>
        <w:t xml:space="preserve"> </w:t>
      </w:r>
      <w:r w:rsidRPr="00C46822">
        <w:rPr>
          <w:color w:val="000000" w:themeColor="text1"/>
        </w:rPr>
        <w:t>ocupação</w:t>
      </w:r>
      <w:r w:rsidRPr="00C46822">
        <w:rPr>
          <w:color w:val="000000" w:themeColor="text1"/>
          <w:spacing w:val="-14"/>
        </w:rPr>
        <w:t xml:space="preserve"> </w:t>
      </w:r>
      <w:r w:rsidRPr="00C46822">
        <w:rPr>
          <w:color w:val="000000" w:themeColor="text1"/>
        </w:rPr>
        <w:t>do</w:t>
      </w:r>
      <w:r w:rsidRPr="00C46822">
        <w:rPr>
          <w:color w:val="000000" w:themeColor="text1"/>
          <w:spacing w:val="-14"/>
        </w:rPr>
        <w:t xml:space="preserve"> </w:t>
      </w:r>
      <w:r w:rsidRPr="00C46822">
        <w:rPr>
          <w:color w:val="000000" w:themeColor="text1"/>
        </w:rPr>
        <w:t>solo.</w:t>
      </w:r>
      <w:r w:rsidRPr="00C46822">
        <w:rPr>
          <w:color w:val="000000" w:themeColor="text1"/>
          <w:spacing w:val="35"/>
        </w:rPr>
        <w:t xml:space="preserve"> </w:t>
      </w:r>
      <w:r w:rsidRPr="00C46822">
        <w:rPr>
          <w:color w:val="000000" w:themeColor="text1"/>
        </w:rPr>
        <w:t>Os</w:t>
      </w:r>
      <w:r w:rsidRPr="00C46822">
        <w:rPr>
          <w:color w:val="000000" w:themeColor="text1"/>
          <w:spacing w:val="-15"/>
        </w:rPr>
        <w:t xml:space="preserve"> </w:t>
      </w:r>
      <w:r w:rsidRPr="00C46822">
        <w:rPr>
          <w:color w:val="000000" w:themeColor="text1"/>
        </w:rPr>
        <w:t>autores</w:t>
      </w:r>
      <w:r w:rsidRPr="00C46822">
        <w:rPr>
          <w:color w:val="000000" w:themeColor="text1"/>
          <w:spacing w:val="-14"/>
        </w:rPr>
        <w:t xml:space="preserve"> </w:t>
      </w:r>
      <w:r w:rsidRPr="00C46822">
        <w:rPr>
          <w:color w:val="000000" w:themeColor="text1"/>
        </w:rPr>
        <w:t>apontam</w:t>
      </w:r>
      <w:r w:rsidRPr="00C46822">
        <w:rPr>
          <w:color w:val="000000" w:themeColor="text1"/>
          <w:spacing w:val="-12"/>
        </w:rPr>
        <w:t xml:space="preserve"> </w:t>
      </w:r>
      <w:r w:rsidRPr="00C46822">
        <w:rPr>
          <w:color w:val="000000" w:themeColor="text1"/>
        </w:rPr>
        <w:t>que</w:t>
      </w:r>
      <w:r w:rsidRPr="00C46822">
        <w:rPr>
          <w:color w:val="000000" w:themeColor="text1"/>
          <w:spacing w:val="-14"/>
        </w:rPr>
        <w:t xml:space="preserve"> </w:t>
      </w:r>
      <w:r w:rsidRPr="00C46822">
        <w:rPr>
          <w:color w:val="000000" w:themeColor="text1"/>
        </w:rPr>
        <w:t>o</w:t>
      </w:r>
      <w:r w:rsidRPr="00C46822">
        <w:rPr>
          <w:color w:val="000000" w:themeColor="text1"/>
          <w:spacing w:val="-14"/>
        </w:rPr>
        <w:t xml:space="preserve"> </w:t>
      </w:r>
      <w:r w:rsidRPr="00C46822">
        <w:rPr>
          <w:color w:val="000000" w:themeColor="text1"/>
        </w:rPr>
        <w:t>uso</w:t>
      </w:r>
      <w:r w:rsidRPr="00C46822">
        <w:rPr>
          <w:color w:val="000000" w:themeColor="text1"/>
          <w:spacing w:val="-14"/>
        </w:rPr>
        <w:t xml:space="preserve"> </w:t>
      </w:r>
      <w:r w:rsidRPr="00C46822">
        <w:rPr>
          <w:color w:val="000000" w:themeColor="text1"/>
        </w:rPr>
        <w:t>dessas</w:t>
      </w:r>
      <w:r w:rsidRPr="00C46822">
        <w:rPr>
          <w:color w:val="000000" w:themeColor="text1"/>
          <w:spacing w:val="-15"/>
        </w:rPr>
        <w:t xml:space="preserve"> </w:t>
      </w:r>
      <w:r w:rsidRPr="00C46822">
        <w:rPr>
          <w:color w:val="000000" w:themeColor="text1"/>
        </w:rPr>
        <w:t>imagens</w:t>
      </w:r>
      <w:r w:rsidRPr="00C46822">
        <w:rPr>
          <w:color w:val="000000" w:themeColor="text1"/>
          <w:spacing w:val="-15"/>
        </w:rPr>
        <w:t xml:space="preserve"> </w:t>
      </w:r>
      <w:r w:rsidRPr="00C46822">
        <w:rPr>
          <w:color w:val="000000" w:themeColor="text1"/>
        </w:rPr>
        <w:t>permite</w:t>
      </w:r>
      <w:r w:rsidRPr="00C46822">
        <w:rPr>
          <w:color w:val="000000" w:themeColor="text1"/>
          <w:spacing w:val="-12"/>
        </w:rPr>
        <w:t xml:space="preserve"> </w:t>
      </w:r>
      <w:r w:rsidRPr="00C46822">
        <w:rPr>
          <w:color w:val="000000" w:themeColor="text1"/>
        </w:rPr>
        <w:t>precisão</w:t>
      </w:r>
      <w:r w:rsidRPr="00C46822">
        <w:rPr>
          <w:color w:val="000000" w:themeColor="text1"/>
          <w:spacing w:val="-14"/>
        </w:rPr>
        <w:t xml:space="preserve"> </w:t>
      </w:r>
      <w:r w:rsidRPr="00C46822">
        <w:rPr>
          <w:color w:val="000000" w:themeColor="text1"/>
        </w:rPr>
        <w:t>na</w:t>
      </w:r>
      <w:r w:rsidRPr="00C46822">
        <w:rPr>
          <w:color w:val="000000" w:themeColor="text1"/>
          <w:spacing w:val="-13"/>
        </w:rPr>
        <w:t xml:space="preserve"> </w:t>
      </w:r>
      <w:r w:rsidRPr="00C46822">
        <w:rPr>
          <w:color w:val="000000" w:themeColor="text1"/>
        </w:rPr>
        <w:t>distinção dos elementos que compõem o ambiente urbano, garantindo o mapeamento e a quantificação detalhada das classes de uso do solo, especialmente em áreas urbanizadas.</w:t>
      </w:r>
    </w:p>
    <w:p w14:paraId="50E91354" w14:textId="77777777" w:rsidR="00FF27ED" w:rsidRPr="00C46822" w:rsidRDefault="00FF27ED" w:rsidP="00751662">
      <w:pPr>
        <w:pStyle w:val="Corpodetexto"/>
        <w:spacing w:line="360" w:lineRule="auto"/>
        <w:ind w:firstLine="700"/>
        <w:jc w:val="both"/>
        <w:rPr>
          <w:color w:val="000000" w:themeColor="text1"/>
        </w:rPr>
      </w:pPr>
      <w:r w:rsidRPr="00C46822">
        <w:rPr>
          <w:color w:val="000000" w:themeColor="text1"/>
        </w:rPr>
        <w:t>Com isso, o objetivo da pesquisa consistiu em analisar o uso e a cobertura do solo da Bacia Hidrográfica do rio Caeté, no Estado do Pará, por meio da delimitação da área e da identificação das diferentes classes de uso e cobertura da região.</w:t>
      </w:r>
    </w:p>
    <w:p w14:paraId="0ED8DCE2" w14:textId="77777777" w:rsidR="003949CE" w:rsidRPr="00C46822" w:rsidRDefault="003949CE" w:rsidP="00751662">
      <w:pPr>
        <w:pBdr>
          <w:bottom w:val="none" w:sz="0" w:space="6" w:color="000000"/>
        </w:pBdr>
        <w:shd w:val="clear" w:color="auto" w:fill="FFFFFF"/>
        <w:tabs>
          <w:tab w:val="left" w:pos="2500"/>
        </w:tabs>
        <w:spacing w:line="310" w:lineRule="auto"/>
        <w:jc w:val="both"/>
        <w:rPr>
          <w:b/>
          <w:color w:val="000000" w:themeColor="text1"/>
          <w:sz w:val="24"/>
          <w:szCs w:val="24"/>
        </w:rPr>
      </w:pPr>
    </w:p>
    <w:p w14:paraId="30FDC5AE" w14:textId="77777777" w:rsidR="00FF27ED" w:rsidRDefault="003949CE" w:rsidP="00751662">
      <w:pPr>
        <w:pBdr>
          <w:bottom w:val="none" w:sz="0" w:space="6" w:color="000000"/>
        </w:pBdr>
        <w:shd w:val="clear" w:color="auto" w:fill="FFFFFF"/>
        <w:tabs>
          <w:tab w:val="left" w:pos="2500"/>
        </w:tabs>
        <w:spacing w:line="31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 MATERI</w:t>
      </w:r>
      <w:r w:rsidR="00FF27ED">
        <w:rPr>
          <w:b/>
          <w:sz w:val="24"/>
          <w:szCs w:val="24"/>
        </w:rPr>
        <w:t>AIS</w:t>
      </w:r>
      <w:r>
        <w:rPr>
          <w:b/>
          <w:sz w:val="24"/>
          <w:szCs w:val="24"/>
        </w:rPr>
        <w:t xml:space="preserve"> E MÉTODOS </w:t>
      </w:r>
    </w:p>
    <w:p w14:paraId="1CBBD3E3" w14:textId="77777777" w:rsidR="00FF27ED" w:rsidRDefault="00FF27ED" w:rsidP="00751662">
      <w:pPr>
        <w:pBdr>
          <w:bottom w:val="none" w:sz="0" w:space="6" w:color="000000"/>
        </w:pBdr>
        <w:shd w:val="clear" w:color="auto" w:fill="FFFFFF"/>
        <w:tabs>
          <w:tab w:val="left" w:pos="2500"/>
        </w:tabs>
        <w:spacing w:line="310" w:lineRule="auto"/>
        <w:jc w:val="both"/>
        <w:rPr>
          <w:color w:val="FF0000"/>
          <w:sz w:val="24"/>
          <w:szCs w:val="24"/>
        </w:rPr>
      </w:pPr>
    </w:p>
    <w:p w14:paraId="23C55555" w14:textId="12EB5675" w:rsidR="000C2EA7" w:rsidRDefault="00FF27ED" w:rsidP="00751662">
      <w:pPr>
        <w:pBdr>
          <w:bottom w:val="none" w:sz="0" w:space="6" w:color="000000"/>
        </w:pBdr>
        <w:shd w:val="clear" w:color="auto" w:fill="FFFFFF"/>
        <w:tabs>
          <w:tab w:val="left" w:pos="2500"/>
        </w:tabs>
        <w:spacing w:line="310" w:lineRule="auto"/>
        <w:jc w:val="both"/>
        <w:rPr>
          <w:spacing w:val="-2"/>
          <w:sz w:val="24"/>
        </w:rPr>
      </w:pPr>
      <w:r w:rsidRPr="00FF27ED">
        <w:rPr>
          <w:color w:val="000000" w:themeColor="text1"/>
          <w:sz w:val="24"/>
          <w:szCs w:val="24"/>
        </w:rPr>
        <w:lastRenderedPageBreak/>
        <w:t xml:space="preserve">2.1 </w:t>
      </w:r>
      <w:r w:rsidRPr="00FF27ED">
        <w:rPr>
          <w:sz w:val="24"/>
        </w:rPr>
        <w:t>ÁREA</w:t>
      </w:r>
      <w:r w:rsidRPr="00FF27ED">
        <w:rPr>
          <w:spacing w:val="-4"/>
          <w:sz w:val="24"/>
        </w:rPr>
        <w:t xml:space="preserve"> </w:t>
      </w:r>
      <w:r w:rsidRPr="00FF27ED">
        <w:rPr>
          <w:sz w:val="24"/>
        </w:rPr>
        <w:t xml:space="preserve">DE </w:t>
      </w:r>
      <w:r w:rsidRPr="00FF27ED">
        <w:rPr>
          <w:spacing w:val="-2"/>
          <w:sz w:val="24"/>
        </w:rPr>
        <w:t>ESTUDO</w:t>
      </w:r>
    </w:p>
    <w:p w14:paraId="38F478A9" w14:textId="77777777" w:rsidR="000C2EA7" w:rsidRDefault="000C2EA7" w:rsidP="00C46822">
      <w:pPr>
        <w:pBdr>
          <w:bottom w:val="none" w:sz="0" w:space="6" w:color="000000"/>
        </w:pBdr>
        <w:shd w:val="clear" w:color="auto" w:fill="FFFFFF"/>
        <w:tabs>
          <w:tab w:val="left" w:pos="2500"/>
        </w:tabs>
        <w:jc w:val="both"/>
        <w:rPr>
          <w:spacing w:val="-2"/>
          <w:sz w:val="24"/>
        </w:rPr>
      </w:pPr>
    </w:p>
    <w:p w14:paraId="5E468120" w14:textId="5D91AC66" w:rsidR="000C2EA7" w:rsidRPr="004329FC" w:rsidRDefault="00FF27ED" w:rsidP="00C46822">
      <w:pPr>
        <w:pBdr>
          <w:bottom w:val="none" w:sz="0" w:space="6" w:color="000000"/>
        </w:pBdr>
        <w:shd w:val="clear" w:color="auto" w:fill="FFFFFF"/>
        <w:tabs>
          <w:tab w:val="left" w:pos="2500"/>
        </w:tabs>
        <w:spacing w:line="360" w:lineRule="auto"/>
        <w:ind w:firstLine="709"/>
        <w:jc w:val="both"/>
        <w:rPr>
          <w:sz w:val="24"/>
          <w:szCs w:val="24"/>
        </w:rPr>
      </w:pPr>
      <w:r w:rsidRPr="00FF27ED">
        <w:rPr>
          <w:sz w:val="24"/>
          <w:szCs w:val="24"/>
        </w:rPr>
        <w:t>A</w:t>
      </w:r>
      <w:r w:rsidRPr="00FF27ED">
        <w:rPr>
          <w:spacing w:val="-7"/>
          <w:sz w:val="24"/>
          <w:szCs w:val="24"/>
        </w:rPr>
        <w:t xml:space="preserve"> </w:t>
      </w:r>
      <w:r w:rsidRPr="00FF27ED">
        <w:rPr>
          <w:sz w:val="24"/>
          <w:szCs w:val="24"/>
        </w:rPr>
        <w:t>área</w:t>
      </w:r>
      <w:r w:rsidRPr="00FF27ED">
        <w:rPr>
          <w:spacing w:val="-4"/>
          <w:sz w:val="24"/>
          <w:szCs w:val="24"/>
        </w:rPr>
        <w:t xml:space="preserve"> </w:t>
      </w:r>
      <w:r w:rsidRPr="00FF27ED">
        <w:rPr>
          <w:sz w:val="24"/>
          <w:szCs w:val="24"/>
        </w:rPr>
        <w:t>de</w:t>
      </w:r>
      <w:r w:rsidRPr="00FF27ED">
        <w:rPr>
          <w:spacing w:val="-4"/>
          <w:sz w:val="24"/>
          <w:szCs w:val="24"/>
        </w:rPr>
        <w:t xml:space="preserve"> </w:t>
      </w:r>
      <w:r w:rsidRPr="00FF27ED">
        <w:rPr>
          <w:sz w:val="24"/>
          <w:szCs w:val="24"/>
        </w:rPr>
        <w:t>estudo</w:t>
      </w:r>
      <w:r w:rsidRPr="00FF27ED">
        <w:rPr>
          <w:spacing w:val="-6"/>
          <w:sz w:val="24"/>
          <w:szCs w:val="24"/>
        </w:rPr>
        <w:t xml:space="preserve"> </w:t>
      </w:r>
      <w:r w:rsidRPr="00FF27ED">
        <w:rPr>
          <w:sz w:val="24"/>
          <w:szCs w:val="24"/>
        </w:rPr>
        <w:t>compreendeu</w:t>
      </w:r>
      <w:r w:rsidRPr="00FF27ED">
        <w:rPr>
          <w:spacing w:val="-5"/>
          <w:sz w:val="24"/>
          <w:szCs w:val="24"/>
        </w:rPr>
        <w:t xml:space="preserve"> </w:t>
      </w:r>
      <w:r w:rsidRPr="00FF27ED">
        <w:rPr>
          <w:sz w:val="24"/>
          <w:szCs w:val="24"/>
        </w:rPr>
        <w:t>a</w:t>
      </w:r>
      <w:r w:rsidRPr="00FF27ED">
        <w:rPr>
          <w:spacing w:val="-4"/>
          <w:sz w:val="24"/>
          <w:szCs w:val="24"/>
        </w:rPr>
        <w:t xml:space="preserve"> </w:t>
      </w:r>
      <w:r w:rsidRPr="00FF27ED">
        <w:rPr>
          <w:sz w:val="24"/>
          <w:szCs w:val="24"/>
        </w:rPr>
        <w:t>Bacia</w:t>
      </w:r>
      <w:r w:rsidRPr="00FF27ED">
        <w:rPr>
          <w:spacing w:val="-4"/>
          <w:sz w:val="24"/>
          <w:szCs w:val="24"/>
        </w:rPr>
        <w:t xml:space="preserve"> </w:t>
      </w:r>
      <w:r w:rsidRPr="00FF27ED">
        <w:rPr>
          <w:sz w:val="24"/>
          <w:szCs w:val="24"/>
        </w:rPr>
        <w:t>Hidrográfica</w:t>
      </w:r>
      <w:r w:rsidRPr="00FF27ED">
        <w:rPr>
          <w:spacing w:val="-4"/>
          <w:sz w:val="24"/>
          <w:szCs w:val="24"/>
        </w:rPr>
        <w:t xml:space="preserve"> </w:t>
      </w:r>
      <w:r w:rsidRPr="00FF27ED">
        <w:rPr>
          <w:sz w:val="24"/>
          <w:szCs w:val="24"/>
        </w:rPr>
        <w:t>do</w:t>
      </w:r>
      <w:r w:rsidRPr="00FF27ED">
        <w:rPr>
          <w:spacing w:val="-6"/>
          <w:sz w:val="24"/>
          <w:szCs w:val="24"/>
        </w:rPr>
        <w:t xml:space="preserve"> </w:t>
      </w:r>
      <w:r w:rsidRPr="00FF27ED">
        <w:rPr>
          <w:sz w:val="24"/>
          <w:szCs w:val="24"/>
        </w:rPr>
        <w:t>Rio</w:t>
      </w:r>
      <w:r w:rsidRPr="00FF27ED">
        <w:rPr>
          <w:spacing w:val="-6"/>
          <w:sz w:val="24"/>
          <w:szCs w:val="24"/>
        </w:rPr>
        <w:t xml:space="preserve"> </w:t>
      </w:r>
      <w:r w:rsidRPr="00FF27ED">
        <w:rPr>
          <w:sz w:val="24"/>
          <w:szCs w:val="24"/>
        </w:rPr>
        <w:t>Caeté,</w:t>
      </w:r>
      <w:r w:rsidRPr="00FF27ED">
        <w:rPr>
          <w:spacing w:val="-5"/>
          <w:sz w:val="24"/>
          <w:szCs w:val="24"/>
        </w:rPr>
        <w:t xml:space="preserve"> </w:t>
      </w:r>
      <w:r w:rsidRPr="00FF27ED">
        <w:rPr>
          <w:sz w:val="24"/>
          <w:szCs w:val="24"/>
        </w:rPr>
        <w:t>localizada</w:t>
      </w:r>
      <w:r w:rsidRPr="00FF27ED">
        <w:rPr>
          <w:spacing w:val="-4"/>
          <w:sz w:val="24"/>
          <w:szCs w:val="24"/>
        </w:rPr>
        <w:t xml:space="preserve"> </w:t>
      </w:r>
      <w:r w:rsidRPr="00FF27ED">
        <w:rPr>
          <w:sz w:val="24"/>
          <w:szCs w:val="24"/>
        </w:rPr>
        <w:t>no</w:t>
      </w:r>
      <w:r w:rsidRPr="00FF27ED">
        <w:rPr>
          <w:spacing w:val="-3"/>
          <w:sz w:val="24"/>
          <w:szCs w:val="24"/>
        </w:rPr>
        <w:t xml:space="preserve"> </w:t>
      </w:r>
      <w:r w:rsidR="00F97825">
        <w:rPr>
          <w:sz w:val="24"/>
          <w:szCs w:val="24"/>
        </w:rPr>
        <w:t>E</w:t>
      </w:r>
      <w:r w:rsidRPr="00FF27ED">
        <w:rPr>
          <w:sz w:val="24"/>
          <w:szCs w:val="24"/>
        </w:rPr>
        <w:t>stado do Pará, mais especificamente na Mesorregião Nordeste Paraense (Figura 1). Possui uma área de aproximadamente 2.195 km² e drena parte dos territórios dos seguintes municípios paraenses: Bonito, Santa Luzia do Pará, Ourém, Capanema,</w:t>
      </w:r>
      <w:r w:rsidRPr="00FF27ED">
        <w:rPr>
          <w:spacing w:val="-4"/>
          <w:sz w:val="24"/>
          <w:szCs w:val="24"/>
        </w:rPr>
        <w:t xml:space="preserve"> </w:t>
      </w:r>
      <w:r w:rsidRPr="00FF27ED">
        <w:rPr>
          <w:sz w:val="24"/>
          <w:szCs w:val="24"/>
        </w:rPr>
        <w:t>Tracuateua</w:t>
      </w:r>
      <w:r w:rsidRPr="00FF27ED">
        <w:rPr>
          <w:spacing w:val="-2"/>
          <w:sz w:val="24"/>
          <w:szCs w:val="24"/>
        </w:rPr>
        <w:t xml:space="preserve"> </w:t>
      </w:r>
      <w:r w:rsidRPr="00FF27ED">
        <w:rPr>
          <w:sz w:val="24"/>
          <w:szCs w:val="24"/>
        </w:rPr>
        <w:t>e</w:t>
      </w:r>
      <w:r w:rsidRPr="00FF27ED">
        <w:rPr>
          <w:spacing w:val="-2"/>
          <w:sz w:val="24"/>
          <w:szCs w:val="24"/>
        </w:rPr>
        <w:t xml:space="preserve"> </w:t>
      </w:r>
      <w:r w:rsidRPr="00FF27ED">
        <w:rPr>
          <w:sz w:val="24"/>
          <w:szCs w:val="24"/>
        </w:rPr>
        <w:t>Bragança (Dias</w:t>
      </w:r>
      <w:r w:rsidRPr="00FF27ED">
        <w:rPr>
          <w:spacing w:val="-1"/>
          <w:sz w:val="24"/>
          <w:szCs w:val="24"/>
        </w:rPr>
        <w:t>;</w:t>
      </w:r>
      <w:r w:rsidRPr="00FF27ED">
        <w:rPr>
          <w:spacing w:val="-2"/>
          <w:sz w:val="24"/>
          <w:szCs w:val="24"/>
        </w:rPr>
        <w:t xml:space="preserve"> </w:t>
      </w:r>
      <w:r w:rsidRPr="00FF27ED">
        <w:rPr>
          <w:sz w:val="24"/>
          <w:szCs w:val="24"/>
        </w:rPr>
        <w:t>Cirilo, 2018). Sua</w:t>
      </w:r>
      <w:r w:rsidRPr="00FF27ED">
        <w:rPr>
          <w:spacing w:val="-15"/>
          <w:sz w:val="24"/>
          <w:szCs w:val="24"/>
        </w:rPr>
        <w:t xml:space="preserve"> </w:t>
      </w:r>
      <w:r w:rsidRPr="00FF27ED">
        <w:rPr>
          <w:sz w:val="24"/>
          <w:szCs w:val="24"/>
        </w:rPr>
        <w:t>nascente</w:t>
      </w:r>
      <w:r w:rsidRPr="00FF27ED">
        <w:rPr>
          <w:spacing w:val="-15"/>
          <w:sz w:val="24"/>
          <w:szCs w:val="24"/>
        </w:rPr>
        <w:t xml:space="preserve"> </w:t>
      </w:r>
      <w:r w:rsidRPr="00FF27ED">
        <w:rPr>
          <w:sz w:val="24"/>
          <w:szCs w:val="24"/>
        </w:rPr>
        <w:t>é</w:t>
      </w:r>
      <w:r w:rsidRPr="00FF27ED">
        <w:rPr>
          <w:spacing w:val="-15"/>
          <w:sz w:val="24"/>
          <w:szCs w:val="24"/>
        </w:rPr>
        <w:t xml:space="preserve"> </w:t>
      </w:r>
      <w:r w:rsidRPr="00FF27ED">
        <w:rPr>
          <w:sz w:val="24"/>
          <w:szCs w:val="24"/>
        </w:rPr>
        <w:t>localizada</w:t>
      </w:r>
      <w:r w:rsidRPr="00FF27ED">
        <w:rPr>
          <w:spacing w:val="-15"/>
          <w:sz w:val="24"/>
          <w:szCs w:val="24"/>
        </w:rPr>
        <w:t xml:space="preserve"> </w:t>
      </w:r>
      <w:r w:rsidRPr="00FF27ED">
        <w:rPr>
          <w:sz w:val="24"/>
          <w:szCs w:val="24"/>
        </w:rPr>
        <w:t>no</w:t>
      </w:r>
      <w:r w:rsidRPr="00FF27ED">
        <w:rPr>
          <w:spacing w:val="-15"/>
          <w:sz w:val="24"/>
          <w:szCs w:val="24"/>
        </w:rPr>
        <w:t xml:space="preserve"> </w:t>
      </w:r>
      <w:r w:rsidRPr="00FF27ED">
        <w:rPr>
          <w:sz w:val="24"/>
          <w:szCs w:val="24"/>
        </w:rPr>
        <w:t>município</w:t>
      </w:r>
      <w:r w:rsidRPr="00FF27ED">
        <w:rPr>
          <w:spacing w:val="-15"/>
          <w:sz w:val="24"/>
          <w:szCs w:val="24"/>
        </w:rPr>
        <w:t xml:space="preserve"> </w:t>
      </w:r>
      <w:r w:rsidRPr="00FF27ED">
        <w:rPr>
          <w:sz w:val="24"/>
          <w:szCs w:val="24"/>
        </w:rPr>
        <w:t>de</w:t>
      </w:r>
      <w:r w:rsidRPr="00FF27ED">
        <w:rPr>
          <w:spacing w:val="-15"/>
          <w:sz w:val="24"/>
          <w:szCs w:val="24"/>
        </w:rPr>
        <w:t xml:space="preserve"> </w:t>
      </w:r>
      <w:r w:rsidRPr="00FF27ED">
        <w:rPr>
          <w:sz w:val="24"/>
          <w:szCs w:val="24"/>
        </w:rPr>
        <w:t>Bonito</w:t>
      </w:r>
      <w:r w:rsidRPr="00FF27ED">
        <w:rPr>
          <w:spacing w:val="-15"/>
          <w:sz w:val="24"/>
          <w:szCs w:val="24"/>
        </w:rPr>
        <w:t xml:space="preserve"> </w:t>
      </w:r>
      <w:r w:rsidRPr="00FF27ED">
        <w:rPr>
          <w:sz w:val="24"/>
          <w:szCs w:val="24"/>
        </w:rPr>
        <w:t>e</w:t>
      </w:r>
      <w:r w:rsidRPr="00FF27ED">
        <w:rPr>
          <w:spacing w:val="-15"/>
          <w:sz w:val="24"/>
          <w:szCs w:val="24"/>
        </w:rPr>
        <w:t xml:space="preserve"> </w:t>
      </w:r>
      <w:r w:rsidRPr="00FF27ED">
        <w:rPr>
          <w:sz w:val="24"/>
          <w:szCs w:val="24"/>
        </w:rPr>
        <w:t>a</w:t>
      </w:r>
      <w:r w:rsidRPr="00FF27ED">
        <w:rPr>
          <w:spacing w:val="-15"/>
          <w:sz w:val="24"/>
          <w:szCs w:val="24"/>
        </w:rPr>
        <w:t xml:space="preserve"> </w:t>
      </w:r>
      <w:r w:rsidRPr="00FF27ED">
        <w:rPr>
          <w:sz w:val="24"/>
          <w:szCs w:val="24"/>
        </w:rPr>
        <w:t>foz</w:t>
      </w:r>
      <w:r w:rsidRPr="00FF27ED">
        <w:rPr>
          <w:spacing w:val="-15"/>
          <w:sz w:val="24"/>
          <w:szCs w:val="24"/>
        </w:rPr>
        <w:t xml:space="preserve"> </w:t>
      </w:r>
      <w:r w:rsidRPr="00FF27ED">
        <w:rPr>
          <w:sz w:val="24"/>
          <w:szCs w:val="24"/>
        </w:rPr>
        <w:t>nos</w:t>
      </w:r>
      <w:r w:rsidRPr="00FF27ED">
        <w:rPr>
          <w:spacing w:val="-15"/>
          <w:sz w:val="24"/>
          <w:szCs w:val="24"/>
        </w:rPr>
        <w:t xml:space="preserve"> </w:t>
      </w:r>
      <w:r w:rsidRPr="00FF27ED">
        <w:rPr>
          <w:sz w:val="24"/>
          <w:szCs w:val="24"/>
        </w:rPr>
        <w:t>municípios</w:t>
      </w:r>
      <w:r w:rsidRPr="00FF27ED">
        <w:rPr>
          <w:spacing w:val="-15"/>
          <w:sz w:val="24"/>
          <w:szCs w:val="24"/>
        </w:rPr>
        <w:t xml:space="preserve"> </w:t>
      </w:r>
      <w:r w:rsidRPr="00FF27ED">
        <w:rPr>
          <w:sz w:val="24"/>
          <w:szCs w:val="24"/>
        </w:rPr>
        <w:t>de</w:t>
      </w:r>
      <w:r w:rsidRPr="00FF27ED">
        <w:rPr>
          <w:spacing w:val="-15"/>
          <w:sz w:val="24"/>
          <w:szCs w:val="24"/>
        </w:rPr>
        <w:t xml:space="preserve"> </w:t>
      </w:r>
      <w:r w:rsidRPr="00FF27ED">
        <w:rPr>
          <w:sz w:val="24"/>
          <w:szCs w:val="24"/>
        </w:rPr>
        <w:t>Bragança</w:t>
      </w:r>
      <w:r w:rsidRPr="00FF27ED">
        <w:rPr>
          <w:spacing w:val="-15"/>
          <w:sz w:val="24"/>
          <w:szCs w:val="24"/>
        </w:rPr>
        <w:t xml:space="preserve"> </w:t>
      </w:r>
      <w:r w:rsidRPr="00FF27ED">
        <w:rPr>
          <w:sz w:val="24"/>
          <w:szCs w:val="24"/>
        </w:rPr>
        <w:t>e</w:t>
      </w:r>
      <w:r w:rsidRPr="00FF27ED">
        <w:rPr>
          <w:spacing w:val="-12"/>
          <w:sz w:val="24"/>
          <w:szCs w:val="24"/>
        </w:rPr>
        <w:t xml:space="preserve"> </w:t>
      </w:r>
      <w:r w:rsidRPr="00FF27ED">
        <w:rPr>
          <w:sz w:val="24"/>
          <w:szCs w:val="24"/>
        </w:rPr>
        <w:t xml:space="preserve">Augusto Corrêa (Santos </w:t>
      </w:r>
      <w:r w:rsidRPr="00FF27ED">
        <w:rPr>
          <w:i/>
          <w:sz w:val="24"/>
          <w:szCs w:val="24"/>
        </w:rPr>
        <w:t>et al</w:t>
      </w:r>
      <w:r w:rsidRPr="00FF27ED">
        <w:rPr>
          <w:sz w:val="24"/>
          <w:szCs w:val="24"/>
        </w:rPr>
        <w:t>., 2011).</w:t>
      </w:r>
    </w:p>
    <w:p w14:paraId="73D83494" w14:textId="16501F4F" w:rsidR="003949CE" w:rsidRDefault="00FF27ED" w:rsidP="00751662">
      <w:pPr>
        <w:spacing w:line="360" w:lineRule="auto"/>
        <w:ind w:left="2"/>
        <w:jc w:val="center"/>
      </w:pPr>
      <w:r>
        <w:t>Figura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Mapa</w:t>
      </w:r>
      <w:r>
        <w:rPr>
          <w:spacing w:val="-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localização da</w:t>
      </w:r>
      <w:r>
        <w:rPr>
          <w:spacing w:val="-3"/>
        </w:rPr>
        <w:t xml:space="preserve"> </w:t>
      </w:r>
      <w:r>
        <w:t>Bacia</w:t>
      </w:r>
      <w:r>
        <w:rPr>
          <w:spacing w:val="-3"/>
        </w:rPr>
        <w:t xml:space="preserve"> </w:t>
      </w:r>
      <w:r>
        <w:t xml:space="preserve">do Rio Caeté, </w:t>
      </w:r>
      <w:r>
        <w:rPr>
          <w:spacing w:val="-2"/>
        </w:rPr>
        <w:t>Pará.</w:t>
      </w:r>
    </w:p>
    <w:p w14:paraId="07C01335" w14:textId="375F4D38" w:rsidR="00751662" w:rsidRDefault="00FF27ED" w:rsidP="00F80D1A">
      <w:pPr>
        <w:ind w:left="2" w:right="5"/>
        <w:jc w:val="center"/>
        <w:rPr>
          <w:spacing w:val="-4"/>
        </w:rPr>
      </w:pPr>
      <w:r>
        <w:rPr>
          <w:noProof/>
          <w:lang w:val="pt-BR" w:eastAsia="pt-BR"/>
        </w:rPr>
        <w:drawing>
          <wp:inline distT="0" distB="0" distL="0" distR="0" wp14:anchorId="3C4B63CB" wp14:editId="31136338">
            <wp:extent cx="5040000" cy="3564377"/>
            <wp:effectExtent l="19050" t="19050" r="27305" b="17145"/>
            <wp:docPr id="1828910227" name="Imagem 1" descr="Map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8910227" name="Imagem 1" descr="Mapa&#10;&#10;O conteúdo gerado por IA pode estar incorreto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3564377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0DE410F" w14:textId="07544E66" w:rsidR="00F82199" w:rsidRDefault="00F80D1A" w:rsidP="007111DD">
      <w:pPr>
        <w:jc w:val="both"/>
      </w:pPr>
      <w:r>
        <w:t>Fonte: Autores, 2025.</w:t>
      </w:r>
    </w:p>
    <w:p w14:paraId="4005D3FA" w14:textId="77777777" w:rsidR="006E777C" w:rsidRDefault="006E777C" w:rsidP="00F82199">
      <w:pPr>
        <w:ind w:left="2"/>
      </w:pPr>
    </w:p>
    <w:p w14:paraId="7B7466F2" w14:textId="29013E4C" w:rsidR="00F80D1A" w:rsidRDefault="00751662" w:rsidP="006E777C">
      <w:pPr>
        <w:spacing w:line="360" w:lineRule="auto"/>
        <w:ind w:firstLine="720"/>
        <w:jc w:val="both"/>
        <w:rPr>
          <w:spacing w:val="-2"/>
          <w:sz w:val="24"/>
          <w:szCs w:val="24"/>
        </w:rPr>
      </w:pPr>
      <w:r w:rsidRPr="00F82199">
        <w:rPr>
          <w:sz w:val="24"/>
          <w:szCs w:val="24"/>
        </w:rPr>
        <w:t>Na</w:t>
      </w:r>
      <w:r w:rsidRPr="00F82199">
        <w:rPr>
          <w:spacing w:val="-1"/>
          <w:sz w:val="24"/>
          <w:szCs w:val="24"/>
        </w:rPr>
        <w:t xml:space="preserve"> </w:t>
      </w:r>
      <w:r w:rsidRPr="00F82199">
        <w:rPr>
          <w:sz w:val="24"/>
          <w:szCs w:val="24"/>
        </w:rPr>
        <w:t>região,</w:t>
      </w:r>
      <w:r w:rsidRPr="00F82199">
        <w:rPr>
          <w:spacing w:val="-2"/>
          <w:sz w:val="24"/>
          <w:szCs w:val="24"/>
        </w:rPr>
        <w:t xml:space="preserve"> </w:t>
      </w:r>
      <w:r w:rsidRPr="00F82199">
        <w:rPr>
          <w:sz w:val="24"/>
          <w:szCs w:val="24"/>
        </w:rPr>
        <w:t>predominam</w:t>
      </w:r>
      <w:r w:rsidRPr="00F82199">
        <w:rPr>
          <w:spacing w:val="-1"/>
          <w:sz w:val="24"/>
          <w:szCs w:val="24"/>
        </w:rPr>
        <w:t xml:space="preserve"> </w:t>
      </w:r>
      <w:r w:rsidRPr="00F82199">
        <w:rPr>
          <w:sz w:val="24"/>
          <w:szCs w:val="24"/>
        </w:rPr>
        <w:t>dois</w:t>
      </w:r>
      <w:r w:rsidRPr="00F82199">
        <w:rPr>
          <w:spacing w:val="-4"/>
          <w:sz w:val="24"/>
          <w:szCs w:val="24"/>
        </w:rPr>
        <w:t xml:space="preserve"> </w:t>
      </w:r>
      <w:r w:rsidRPr="00F82199">
        <w:rPr>
          <w:sz w:val="24"/>
          <w:szCs w:val="24"/>
        </w:rPr>
        <w:t>tipos</w:t>
      </w:r>
      <w:r w:rsidRPr="00F82199">
        <w:rPr>
          <w:spacing w:val="-4"/>
          <w:sz w:val="24"/>
          <w:szCs w:val="24"/>
        </w:rPr>
        <w:t xml:space="preserve"> </w:t>
      </w:r>
      <w:r w:rsidRPr="00F82199">
        <w:rPr>
          <w:sz w:val="24"/>
          <w:szCs w:val="24"/>
        </w:rPr>
        <w:t>climáticos</w:t>
      </w:r>
      <w:r w:rsidRPr="00F82199">
        <w:rPr>
          <w:spacing w:val="-4"/>
          <w:sz w:val="24"/>
          <w:szCs w:val="24"/>
        </w:rPr>
        <w:t xml:space="preserve"> </w:t>
      </w:r>
      <w:r w:rsidRPr="00F82199">
        <w:rPr>
          <w:sz w:val="24"/>
          <w:szCs w:val="24"/>
        </w:rPr>
        <w:t>segundo</w:t>
      </w:r>
      <w:r w:rsidRPr="00F82199">
        <w:rPr>
          <w:spacing w:val="-2"/>
          <w:sz w:val="24"/>
          <w:szCs w:val="24"/>
        </w:rPr>
        <w:t xml:space="preserve"> </w:t>
      </w:r>
      <w:r w:rsidRPr="00F82199">
        <w:rPr>
          <w:sz w:val="24"/>
          <w:szCs w:val="24"/>
        </w:rPr>
        <w:t>a</w:t>
      </w:r>
      <w:r w:rsidRPr="00F82199">
        <w:rPr>
          <w:spacing w:val="-1"/>
          <w:sz w:val="24"/>
          <w:szCs w:val="24"/>
        </w:rPr>
        <w:t xml:space="preserve"> </w:t>
      </w:r>
      <w:r w:rsidRPr="00F82199">
        <w:rPr>
          <w:sz w:val="24"/>
          <w:szCs w:val="24"/>
        </w:rPr>
        <w:t>classificação</w:t>
      </w:r>
      <w:r w:rsidRPr="00F82199">
        <w:rPr>
          <w:spacing w:val="-2"/>
          <w:sz w:val="24"/>
          <w:szCs w:val="24"/>
        </w:rPr>
        <w:t xml:space="preserve"> </w:t>
      </w:r>
      <w:r w:rsidRPr="00F82199">
        <w:rPr>
          <w:sz w:val="24"/>
          <w:szCs w:val="24"/>
        </w:rPr>
        <w:t>de</w:t>
      </w:r>
      <w:r w:rsidRPr="00F82199">
        <w:rPr>
          <w:spacing w:val="-1"/>
          <w:sz w:val="24"/>
          <w:szCs w:val="24"/>
        </w:rPr>
        <w:t xml:space="preserve"> </w:t>
      </w:r>
      <w:r w:rsidRPr="00F82199">
        <w:rPr>
          <w:sz w:val="24"/>
          <w:szCs w:val="24"/>
        </w:rPr>
        <w:t>Köppen:</w:t>
      </w:r>
      <w:r w:rsidRPr="00F82199">
        <w:rPr>
          <w:spacing w:val="-1"/>
          <w:sz w:val="24"/>
          <w:szCs w:val="24"/>
        </w:rPr>
        <w:t xml:space="preserve"> </w:t>
      </w:r>
      <w:r w:rsidRPr="00F82199">
        <w:rPr>
          <w:sz w:val="24"/>
          <w:szCs w:val="24"/>
        </w:rPr>
        <w:t>o Af, caracterizado como clima tropical equatorial úmido; e o Am, definido como clima tropical de monções</w:t>
      </w:r>
      <w:r w:rsidRPr="00F82199">
        <w:rPr>
          <w:spacing w:val="-14"/>
          <w:sz w:val="24"/>
          <w:szCs w:val="24"/>
        </w:rPr>
        <w:t xml:space="preserve"> </w:t>
      </w:r>
      <w:r w:rsidRPr="00F82199">
        <w:rPr>
          <w:sz w:val="24"/>
          <w:szCs w:val="24"/>
        </w:rPr>
        <w:t>(Costa,</w:t>
      </w:r>
      <w:r w:rsidRPr="00F82199">
        <w:rPr>
          <w:spacing w:val="-13"/>
          <w:sz w:val="24"/>
          <w:szCs w:val="24"/>
        </w:rPr>
        <w:t xml:space="preserve"> </w:t>
      </w:r>
      <w:r w:rsidRPr="00F82199">
        <w:rPr>
          <w:sz w:val="24"/>
          <w:szCs w:val="24"/>
        </w:rPr>
        <w:t>2017).</w:t>
      </w:r>
      <w:r w:rsidRPr="00F82199">
        <w:rPr>
          <w:spacing w:val="-13"/>
          <w:sz w:val="24"/>
          <w:szCs w:val="24"/>
        </w:rPr>
        <w:t xml:space="preserve"> </w:t>
      </w:r>
      <w:r w:rsidRPr="00F82199">
        <w:rPr>
          <w:sz w:val="24"/>
          <w:szCs w:val="24"/>
        </w:rPr>
        <w:t>O</w:t>
      </w:r>
      <w:r w:rsidRPr="00F82199">
        <w:rPr>
          <w:spacing w:val="-18"/>
          <w:sz w:val="24"/>
          <w:szCs w:val="24"/>
        </w:rPr>
        <w:t xml:space="preserve"> </w:t>
      </w:r>
      <w:r w:rsidRPr="00F82199">
        <w:rPr>
          <w:sz w:val="24"/>
          <w:szCs w:val="24"/>
        </w:rPr>
        <w:t>índice</w:t>
      </w:r>
      <w:r w:rsidRPr="00F82199">
        <w:rPr>
          <w:spacing w:val="-11"/>
          <w:sz w:val="24"/>
          <w:szCs w:val="24"/>
        </w:rPr>
        <w:t xml:space="preserve"> </w:t>
      </w:r>
      <w:r w:rsidRPr="00F82199">
        <w:rPr>
          <w:sz w:val="24"/>
          <w:szCs w:val="24"/>
        </w:rPr>
        <w:t>pluviométrico</w:t>
      </w:r>
      <w:r w:rsidRPr="00F82199">
        <w:rPr>
          <w:spacing w:val="-12"/>
          <w:sz w:val="24"/>
          <w:szCs w:val="24"/>
        </w:rPr>
        <w:t xml:space="preserve"> </w:t>
      </w:r>
      <w:r w:rsidRPr="00F82199">
        <w:rPr>
          <w:sz w:val="24"/>
          <w:szCs w:val="24"/>
        </w:rPr>
        <w:t>médio</w:t>
      </w:r>
      <w:r w:rsidRPr="00F82199">
        <w:rPr>
          <w:spacing w:val="-17"/>
          <w:sz w:val="24"/>
          <w:szCs w:val="24"/>
        </w:rPr>
        <w:t xml:space="preserve"> </w:t>
      </w:r>
      <w:r w:rsidRPr="00F82199">
        <w:rPr>
          <w:sz w:val="24"/>
          <w:szCs w:val="24"/>
        </w:rPr>
        <w:t>é</w:t>
      </w:r>
      <w:r w:rsidRPr="00F82199">
        <w:rPr>
          <w:spacing w:val="-11"/>
          <w:sz w:val="24"/>
          <w:szCs w:val="24"/>
        </w:rPr>
        <w:t xml:space="preserve"> </w:t>
      </w:r>
      <w:r w:rsidRPr="00F82199">
        <w:rPr>
          <w:sz w:val="24"/>
          <w:szCs w:val="24"/>
        </w:rPr>
        <w:t>de</w:t>
      </w:r>
      <w:r w:rsidRPr="00F82199">
        <w:rPr>
          <w:spacing w:val="-15"/>
          <w:sz w:val="24"/>
          <w:szCs w:val="24"/>
        </w:rPr>
        <w:t xml:space="preserve"> </w:t>
      </w:r>
      <w:r w:rsidRPr="00F82199">
        <w:rPr>
          <w:sz w:val="24"/>
          <w:szCs w:val="24"/>
        </w:rPr>
        <w:t>aproximadamente</w:t>
      </w:r>
      <w:r w:rsidRPr="00F82199">
        <w:rPr>
          <w:spacing w:val="-15"/>
          <w:sz w:val="24"/>
          <w:szCs w:val="24"/>
        </w:rPr>
        <w:t xml:space="preserve"> </w:t>
      </w:r>
      <w:r w:rsidRPr="00F82199">
        <w:rPr>
          <w:sz w:val="24"/>
          <w:szCs w:val="24"/>
        </w:rPr>
        <w:t>2.384</w:t>
      </w:r>
      <w:r w:rsidRPr="00F82199">
        <w:rPr>
          <w:spacing w:val="-17"/>
          <w:sz w:val="24"/>
          <w:szCs w:val="24"/>
        </w:rPr>
        <w:t xml:space="preserve"> </w:t>
      </w:r>
      <w:r w:rsidRPr="00F82199">
        <w:rPr>
          <w:sz w:val="24"/>
          <w:szCs w:val="24"/>
        </w:rPr>
        <w:t>mm</w:t>
      </w:r>
      <w:r w:rsidRPr="00F82199">
        <w:rPr>
          <w:spacing w:val="-11"/>
          <w:sz w:val="24"/>
          <w:szCs w:val="24"/>
        </w:rPr>
        <w:t xml:space="preserve"> </w:t>
      </w:r>
      <w:r w:rsidRPr="00F82199">
        <w:rPr>
          <w:spacing w:val="-2"/>
          <w:sz w:val="24"/>
          <w:szCs w:val="24"/>
        </w:rPr>
        <w:t>anuais,</w:t>
      </w:r>
      <w:r w:rsidRPr="00F82199">
        <w:rPr>
          <w:sz w:val="24"/>
          <w:szCs w:val="24"/>
        </w:rPr>
        <w:t xml:space="preserve"> apresentando</w:t>
      </w:r>
      <w:r w:rsidRPr="00F82199">
        <w:rPr>
          <w:spacing w:val="-6"/>
          <w:sz w:val="24"/>
          <w:szCs w:val="24"/>
        </w:rPr>
        <w:t xml:space="preserve"> </w:t>
      </w:r>
      <w:r w:rsidRPr="00F82199">
        <w:rPr>
          <w:sz w:val="24"/>
          <w:szCs w:val="24"/>
        </w:rPr>
        <w:t>amplitude</w:t>
      </w:r>
      <w:r w:rsidRPr="00F82199">
        <w:rPr>
          <w:spacing w:val="1"/>
          <w:sz w:val="24"/>
          <w:szCs w:val="24"/>
        </w:rPr>
        <w:t xml:space="preserve"> </w:t>
      </w:r>
      <w:r w:rsidRPr="00F82199">
        <w:rPr>
          <w:sz w:val="24"/>
          <w:szCs w:val="24"/>
        </w:rPr>
        <w:t>térmica em</w:t>
      </w:r>
      <w:r w:rsidRPr="00F82199">
        <w:rPr>
          <w:spacing w:val="-4"/>
          <w:sz w:val="24"/>
          <w:szCs w:val="24"/>
        </w:rPr>
        <w:t xml:space="preserve"> </w:t>
      </w:r>
      <w:r w:rsidRPr="00F82199">
        <w:rPr>
          <w:sz w:val="24"/>
          <w:szCs w:val="24"/>
        </w:rPr>
        <w:t>torno</w:t>
      </w:r>
      <w:r w:rsidRPr="00F82199">
        <w:rPr>
          <w:spacing w:val="-4"/>
          <w:sz w:val="24"/>
          <w:szCs w:val="24"/>
        </w:rPr>
        <w:t xml:space="preserve"> </w:t>
      </w:r>
      <w:r w:rsidRPr="00F82199">
        <w:rPr>
          <w:sz w:val="24"/>
          <w:szCs w:val="24"/>
        </w:rPr>
        <w:t>de 5 °C</w:t>
      </w:r>
      <w:r w:rsidRPr="00F82199">
        <w:rPr>
          <w:spacing w:val="7"/>
          <w:sz w:val="24"/>
          <w:szCs w:val="24"/>
        </w:rPr>
        <w:t xml:space="preserve"> </w:t>
      </w:r>
      <w:r w:rsidRPr="00F82199">
        <w:rPr>
          <w:sz w:val="24"/>
          <w:szCs w:val="24"/>
        </w:rPr>
        <w:t>(Dias;</w:t>
      </w:r>
      <w:r w:rsidRPr="00F82199">
        <w:rPr>
          <w:spacing w:val="1"/>
          <w:sz w:val="24"/>
          <w:szCs w:val="24"/>
        </w:rPr>
        <w:t xml:space="preserve"> </w:t>
      </w:r>
      <w:r w:rsidRPr="00F82199">
        <w:rPr>
          <w:sz w:val="24"/>
          <w:szCs w:val="24"/>
        </w:rPr>
        <w:t>Cirilo,</w:t>
      </w:r>
      <w:r w:rsidRPr="00F82199">
        <w:rPr>
          <w:spacing w:val="1"/>
          <w:sz w:val="24"/>
          <w:szCs w:val="24"/>
        </w:rPr>
        <w:t xml:space="preserve"> </w:t>
      </w:r>
      <w:r w:rsidRPr="00F82199">
        <w:rPr>
          <w:spacing w:val="-2"/>
          <w:sz w:val="24"/>
          <w:szCs w:val="24"/>
        </w:rPr>
        <w:t>2018).</w:t>
      </w:r>
    </w:p>
    <w:p w14:paraId="1A0B4E22" w14:textId="77777777" w:rsidR="003D7A5A" w:rsidRPr="00F82199" w:rsidRDefault="003D7A5A" w:rsidP="006E777C">
      <w:pPr>
        <w:spacing w:line="360" w:lineRule="auto"/>
        <w:ind w:firstLine="720"/>
        <w:jc w:val="both"/>
        <w:rPr>
          <w:sz w:val="24"/>
          <w:szCs w:val="24"/>
        </w:rPr>
      </w:pPr>
    </w:p>
    <w:p w14:paraId="66904BC6" w14:textId="680F6707" w:rsidR="00C46822" w:rsidRPr="005174D2" w:rsidRDefault="00751662" w:rsidP="00443219">
      <w:pPr>
        <w:pStyle w:val="Corpodetexto"/>
        <w:spacing w:before="30" w:line="360" w:lineRule="auto"/>
        <w:jc w:val="both"/>
        <w:rPr>
          <w:spacing w:val="-2"/>
        </w:rPr>
      </w:pPr>
      <w:r>
        <w:rPr>
          <w:spacing w:val="-2"/>
        </w:rPr>
        <w:t xml:space="preserve">2.2  </w:t>
      </w:r>
      <w:r w:rsidRPr="00751662">
        <w:t>PROCEDIMENTOS</w:t>
      </w:r>
      <w:r w:rsidRPr="00751662">
        <w:rPr>
          <w:spacing w:val="-7"/>
        </w:rPr>
        <w:t xml:space="preserve"> </w:t>
      </w:r>
      <w:r w:rsidRPr="00751662">
        <w:rPr>
          <w:spacing w:val="-2"/>
        </w:rPr>
        <w:t>METODOLÓGICOS</w:t>
      </w:r>
    </w:p>
    <w:p w14:paraId="1234E52F" w14:textId="77777777" w:rsidR="00751662" w:rsidRDefault="00751662" w:rsidP="00751662">
      <w:pPr>
        <w:pStyle w:val="Corpodetexto"/>
        <w:spacing w:line="360" w:lineRule="auto"/>
        <w:ind w:firstLine="708"/>
        <w:jc w:val="both"/>
      </w:pPr>
      <w:r>
        <w:lastRenderedPageBreak/>
        <w:t>A</w:t>
      </w:r>
      <w:r>
        <w:rPr>
          <w:spacing w:val="-8"/>
        </w:rPr>
        <w:t xml:space="preserve"> </w:t>
      </w:r>
      <w:r>
        <w:t>delimitação</w:t>
      </w:r>
      <w:r>
        <w:rPr>
          <w:spacing w:val="-7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Bacia</w:t>
      </w:r>
      <w:r>
        <w:rPr>
          <w:spacing w:val="-5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Rio</w:t>
      </w:r>
      <w:r>
        <w:rPr>
          <w:spacing w:val="-7"/>
        </w:rPr>
        <w:t xml:space="preserve"> </w:t>
      </w:r>
      <w:r>
        <w:t>Caeté</w:t>
      </w:r>
      <w:r>
        <w:rPr>
          <w:spacing w:val="-8"/>
        </w:rPr>
        <w:t xml:space="preserve"> </w:t>
      </w:r>
      <w:r>
        <w:t>efetuou-se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partir</w:t>
      </w:r>
      <w:r>
        <w:rPr>
          <w:spacing w:val="-10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Modelo</w:t>
      </w:r>
      <w:r>
        <w:rPr>
          <w:spacing w:val="-7"/>
        </w:rPr>
        <w:t xml:space="preserve"> </w:t>
      </w:r>
      <w:r>
        <w:t>Digital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 xml:space="preserve">Elevação (MDE) COPERNICUS, com resolução espacial de 30 m. O processamento foi realizado no </w:t>
      </w:r>
      <w:r>
        <w:rPr>
          <w:i/>
        </w:rPr>
        <w:t>software</w:t>
      </w:r>
      <w:r>
        <w:rPr>
          <w:i/>
          <w:spacing w:val="-9"/>
        </w:rPr>
        <w:t xml:space="preserve"> </w:t>
      </w:r>
      <w:r>
        <w:t>QGIS</w:t>
      </w:r>
      <w:r>
        <w:rPr>
          <w:spacing w:val="-13"/>
        </w:rPr>
        <w:t xml:space="preserve"> </w:t>
      </w:r>
      <w:r>
        <w:t>3.44,</w:t>
      </w:r>
      <w:r>
        <w:rPr>
          <w:spacing w:val="-12"/>
        </w:rPr>
        <w:t xml:space="preserve"> </w:t>
      </w:r>
      <w:r>
        <w:t>com</w:t>
      </w:r>
      <w:r>
        <w:rPr>
          <w:spacing w:val="-10"/>
        </w:rPr>
        <w:t xml:space="preserve"> </w:t>
      </w:r>
      <w:r>
        <w:t>auxílio</w:t>
      </w:r>
      <w:r>
        <w:rPr>
          <w:spacing w:val="-11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módulo</w:t>
      </w:r>
      <w:r>
        <w:rPr>
          <w:spacing w:val="-10"/>
        </w:rPr>
        <w:t xml:space="preserve"> </w:t>
      </w:r>
      <w:r>
        <w:rPr>
          <w:i/>
        </w:rPr>
        <w:t>r.watershed</w:t>
      </w:r>
      <w:r>
        <w:t>,</w:t>
      </w:r>
      <w:r>
        <w:rPr>
          <w:spacing w:val="-11"/>
        </w:rPr>
        <w:t xml:space="preserve"> </w:t>
      </w:r>
      <w:r>
        <w:t>disponível</w:t>
      </w:r>
      <w:r>
        <w:rPr>
          <w:spacing w:val="-10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ambiente</w:t>
      </w:r>
      <w:r>
        <w:rPr>
          <w:spacing w:val="-10"/>
        </w:rPr>
        <w:t xml:space="preserve"> </w:t>
      </w:r>
      <w:r>
        <w:t>GRASS</w:t>
      </w:r>
      <w:r>
        <w:rPr>
          <w:spacing w:val="-13"/>
        </w:rPr>
        <w:t xml:space="preserve"> </w:t>
      </w:r>
      <w:r>
        <w:t>GIS, que permite gerar semi-automaticamente a rede de drenagem, direção do fluxo de drenagem, entre outros (Paiva, 2023).</w:t>
      </w:r>
    </w:p>
    <w:p w14:paraId="1248F9AB" w14:textId="735508A3" w:rsidR="00751662" w:rsidRDefault="00751662" w:rsidP="00751662">
      <w:pPr>
        <w:pStyle w:val="Corpodetexto"/>
        <w:spacing w:line="360" w:lineRule="auto"/>
        <w:ind w:firstLine="708"/>
        <w:jc w:val="both"/>
      </w:pPr>
      <w:r>
        <w:t>Para a análise do uso e cobertura do solo, util</w:t>
      </w:r>
      <w:r w:rsidR="00575779">
        <w:t>izaram-se</w:t>
      </w:r>
      <w:r>
        <w:rPr>
          <w:spacing w:val="40"/>
        </w:rPr>
        <w:t xml:space="preserve"> </w:t>
      </w:r>
      <w:r>
        <w:t>imagens Landsat 8-9 OLI/TIRS C2</w:t>
      </w:r>
      <w:r>
        <w:rPr>
          <w:spacing w:val="-7"/>
        </w:rPr>
        <w:t xml:space="preserve"> </w:t>
      </w:r>
      <w:r>
        <w:t>L2,</w:t>
      </w:r>
      <w:r>
        <w:rPr>
          <w:spacing w:val="-7"/>
        </w:rPr>
        <w:t xml:space="preserve"> </w:t>
      </w:r>
      <w:r>
        <w:t>nível</w:t>
      </w:r>
      <w:r>
        <w:rPr>
          <w:spacing w:val="-9"/>
        </w:rPr>
        <w:t xml:space="preserve"> </w:t>
      </w:r>
      <w:r>
        <w:t>2,</w:t>
      </w:r>
      <w:r>
        <w:rPr>
          <w:spacing w:val="-10"/>
        </w:rPr>
        <w:t xml:space="preserve"> </w:t>
      </w:r>
      <w:r>
        <w:t>com</w:t>
      </w:r>
      <w:r>
        <w:rPr>
          <w:spacing w:val="-9"/>
        </w:rPr>
        <w:t xml:space="preserve"> </w:t>
      </w:r>
      <w:r>
        <w:t>resolução</w:t>
      </w:r>
      <w:r>
        <w:rPr>
          <w:spacing w:val="-7"/>
        </w:rPr>
        <w:t xml:space="preserve"> </w:t>
      </w:r>
      <w:r>
        <w:t>espacial</w:t>
      </w:r>
      <w:r>
        <w:rPr>
          <w:spacing w:val="-6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30</w:t>
      </w:r>
      <w:r>
        <w:rPr>
          <w:spacing w:val="-2"/>
        </w:rPr>
        <w:t xml:space="preserve"> </w:t>
      </w:r>
      <w:r>
        <w:t>m,</w:t>
      </w:r>
      <w:r>
        <w:rPr>
          <w:spacing w:val="-7"/>
        </w:rPr>
        <w:t xml:space="preserve"> </w:t>
      </w:r>
      <w:r>
        <w:t>referentes</w:t>
      </w:r>
      <w:r>
        <w:rPr>
          <w:spacing w:val="-12"/>
        </w:rPr>
        <w:t xml:space="preserve"> </w:t>
      </w:r>
      <w:r>
        <w:t>ao</w:t>
      </w:r>
      <w:r>
        <w:rPr>
          <w:spacing w:val="-10"/>
        </w:rPr>
        <w:t xml:space="preserve"> </w:t>
      </w:r>
      <w:r>
        <w:t>ano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2024.</w:t>
      </w:r>
      <w:r>
        <w:rPr>
          <w:spacing w:val="-7"/>
        </w:rPr>
        <w:t xml:space="preserve"> </w:t>
      </w:r>
      <w:r>
        <w:t>Foram</w:t>
      </w:r>
      <w:r>
        <w:rPr>
          <w:spacing w:val="-6"/>
        </w:rPr>
        <w:t xml:space="preserve"> </w:t>
      </w:r>
      <w:r>
        <w:t>selecionadas duas</w:t>
      </w:r>
      <w:r>
        <w:rPr>
          <w:spacing w:val="28"/>
        </w:rPr>
        <w:t xml:space="preserve"> </w:t>
      </w:r>
      <w:r>
        <w:t>cenas,</w:t>
      </w:r>
      <w:r>
        <w:rPr>
          <w:spacing w:val="29"/>
        </w:rPr>
        <w:t xml:space="preserve"> </w:t>
      </w:r>
      <w:r>
        <w:t>correspondentes às</w:t>
      </w:r>
      <w:r>
        <w:rPr>
          <w:spacing w:val="33"/>
        </w:rPr>
        <w:t xml:space="preserve"> </w:t>
      </w:r>
      <w:r>
        <w:t>órbitas/pontos</w:t>
      </w:r>
      <w:r>
        <w:rPr>
          <w:spacing w:val="29"/>
        </w:rPr>
        <w:t xml:space="preserve"> </w:t>
      </w:r>
      <w:r>
        <w:t>223/061</w:t>
      </w:r>
      <w:r>
        <w:rPr>
          <w:spacing w:val="30"/>
        </w:rPr>
        <w:t xml:space="preserve"> </w:t>
      </w:r>
      <w:r>
        <w:t>do</w:t>
      </w:r>
      <w:r>
        <w:rPr>
          <w:spacing w:val="25"/>
        </w:rPr>
        <w:t xml:space="preserve"> </w:t>
      </w:r>
      <w:r>
        <w:t>dia</w:t>
      </w:r>
      <w:r>
        <w:rPr>
          <w:spacing w:val="28"/>
        </w:rPr>
        <w:t xml:space="preserve"> </w:t>
      </w:r>
      <w:r>
        <w:t>17/07/2024</w:t>
      </w:r>
      <w:r>
        <w:rPr>
          <w:spacing w:val="26"/>
        </w:rPr>
        <w:t xml:space="preserve"> </w:t>
      </w:r>
      <w:r>
        <w:t>e</w:t>
      </w:r>
      <w:r>
        <w:rPr>
          <w:spacing w:val="27"/>
        </w:rPr>
        <w:t xml:space="preserve"> </w:t>
      </w:r>
      <w:r>
        <w:t>222/061</w:t>
      </w:r>
      <w:r>
        <w:rPr>
          <w:spacing w:val="30"/>
        </w:rPr>
        <w:t xml:space="preserve"> </w:t>
      </w:r>
      <w:r>
        <w:t>do</w:t>
      </w:r>
      <w:r>
        <w:rPr>
          <w:spacing w:val="29"/>
        </w:rPr>
        <w:t xml:space="preserve"> </w:t>
      </w:r>
      <w:r>
        <w:t>dia 18/07/2024,</w:t>
      </w:r>
      <w:r>
        <w:rPr>
          <w:spacing w:val="-2"/>
        </w:rPr>
        <w:t xml:space="preserve"> </w:t>
      </w:r>
      <w:r>
        <w:t>obtidas</w:t>
      </w:r>
      <w:r>
        <w:rPr>
          <w:spacing w:val="-4"/>
        </w:rPr>
        <w:t xml:space="preserve"> </w:t>
      </w:r>
      <w:r>
        <w:t>gratuitamente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plataforma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United</w:t>
      </w:r>
      <w:r>
        <w:rPr>
          <w:spacing w:val="-2"/>
        </w:rPr>
        <w:t xml:space="preserve"> </w:t>
      </w:r>
      <w:r>
        <w:t>States</w:t>
      </w:r>
      <w:r>
        <w:rPr>
          <w:spacing w:val="-4"/>
        </w:rPr>
        <w:t xml:space="preserve"> </w:t>
      </w:r>
      <w:r>
        <w:t>Geological</w:t>
      </w:r>
      <w:r>
        <w:rPr>
          <w:spacing w:val="-1"/>
        </w:rPr>
        <w:t xml:space="preserve"> </w:t>
      </w:r>
      <w:r>
        <w:t>Survey</w:t>
      </w:r>
      <w:r>
        <w:rPr>
          <w:spacing w:val="-2"/>
        </w:rPr>
        <w:t xml:space="preserve"> </w:t>
      </w:r>
      <w:r>
        <w:t>(USGS).</w:t>
      </w:r>
    </w:p>
    <w:p w14:paraId="2C4892D2" w14:textId="41040E62" w:rsidR="00751662" w:rsidRDefault="00751662" w:rsidP="00751662">
      <w:pPr>
        <w:pStyle w:val="Corpodetexto"/>
        <w:spacing w:line="360" w:lineRule="auto"/>
        <w:ind w:firstLine="708"/>
        <w:jc w:val="both"/>
      </w:pPr>
      <w:r>
        <w:t>As</w:t>
      </w:r>
      <w:r>
        <w:rPr>
          <w:spacing w:val="40"/>
        </w:rPr>
        <w:t xml:space="preserve"> </w:t>
      </w:r>
      <w:r>
        <w:t>imagens</w:t>
      </w:r>
      <w:r>
        <w:rPr>
          <w:spacing w:val="40"/>
        </w:rPr>
        <w:t xml:space="preserve"> </w:t>
      </w:r>
      <w:r>
        <w:t>adquiridas</w:t>
      </w:r>
      <w:r>
        <w:rPr>
          <w:spacing w:val="40"/>
        </w:rPr>
        <w:t xml:space="preserve"> </w:t>
      </w:r>
      <w:r>
        <w:t>foram</w:t>
      </w:r>
      <w:r>
        <w:rPr>
          <w:spacing w:val="40"/>
        </w:rPr>
        <w:t xml:space="preserve"> </w:t>
      </w:r>
      <w:r>
        <w:t>submetidas</w:t>
      </w:r>
      <w:r>
        <w:rPr>
          <w:spacing w:val="40"/>
        </w:rPr>
        <w:t xml:space="preserve"> </w:t>
      </w:r>
      <w:r w:rsidR="00CD6231">
        <w:t>à</w:t>
      </w:r>
      <w:r>
        <w:rPr>
          <w:spacing w:val="40"/>
        </w:rPr>
        <w:t xml:space="preserve"> </w:t>
      </w:r>
      <w:r>
        <w:t>etapa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mosaico,</w:t>
      </w:r>
      <w:r w:rsidR="00EA3173">
        <w:t xml:space="preserve"> </w:t>
      </w:r>
      <w:r>
        <w:t>recorte</w:t>
      </w:r>
      <w:r>
        <w:rPr>
          <w:spacing w:val="40"/>
        </w:rPr>
        <w:t xml:space="preserve"> </w:t>
      </w:r>
      <w:r>
        <w:t>territorial</w:t>
      </w:r>
      <w:r>
        <w:rPr>
          <w:spacing w:val="40"/>
        </w:rPr>
        <w:t xml:space="preserve"> </w:t>
      </w:r>
      <w:r>
        <w:t>e composição</w:t>
      </w:r>
      <w:r>
        <w:rPr>
          <w:spacing w:val="38"/>
        </w:rPr>
        <w:t xml:space="preserve"> </w:t>
      </w:r>
      <w:r>
        <w:t>colorida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bandas,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fim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otimizar</w:t>
      </w:r>
      <w:r>
        <w:rPr>
          <w:spacing w:val="38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interpretação</w:t>
      </w:r>
      <w:r>
        <w:rPr>
          <w:spacing w:val="40"/>
        </w:rPr>
        <w:t xml:space="preserve"> </w:t>
      </w:r>
      <w:r>
        <w:t>visual</w:t>
      </w:r>
      <w:r>
        <w:rPr>
          <w:spacing w:val="39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 xml:space="preserve">classificação espectral. A classificação do uso e cobertura do solo foi realizada com o emprego da extensão </w:t>
      </w:r>
      <w:r>
        <w:rPr>
          <w:i/>
        </w:rPr>
        <w:t>Dezetsaka</w:t>
      </w:r>
      <w:r>
        <w:t>,</w:t>
      </w:r>
      <w:r>
        <w:rPr>
          <w:spacing w:val="-2"/>
        </w:rPr>
        <w:t xml:space="preserve"> </w:t>
      </w:r>
      <w:r>
        <w:t>utilizando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método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classificação</w:t>
      </w:r>
      <w:r>
        <w:rPr>
          <w:spacing w:val="-2"/>
        </w:rPr>
        <w:t xml:space="preserve"> </w:t>
      </w:r>
      <w:r>
        <w:t xml:space="preserve">supervisionada </w:t>
      </w:r>
      <w:r>
        <w:rPr>
          <w:i/>
        </w:rPr>
        <w:t>Random</w:t>
      </w:r>
      <w:r>
        <w:rPr>
          <w:i/>
          <w:spacing w:val="-4"/>
        </w:rPr>
        <w:t xml:space="preserve"> </w:t>
      </w:r>
      <w:r>
        <w:rPr>
          <w:i/>
        </w:rPr>
        <w:t>Forest</w:t>
      </w:r>
      <w:r>
        <w:t>,</w:t>
      </w:r>
      <w:r>
        <w:rPr>
          <w:spacing w:val="-2"/>
        </w:rPr>
        <w:t xml:space="preserve"> </w:t>
      </w:r>
      <w:r>
        <w:t>adotando</w:t>
      </w:r>
      <w:r>
        <w:rPr>
          <w:spacing w:val="-1"/>
        </w:rPr>
        <w:t xml:space="preserve"> </w:t>
      </w:r>
      <w:r>
        <w:t>seis classes</w:t>
      </w:r>
      <w:r>
        <w:rPr>
          <w:spacing w:val="17"/>
        </w:rPr>
        <w:t xml:space="preserve"> </w:t>
      </w:r>
      <w:r>
        <w:t>temáticas:</w:t>
      </w:r>
      <w:r>
        <w:rPr>
          <w:spacing w:val="20"/>
        </w:rPr>
        <w:t xml:space="preserve"> </w:t>
      </w:r>
      <w:r>
        <w:t>(1)</w:t>
      </w:r>
      <w:r>
        <w:rPr>
          <w:spacing w:val="18"/>
        </w:rPr>
        <w:t xml:space="preserve"> </w:t>
      </w:r>
      <w:r w:rsidR="009E6A97">
        <w:t>corpos hídricos</w:t>
      </w:r>
      <w:r>
        <w:t>;</w:t>
      </w:r>
      <w:r>
        <w:rPr>
          <w:spacing w:val="21"/>
        </w:rPr>
        <w:t xml:space="preserve"> </w:t>
      </w:r>
      <w:r>
        <w:t>(2)</w:t>
      </w:r>
      <w:r>
        <w:rPr>
          <w:spacing w:val="18"/>
        </w:rPr>
        <w:t xml:space="preserve"> </w:t>
      </w:r>
      <w:r>
        <w:t>mangue;</w:t>
      </w:r>
      <w:r>
        <w:rPr>
          <w:spacing w:val="21"/>
        </w:rPr>
        <w:t xml:space="preserve"> </w:t>
      </w:r>
      <w:r>
        <w:t>(3)</w:t>
      </w:r>
      <w:r w:rsidR="00FE70A5">
        <w:rPr>
          <w:spacing w:val="18"/>
        </w:rPr>
        <w:t xml:space="preserve"> </w:t>
      </w:r>
      <w:r>
        <w:t>solo</w:t>
      </w:r>
      <w:r>
        <w:rPr>
          <w:spacing w:val="19"/>
        </w:rPr>
        <w:t xml:space="preserve"> </w:t>
      </w:r>
      <w:r>
        <w:t>exposto;</w:t>
      </w:r>
      <w:r>
        <w:rPr>
          <w:spacing w:val="20"/>
        </w:rPr>
        <w:t xml:space="preserve"> </w:t>
      </w:r>
      <w:r>
        <w:t>(4)</w:t>
      </w:r>
      <w:r>
        <w:rPr>
          <w:spacing w:val="19"/>
        </w:rPr>
        <w:t xml:space="preserve"> </w:t>
      </w:r>
      <w:r>
        <w:t>floresta</w:t>
      </w:r>
      <w:r>
        <w:rPr>
          <w:spacing w:val="19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2"/>
        </w:rPr>
        <w:t>terra</w:t>
      </w:r>
      <w:r>
        <w:t xml:space="preserve"> firme; (5) sombra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 xml:space="preserve">(6) </w:t>
      </w:r>
      <w:r>
        <w:rPr>
          <w:spacing w:val="-2"/>
        </w:rPr>
        <w:t>nuvem.</w:t>
      </w:r>
    </w:p>
    <w:p w14:paraId="55332EA0" w14:textId="5BB666A9" w:rsidR="00751662" w:rsidRDefault="00751662" w:rsidP="00FE70A5">
      <w:pPr>
        <w:pStyle w:val="Corpodetexto"/>
        <w:spacing w:line="360" w:lineRule="auto"/>
        <w:ind w:firstLine="720"/>
        <w:jc w:val="both"/>
      </w:pPr>
      <w:r>
        <w:t>Dessa forma, para avaliar a confiabilidade do mapeamento temático, realizou-se a quantificação das áreas de cada classe em quilômetros quadrados (km²) e a avaliação da acurácia</w:t>
      </w:r>
      <w:r>
        <w:rPr>
          <w:spacing w:val="-9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classificação</w:t>
      </w:r>
      <w:r>
        <w:rPr>
          <w:spacing w:val="-10"/>
        </w:rPr>
        <w:t xml:space="preserve"> </w:t>
      </w:r>
      <w:r>
        <w:t>por</w:t>
      </w:r>
      <w:r>
        <w:rPr>
          <w:spacing w:val="-14"/>
        </w:rPr>
        <w:t xml:space="preserve"> </w:t>
      </w:r>
      <w:r>
        <w:t>meio</w:t>
      </w:r>
      <w:r>
        <w:rPr>
          <w:spacing w:val="-10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matriz</w:t>
      </w:r>
      <w:r>
        <w:rPr>
          <w:spacing w:val="-9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confusão,</w:t>
      </w:r>
      <w:r>
        <w:rPr>
          <w:spacing w:val="-3"/>
        </w:rPr>
        <w:t xml:space="preserve"> </w:t>
      </w:r>
      <w:r>
        <w:t>obtendo-se</w:t>
      </w:r>
      <w:r>
        <w:rPr>
          <w:spacing w:val="-9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cálculo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índices</w:t>
      </w:r>
      <w:r>
        <w:rPr>
          <w:spacing w:val="-12"/>
        </w:rPr>
        <w:t xml:space="preserve"> </w:t>
      </w:r>
      <w:r>
        <w:t>como acurácia global e coeficiente Kappa, métodos que compararam as classes geradas no mapeamento com os dados de referência.</w:t>
      </w:r>
      <w:r w:rsidR="00FE70A5">
        <w:t xml:space="preserve"> A avaliação da acurácia temática considerou apenas as quatro classes finais de uso e cobertura do solo (</w:t>
      </w:r>
      <w:r w:rsidR="009E6A97">
        <w:t>corpos hídricos</w:t>
      </w:r>
      <w:r w:rsidR="00FE70A5">
        <w:t>, mangue, solo exposto e floresta de terra firme). As classes “sombra” e “nuvem” f</w:t>
      </w:r>
      <w:r w:rsidR="00BD437D">
        <w:t>oram desconsideradas</w:t>
      </w:r>
      <w:r w:rsidR="00FE70A5">
        <w:t xml:space="preserve">, </w:t>
      </w:r>
      <w:r w:rsidR="00FE70A5" w:rsidRPr="00FE70A5">
        <w:t>de modo a garantir maior precisão na representação d</w:t>
      </w:r>
      <w:r w:rsidR="00FE70A5">
        <w:t>a cobertura do solo.</w:t>
      </w:r>
    </w:p>
    <w:p w14:paraId="0C2F6054" w14:textId="77777777" w:rsidR="004329FC" w:rsidRDefault="004329FC" w:rsidP="00FE70A5">
      <w:pPr>
        <w:pStyle w:val="Corpodetexto"/>
        <w:spacing w:line="360" w:lineRule="auto"/>
        <w:ind w:firstLine="720"/>
        <w:jc w:val="both"/>
      </w:pPr>
    </w:p>
    <w:p w14:paraId="27908F10" w14:textId="311BC813" w:rsidR="00751662" w:rsidRDefault="00DC6083" w:rsidP="00DC6083">
      <w:pPr>
        <w:pStyle w:val="Ttulo1"/>
        <w:tabs>
          <w:tab w:val="left" w:pos="381"/>
        </w:tabs>
        <w:spacing w:before="0"/>
        <w:ind w:left="0" w:firstLine="0"/>
        <w:rPr>
          <w:spacing w:val="-2"/>
        </w:rPr>
      </w:pPr>
      <w:r>
        <w:t>3.  R</w:t>
      </w:r>
      <w:r w:rsidR="00751662">
        <w:t>ESULTADOS</w:t>
      </w:r>
      <w:r w:rsidR="00751662">
        <w:rPr>
          <w:spacing w:val="-6"/>
        </w:rPr>
        <w:t xml:space="preserve"> </w:t>
      </w:r>
      <w:r w:rsidR="00751662">
        <w:t>E</w:t>
      </w:r>
      <w:r w:rsidR="00751662">
        <w:rPr>
          <w:spacing w:val="-4"/>
        </w:rPr>
        <w:t xml:space="preserve"> </w:t>
      </w:r>
      <w:r w:rsidR="00751662">
        <w:rPr>
          <w:spacing w:val="-2"/>
        </w:rPr>
        <w:t>DISCUSS</w:t>
      </w:r>
      <w:r w:rsidR="007111DD">
        <w:rPr>
          <w:spacing w:val="-2"/>
        </w:rPr>
        <w:t>ÃO</w:t>
      </w:r>
    </w:p>
    <w:p w14:paraId="522749FA" w14:textId="77777777" w:rsidR="00262491" w:rsidRDefault="00262491" w:rsidP="00DC6083">
      <w:pPr>
        <w:pStyle w:val="Ttulo1"/>
        <w:tabs>
          <w:tab w:val="left" w:pos="381"/>
        </w:tabs>
        <w:spacing w:before="0"/>
        <w:ind w:left="0" w:firstLine="0"/>
      </w:pPr>
    </w:p>
    <w:p w14:paraId="7375CAF2" w14:textId="778DC623" w:rsidR="00901539" w:rsidRDefault="00495B73" w:rsidP="00901539">
      <w:pPr>
        <w:pStyle w:val="Corpodetexto"/>
        <w:spacing w:line="360" w:lineRule="auto"/>
        <w:ind w:firstLine="720"/>
        <w:jc w:val="both"/>
      </w:pPr>
      <w:r>
        <w:t>A</w:t>
      </w:r>
      <w:r>
        <w:rPr>
          <w:spacing w:val="-11"/>
        </w:rPr>
        <w:t xml:space="preserve"> </w:t>
      </w:r>
      <w:r>
        <w:t>partir</w:t>
      </w:r>
      <w:r>
        <w:rPr>
          <w:spacing w:val="-9"/>
        </w:rPr>
        <w:t xml:space="preserve"> </w:t>
      </w:r>
      <w:r>
        <w:t>dos</w:t>
      </w:r>
      <w:r>
        <w:rPr>
          <w:spacing w:val="-11"/>
        </w:rPr>
        <w:t xml:space="preserve"> </w:t>
      </w:r>
      <w:r>
        <w:t>métodos</w:t>
      </w:r>
      <w:r>
        <w:rPr>
          <w:spacing w:val="-11"/>
        </w:rPr>
        <w:t xml:space="preserve"> </w:t>
      </w:r>
      <w:r>
        <w:t>aplicados,</w:t>
      </w:r>
      <w:r>
        <w:rPr>
          <w:spacing w:val="-5"/>
        </w:rPr>
        <w:t xml:space="preserve"> </w:t>
      </w:r>
      <w:r>
        <w:t>elaborou-se</w:t>
      </w:r>
      <w:r>
        <w:rPr>
          <w:spacing w:val="-8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mapa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uso</w:t>
      </w:r>
      <w:r>
        <w:rPr>
          <w:spacing w:val="-9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cobertura</w:t>
      </w:r>
      <w:r>
        <w:rPr>
          <w:spacing w:val="-8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solo</w:t>
      </w:r>
      <w:r>
        <w:rPr>
          <w:spacing w:val="-9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Bacia Hidrográfica do Rio Caeté (Figura 2), sendo possível identificar e espacializar as seis classes temáticas definidas na classificação supervisionada.</w:t>
      </w:r>
    </w:p>
    <w:p w14:paraId="04F3E1A5" w14:textId="77777777" w:rsidR="009D1206" w:rsidRDefault="009D1206" w:rsidP="00901539">
      <w:pPr>
        <w:pStyle w:val="Corpodetexto"/>
        <w:spacing w:line="360" w:lineRule="auto"/>
        <w:ind w:firstLine="720"/>
        <w:jc w:val="both"/>
      </w:pPr>
    </w:p>
    <w:p w14:paraId="21B2F871" w14:textId="77777777" w:rsidR="00901539" w:rsidRDefault="00901539" w:rsidP="00901539">
      <w:pPr>
        <w:spacing w:before="223"/>
        <w:jc w:val="center"/>
      </w:pPr>
      <w:r>
        <w:lastRenderedPageBreak/>
        <w:t>Figura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Mapa</w:t>
      </w:r>
      <w:r>
        <w:rPr>
          <w:spacing w:val="-6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uso e</w:t>
      </w:r>
      <w:r>
        <w:rPr>
          <w:spacing w:val="-2"/>
        </w:rPr>
        <w:t xml:space="preserve"> </w:t>
      </w:r>
      <w:r>
        <w:t>cobertura</w:t>
      </w:r>
      <w:r>
        <w:rPr>
          <w:spacing w:val="-2"/>
        </w:rPr>
        <w:t xml:space="preserve"> </w:t>
      </w:r>
      <w:r>
        <w:t>do solo</w:t>
      </w:r>
      <w:r>
        <w:rPr>
          <w:spacing w:val="-4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Bacia</w:t>
      </w:r>
      <w:r>
        <w:rPr>
          <w:spacing w:val="-2"/>
        </w:rPr>
        <w:t xml:space="preserve"> </w:t>
      </w:r>
      <w:r>
        <w:t>Hidrográfica</w:t>
      </w:r>
      <w:r>
        <w:rPr>
          <w:spacing w:val="-3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Rio</w:t>
      </w:r>
      <w:r>
        <w:rPr>
          <w:spacing w:val="-4"/>
        </w:rPr>
        <w:t xml:space="preserve"> </w:t>
      </w:r>
      <w:r>
        <w:t xml:space="preserve">Caeté, </w:t>
      </w:r>
      <w:r>
        <w:rPr>
          <w:spacing w:val="-2"/>
        </w:rPr>
        <w:t>Pará.</w:t>
      </w:r>
    </w:p>
    <w:p w14:paraId="67D99842" w14:textId="32D73F22" w:rsidR="00901539" w:rsidRDefault="00F90CEC" w:rsidP="004329FC">
      <w:pPr>
        <w:pStyle w:val="Corpodetexto"/>
        <w:spacing w:line="360" w:lineRule="auto"/>
        <w:jc w:val="center"/>
      </w:pPr>
      <w:r>
        <w:rPr>
          <w:noProof/>
          <w:lang w:val="pt-BR" w:eastAsia="pt-BR"/>
        </w:rPr>
        <w:drawing>
          <wp:inline distT="0" distB="0" distL="0" distR="0" wp14:anchorId="069DBEDE" wp14:editId="1674F001">
            <wp:extent cx="5090371" cy="3600000"/>
            <wp:effectExtent l="19050" t="19050" r="15240" b="19685"/>
            <wp:docPr id="1211354477" name="Imagem 3" descr="Map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1354477" name="Imagem 3" descr="Mapa&#10;&#10;O conteúdo gerado por IA pode estar incorreto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0371" cy="36000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51D40CF" w14:textId="33704A37" w:rsidR="009D1206" w:rsidRPr="00002780" w:rsidRDefault="00002780" w:rsidP="00CD6231">
      <w:pPr>
        <w:pBdr>
          <w:bottom w:val="none" w:sz="0" w:space="8" w:color="000000"/>
        </w:pBdr>
        <w:shd w:val="clear" w:color="auto" w:fill="FFFFFF"/>
        <w:tabs>
          <w:tab w:val="left" w:pos="699"/>
        </w:tabs>
        <w:spacing w:line="360" w:lineRule="auto"/>
        <w:jc w:val="both"/>
        <w:rPr>
          <w:highlight w:val="white"/>
        </w:rPr>
      </w:pPr>
      <w:r w:rsidRPr="00002780">
        <w:rPr>
          <w:highlight w:val="white"/>
        </w:rPr>
        <w:t>Fonte: Autores, 2025.</w:t>
      </w:r>
    </w:p>
    <w:p w14:paraId="285E6BBD" w14:textId="48BCE816" w:rsidR="00FA3A41" w:rsidRDefault="00FC1B47" w:rsidP="00F27A3B">
      <w:pPr>
        <w:pStyle w:val="Corpodetexto"/>
        <w:spacing w:line="360" w:lineRule="auto"/>
        <w:ind w:firstLine="709"/>
        <w:jc w:val="both"/>
      </w:pPr>
      <w:r>
        <w:t xml:space="preserve">Considerando </w:t>
      </w:r>
      <w:r w:rsidR="005C4B62">
        <w:t>tais aspectos</w:t>
      </w:r>
      <w:r w:rsidR="006540C0">
        <w:t>, foram obtidos os valores referentes</w:t>
      </w:r>
      <w:r w:rsidR="006540C0">
        <w:rPr>
          <w:spacing w:val="-8"/>
        </w:rPr>
        <w:t xml:space="preserve"> </w:t>
      </w:r>
      <w:r w:rsidR="006540C0">
        <w:t>à</w:t>
      </w:r>
      <w:r w:rsidR="006540C0">
        <w:rPr>
          <w:spacing w:val="-5"/>
        </w:rPr>
        <w:t xml:space="preserve"> </w:t>
      </w:r>
      <w:r w:rsidR="006540C0">
        <w:t>área</w:t>
      </w:r>
      <w:r w:rsidR="006540C0">
        <w:rPr>
          <w:spacing w:val="-5"/>
        </w:rPr>
        <w:t xml:space="preserve"> </w:t>
      </w:r>
      <w:r w:rsidR="006540C0">
        <w:t>ocupada</w:t>
      </w:r>
      <w:r w:rsidR="006540C0">
        <w:rPr>
          <w:spacing w:val="-5"/>
        </w:rPr>
        <w:t xml:space="preserve"> </w:t>
      </w:r>
      <w:r w:rsidR="006540C0">
        <w:t>por</w:t>
      </w:r>
      <w:r w:rsidR="006540C0">
        <w:rPr>
          <w:spacing w:val="-6"/>
        </w:rPr>
        <w:t xml:space="preserve"> </w:t>
      </w:r>
      <w:r w:rsidR="006540C0">
        <w:t>cada</w:t>
      </w:r>
      <w:r w:rsidR="006540C0">
        <w:rPr>
          <w:spacing w:val="-5"/>
        </w:rPr>
        <w:t xml:space="preserve"> </w:t>
      </w:r>
      <w:r w:rsidR="006540C0">
        <w:t>classe</w:t>
      </w:r>
      <w:r w:rsidR="006540C0">
        <w:rPr>
          <w:spacing w:val="-5"/>
        </w:rPr>
        <w:t xml:space="preserve"> </w:t>
      </w:r>
      <w:r w:rsidR="006540C0">
        <w:t>de</w:t>
      </w:r>
      <w:r w:rsidR="006540C0">
        <w:rPr>
          <w:spacing w:val="-5"/>
        </w:rPr>
        <w:t xml:space="preserve"> </w:t>
      </w:r>
      <w:r w:rsidR="006540C0">
        <w:t>uso</w:t>
      </w:r>
      <w:r w:rsidR="006540C0">
        <w:rPr>
          <w:spacing w:val="-7"/>
        </w:rPr>
        <w:t xml:space="preserve"> </w:t>
      </w:r>
      <w:r w:rsidR="006540C0">
        <w:t>e</w:t>
      </w:r>
      <w:r w:rsidR="006540C0">
        <w:rPr>
          <w:spacing w:val="-5"/>
        </w:rPr>
        <w:t xml:space="preserve"> </w:t>
      </w:r>
      <w:r w:rsidR="006540C0">
        <w:t>cobertura</w:t>
      </w:r>
      <w:r w:rsidR="006540C0">
        <w:rPr>
          <w:spacing w:val="-5"/>
        </w:rPr>
        <w:t xml:space="preserve"> </w:t>
      </w:r>
      <w:r w:rsidR="006540C0">
        <w:t>do</w:t>
      </w:r>
      <w:r w:rsidR="006540C0">
        <w:rPr>
          <w:spacing w:val="-7"/>
        </w:rPr>
        <w:t xml:space="preserve"> </w:t>
      </w:r>
      <w:r w:rsidR="006540C0">
        <w:t>solo,</w:t>
      </w:r>
      <w:r w:rsidR="006540C0">
        <w:rPr>
          <w:spacing w:val="-7"/>
        </w:rPr>
        <w:t xml:space="preserve"> </w:t>
      </w:r>
      <w:r w:rsidR="006540C0">
        <w:t>expressos</w:t>
      </w:r>
      <w:r w:rsidR="006540C0">
        <w:rPr>
          <w:spacing w:val="-8"/>
        </w:rPr>
        <w:t xml:space="preserve"> </w:t>
      </w:r>
      <w:r w:rsidR="006540C0">
        <w:t>em</w:t>
      </w:r>
      <w:r w:rsidR="006540C0">
        <w:rPr>
          <w:spacing w:val="-6"/>
        </w:rPr>
        <w:t xml:space="preserve"> </w:t>
      </w:r>
      <w:r w:rsidR="006540C0">
        <w:t xml:space="preserve">quilômetros quadrados (km²) e em percentuais (Tabela 1), avaliando assim, a distribuição espacial e a representatividade de cada categoria temática na </w:t>
      </w:r>
      <w:r w:rsidR="00DE2B2F">
        <w:t>B</w:t>
      </w:r>
      <w:r w:rsidR="006540C0">
        <w:t>acia do Rio Caeté.</w:t>
      </w:r>
    </w:p>
    <w:p w14:paraId="144510DE" w14:textId="77777777" w:rsidR="00CD6231" w:rsidRDefault="00CD6231" w:rsidP="00CD6231">
      <w:pPr>
        <w:pStyle w:val="Corpodetexto"/>
        <w:ind w:firstLine="709"/>
        <w:jc w:val="both"/>
      </w:pPr>
    </w:p>
    <w:p w14:paraId="5D9CD3E3" w14:textId="0F4392DF" w:rsidR="006540C0" w:rsidRPr="005075DB" w:rsidRDefault="006540C0" w:rsidP="007111DD">
      <w:pPr>
        <w:spacing w:line="360" w:lineRule="auto"/>
        <w:ind w:left="2" w:right="5"/>
        <w:jc w:val="center"/>
      </w:pPr>
      <w:r>
        <w:t>Tabela</w:t>
      </w:r>
      <w:r>
        <w:rPr>
          <w:spacing w:val="-6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Parâmetros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classificação do</w:t>
      </w:r>
      <w:r>
        <w:rPr>
          <w:spacing w:val="-1"/>
        </w:rPr>
        <w:t xml:space="preserve"> </w:t>
      </w:r>
      <w:r>
        <w:t>uso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cobertura</w:t>
      </w:r>
      <w:r>
        <w:rPr>
          <w:spacing w:val="-3"/>
        </w:rPr>
        <w:t xml:space="preserve"> </w:t>
      </w:r>
      <w:r>
        <w:t>d</w:t>
      </w:r>
      <w:r w:rsidR="00371FAE">
        <w:t>o solo</w:t>
      </w:r>
      <w:r>
        <w:rPr>
          <w:spacing w:val="-2"/>
        </w:rPr>
        <w:t>.</w:t>
      </w:r>
    </w:p>
    <w:tbl>
      <w:tblPr>
        <w:tblStyle w:val="TableNormal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2835"/>
        <w:gridCol w:w="1871"/>
        <w:gridCol w:w="1683"/>
      </w:tblGrid>
      <w:tr w:rsidR="006540C0" w14:paraId="191BB37E" w14:textId="77777777" w:rsidTr="009D1206">
        <w:trPr>
          <w:trHeight w:val="300"/>
          <w:jc w:val="center"/>
        </w:trPr>
        <w:tc>
          <w:tcPr>
            <w:tcW w:w="2835" w:type="dxa"/>
            <w:tcBorders>
              <w:top w:val="single" w:sz="8" w:space="0" w:color="000000"/>
              <w:bottom w:val="single" w:sz="8" w:space="0" w:color="000000"/>
            </w:tcBorders>
          </w:tcPr>
          <w:p w14:paraId="64798454" w14:textId="77777777" w:rsidR="006540C0" w:rsidRDefault="006540C0" w:rsidP="00F27A3B">
            <w:pPr>
              <w:pStyle w:val="TableParagraph"/>
              <w:spacing w:before="22" w:line="360" w:lineRule="auto"/>
              <w:ind w:left="442"/>
              <w:jc w:val="center"/>
              <w:rPr>
                <w:b/>
              </w:rPr>
            </w:pPr>
            <w:r>
              <w:rPr>
                <w:b/>
              </w:rPr>
              <w:t>Classes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uso do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4"/>
              </w:rPr>
              <w:t>solo</w:t>
            </w:r>
          </w:p>
        </w:tc>
        <w:tc>
          <w:tcPr>
            <w:tcW w:w="1871" w:type="dxa"/>
            <w:tcBorders>
              <w:top w:val="single" w:sz="8" w:space="0" w:color="000000"/>
              <w:bottom w:val="single" w:sz="8" w:space="0" w:color="000000"/>
            </w:tcBorders>
          </w:tcPr>
          <w:p w14:paraId="24D674B1" w14:textId="77777777" w:rsidR="006540C0" w:rsidRDefault="006540C0" w:rsidP="00F27A3B">
            <w:pPr>
              <w:pStyle w:val="TableParagraph"/>
              <w:spacing w:before="22" w:line="360" w:lineRule="auto"/>
              <w:ind w:right="2"/>
              <w:jc w:val="center"/>
              <w:rPr>
                <w:b/>
              </w:rPr>
            </w:pPr>
            <w:r>
              <w:rPr>
                <w:b/>
              </w:rPr>
              <w:t>Área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km²</w:t>
            </w:r>
          </w:p>
        </w:tc>
        <w:tc>
          <w:tcPr>
            <w:tcW w:w="1683" w:type="dxa"/>
            <w:tcBorders>
              <w:top w:val="single" w:sz="8" w:space="0" w:color="000000"/>
              <w:bottom w:val="single" w:sz="8" w:space="0" w:color="000000"/>
            </w:tcBorders>
          </w:tcPr>
          <w:p w14:paraId="52476C89" w14:textId="77777777" w:rsidR="006540C0" w:rsidRDefault="006540C0" w:rsidP="00F27A3B">
            <w:pPr>
              <w:pStyle w:val="TableParagraph"/>
              <w:spacing w:before="22" w:line="360" w:lineRule="auto"/>
              <w:ind w:right="27"/>
              <w:jc w:val="center"/>
              <w:rPr>
                <w:b/>
              </w:rPr>
            </w:pPr>
            <w:r>
              <w:rPr>
                <w:b/>
              </w:rPr>
              <w:t>Área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</w:tr>
      <w:tr w:rsidR="006540C0" w14:paraId="6D3F66CD" w14:textId="77777777" w:rsidTr="009D1206">
        <w:trPr>
          <w:trHeight w:val="289"/>
          <w:jc w:val="center"/>
        </w:trPr>
        <w:tc>
          <w:tcPr>
            <w:tcW w:w="2835" w:type="dxa"/>
            <w:tcBorders>
              <w:top w:val="single" w:sz="8" w:space="0" w:color="000000"/>
            </w:tcBorders>
          </w:tcPr>
          <w:p w14:paraId="56C19594" w14:textId="77777777" w:rsidR="006540C0" w:rsidRDefault="006540C0" w:rsidP="00F27A3B">
            <w:pPr>
              <w:pStyle w:val="TableParagraph"/>
              <w:spacing w:before="14" w:line="360" w:lineRule="auto"/>
              <w:ind w:left="78"/>
              <w:rPr>
                <w:b/>
              </w:rPr>
            </w:pPr>
            <w:r>
              <w:rPr>
                <w:b/>
              </w:rPr>
              <w:t>Corpos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hídricos</w:t>
            </w:r>
          </w:p>
        </w:tc>
        <w:tc>
          <w:tcPr>
            <w:tcW w:w="1871" w:type="dxa"/>
            <w:tcBorders>
              <w:top w:val="single" w:sz="8" w:space="0" w:color="000000"/>
            </w:tcBorders>
          </w:tcPr>
          <w:p w14:paraId="5B94406E" w14:textId="77777777" w:rsidR="006540C0" w:rsidRDefault="006540C0" w:rsidP="00F27A3B">
            <w:pPr>
              <w:pStyle w:val="TableParagraph"/>
              <w:spacing w:before="14" w:line="360" w:lineRule="auto"/>
              <w:ind w:right="4"/>
              <w:jc w:val="center"/>
            </w:pPr>
            <w:r>
              <w:rPr>
                <w:spacing w:val="-2"/>
              </w:rPr>
              <w:t>10,51</w:t>
            </w:r>
          </w:p>
        </w:tc>
        <w:tc>
          <w:tcPr>
            <w:tcW w:w="1683" w:type="dxa"/>
            <w:tcBorders>
              <w:top w:val="single" w:sz="8" w:space="0" w:color="000000"/>
            </w:tcBorders>
          </w:tcPr>
          <w:p w14:paraId="6178AADA" w14:textId="77777777" w:rsidR="006540C0" w:rsidRDefault="006540C0" w:rsidP="00F27A3B">
            <w:pPr>
              <w:pStyle w:val="TableParagraph"/>
              <w:spacing w:before="14" w:line="360" w:lineRule="auto"/>
              <w:ind w:left="8" w:right="27"/>
              <w:jc w:val="center"/>
            </w:pPr>
            <w:r>
              <w:rPr>
                <w:spacing w:val="-4"/>
              </w:rPr>
              <w:t>0,51</w:t>
            </w:r>
          </w:p>
        </w:tc>
      </w:tr>
      <w:tr w:rsidR="006540C0" w14:paraId="5B237448" w14:textId="77777777" w:rsidTr="009D1206">
        <w:trPr>
          <w:trHeight w:val="288"/>
          <w:jc w:val="center"/>
        </w:trPr>
        <w:tc>
          <w:tcPr>
            <w:tcW w:w="2835" w:type="dxa"/>
          </w:tcPr>
          <w:p w14:paraId="3457BF1C" w14:textId="77777777" w:rsidR="006540C0" w:rsidRDefault="006540C0" w:rsidP="00F27A3B">
            <w:pPr>
              <w:pStyle w:val="TableParagraph"/>
              <w:spacing w:line="360" w:lineRule="auto"/>
              <w:ind w:left="78"/>
              <w:rPr>
                <w:b/>
              </w:rPr>
            </w:pPr>
            <w:r>
              <w:rPr>
                <w:b/>
                <w:spacing w:val="-2"/>
              </w:rPr>
              <w:t>Mangue</w:t>
            </w:r>
          </w:p>
        </w:tc>
        <w:tc>
          <w:tcPr>
            <w:tcW w:w="1871" w:type="dxa"/>
          </w:tcPr>
          <w:p w14:paraId="254B59BC" w14:textId="77777777" w:rsidR="006540C0" w:rsidRDefault="006540C0" w:rsidP="00F27A3B">
            <w:pPr>
              <w:pStyle w:val="TableParagraph"/>
              <w:spacing w:line="360" w:lineRule="auto"/>
              <w:ind w:right="5"/>
              <w:jc w:val="center"/>
            </w:pPr>
            <w:r>
              <w:rPr>
                <w:spacing w:val="-2"/>
              </w:rPr>
              <w:t>15,80</w:t>
            </w:r>
          </w:p>
        </w:tc>
        <w:tc>
          <w:tcPr>
            <w:tcW w:w="1683" w:type="dxa"/>
          </w:tcPr>
          <w:p w14:paraId="56BE3C7D" w14:textId="77777777" w:rsidR="006540C0" w:rsidRDefault="006540C0" w:rsidP="00F27A3B">
            <w:pPr>
              <w:pStyle w:val="TableParagraph"/>
              <w:spacing w:line="360" w:lineRule="auto"/>
              <w:ind w:left="8" w:right="27"/>
              <w:jc w:val="center"/>
            </w:pPr>
            <w:r>
              <w:rPr>
                <w:spacing w:val="-4"/>
              </w:rPr>
              <w:t>0,77</w:t>
            </w:r>
          </w:p>
        </w:tc>
      </w:tr>
      <w:tr w:rsidR="006540C0" w14:paraId="1FF0038C" w14:textId="77777777" w:rsidTr="009D1206">
        <w:trPr>
          <w:trHeight w:val="288"/>
          <w:jc w:val="center"/>
        </w:trPr>
        <w:tc>
          <w:tcPr>
            <w:tcW w:w="2835" w:type="dxa"/>
          </w:tcPr>
          <w:p w14:paraId="7A30C512" w14:textId="77777777" w:rsidR="006540C0" w:rsidRDefault="006540C0" w:rsidP="00F27A3B">
            <w:pPr>
              <w:pStyle w:val="TableParagraph"/>
              <w:spacing w:line="360" w:lineRule="auto"/>
              <w:ind w:left="78"/>
              <w:rPr>
                <w:b/>
              </w:rPr>
            </w:pPr>
            <w:r>
              <w:rPr>
                <w:b/>
              </w:rPr>
              <w:t xml:space="preserve">Solo </w:t>
            </w:r>
            <w:r>
              <w:rPr>
                <w:b/>
                <w:spacing w:val="-2"/>
              </w:rPr>
              <w:t>exposto</w:t>
            </w:r>
          </w:p>
        </w:tc>
        <w:tc>
          <w:tcPr>
            <w:tcW w:w="1871" w:type="dxa"/>
          </w:tcPr>
          <w:p w14:paraId="3C05385A" w14:textId="77777777" w:rsidR="006540C0" w:rsidRDefault="006540C0" w:rsidP="00F27A3B">
            <w:pPr>
              <w:pStyle w:val="TableParagraph"/>
              <w:spacing w:line="360" w:lineRule="auto"/>
              <w:jc w:val="center"/>
            </w:pPr>
            <w:r>
              <w:rPr>
                <w:spacing w:val="-2"/>
              </w:rPr>
              <w:t>307,22</w:t>
            </w:r>
          </w:p>
        </w:tc>
        <w:tc>
          <w:tcPr>
            <w:tcW w:w="1683" w:type="dxa"/>
          </w:tcPr>
          <w:p w14:paraId="2F4FB56E" w14:textId="77777777" w:rsidR="006540C0" w:rsidRDefault="006540C0" w:rsidP="00F27A3B">
            <w:pPr>
              <w:pStyle w:val="TableParagraph"/>
              <w:spacing w:line="360" w:lineRule="auto"/>
              <w:ind w:left="8" w:right="27"/>
              <w:jc w:val="center"/>
            </w:pPr>
            <w:r>
              <w:rPr>
                <w:spacing w:val="-2"/>
              </w:rPr>
              <w:t>14,93</w:t>
            </w:r>
          </w:p>
        </w:tc>
      </w:tr>
      <w:tr w:rsidR="006540C0" w14:paraId="1D2B314E" w14:textId="77777777" w:rsidTr="009D1206">
        <w:trPr>
          <w:trHeight w:val="288"/>
          <w:jc w:val="center"/>
        </w:trPr>
        <w:tc>
          <w:tcPr>
            <w:tcW w:w="2835" w:type="dxa"/>
          </w:tcPr>
          <w:p w14:paraId="55C4C961" w14:textId="77777777" w:rsidR="006540C0" w:rsidRDefault="006540C0" w:rsidP="00F27A3B">
            <w:pPr>
              <w:pStyle w:val="TableParagraph"/>
              <w:spacing w:line="360" w:lineRule="auto"/>
              <w:ind w:left="78"/>
              <w:rPr>
                <w:b/>
              </w:rPr>
            </w:pPr>
            <w:r>
              <w:rPr>
                <w:b/>
              </w:rPr>
              <w:t>Floresta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terra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firme</w:t>
            </w:r>
          </w:p>
        </w:tc>
        <w:tc>
          <w:tcPr>
            <w:tcW w:w="1871" w:type="dxa"/>
          </w:tcPr>
          <w:p w14:paraId="796E7EED" w14:textId="77777777" w:rsidR="006540C0" w:rsidRDefault="006540C0" w:rsidP="00F27A3B">
            <w:pPr>
              <w:pStyle w:val="TableParagraph"/>
              <w:spacing w:line="360" w:lineRule="auto"/>
              <w:ind w:right="2"/>
              <w:jc w:val="center"/>
            </w:pPr>
            <w:r>
              <w:rPr>
                <w:spacing w:val="-2"/>
              </w:rPr>
              <w:t>1695,13</w:t>
            </w:r>
          </w:p>
        </w:tc>
        <w:tc>
          <w:tcPr>
            <w:tcW w:w="1683" w:type="dxa"/>
          </w:tcPr>
          <w:p w14:paraId="1F08517F" w14:textId="77777777" w:rsidR="006540C0" w:rsidRDefault="006540C0" w:rsidP="00F27A3B">
            <w:pPr>
              <w:pStyle w:val="TableParagraph"/>
              <w:spacing w:line="360" w:lineRule="auto"/>
              <w:ind w:left="7" w:right="27"/>
              <w:jc w:val="center"/>
            </w:pPr>
            <w:r>
              <w:rPr>
                <w:spacing w:val="-2"/>
              </w:rPr>
              <w:t>82,40</w:t>
            </w:r>
          </w:p>
        </w:tc>
      </w:tr>
      <w:tr w:rsidR="006540C0" w14:paraId="68E938AD" w14:textId="77777777" w:rsidTr="009D1206">
        <w:trPr>
          <w:trHeight w:val="291"/>
          <w:jc w:val="center"/>
        </w:trPr>
        <w:tc>
          <w:tcPr>
            <w:tcW w:w="2835" w:type="dxa"/>
          </w:tcPr>
          <w:p w14:paraId="1D0F51B5" w14:textId="77777777" w:rsidR="006540C0" w:rsidRDefault="006540C0" w:rsidP="00F27A3B">
            <w:pPr>
              <w:pStyle w:val="TableParagraph"/>
              <w:spacing w:line="360" w:lineRule="auto"/>
              <w:ind w:left="78"/>
              <w:rPr>
                <w:b/>
              </w:rPr>
            </w:pPr>
            <w:r>
              <w:rPr>
                <w:b/>
                <w:spacing w:val="-2"/>
              </w:rPr>
              <w:t>Sombra</w:t>
            </w:r>
          </w:p>
        </w:tc>
        <w:tc>
          <w:tcPr>
            <w:tcW w:w="1871" w:type="dxa"/>
          </w:tcPr>
          <w:p w14:paraId="6FBE5475" w14:textId="77777777" w:rsidR="006540C0" w:rsidRDefault="006540C0" w:rsidP="00F27A3B">
            <w:pPr>
              <w:pStyle w:val="TableParagraph"/>
              <w:spacing w:line="360" w:lineRule="auto"/>
              <w:ind w:right="4"/>
              <w:jc w:val="center"/>
            </w:pPr>
            <w:r>
              <w:rPr>
                <w:spacing w:val="-4"/>
              </w:rPr>
              <w:t>5,26</w:t>
            </w:r>
          </w:p>
        </w:tc>
        <w:tc>
          <w:tcPr>
            <w:tcW w:w="1683" w:type="dxa"/>
          </w:tcPr>
          <w:p w14:paraId="73BB062F" w14:textId="77777777" w:rsidR="006540C0" w:rsidRDefault="006540C0" w:rsidP="00F27A3B">
            <w:pPr>
              <w:pStyle w:val="TableParagraph"/>
              <w:spacing w:line="360" w:lineRule="auto"/>
              <w:ind w:left="8" w:right="27"/>
              <w:jc w:val="center"/>
            </w:pPr>
            <w:r>
              <w:rPr>
                <w:spacing w:val="-4"/>
              </w:rPr>
              <w:t>0,26</w:t>
            </w:r>
          </w:p>
        </w:tc>
      </w:tr>
      <w:tr w:rsidR="006540C0" w14:paraId="5F6D37E9" w14:textId="77777777" w:rsidTr="009D1206">
        <w:trPr>
          <w:trHeight w:val="294"/>
          <w:jc w:val="center"/>
        </w:trPr>
        <w:tc>
          <w:tcPr>
            <w:tcW w:w="2835" w:type="dxa"/>
            <w:tcBorders>
              <w:bottom w:val="single" w:sz="8" w:space="0" w:color="000000"/>
            </w:tcBorders>
          </w:tcPr>
          <w:p w14:paraId="56302B93" w14:textId="77777777" w:rsidR="006540C0" w:rsidRDefault="006540C0" w:rsidP="00F27A3B">
            <w:pPr>
              <w:pStyle w:val="TableParagraph"/>
              <w:spacing w:before="17" w:line="360" w:lineRule="auto"/>
              <w:ind w:left="78"/>
              <w:rPr>
                <w:b/>
              </w:rPr>
            </w:pPr>
            <w:r>
              <w:rPr>
                <w:b/>
                <w:spacing w:val="-2"/>
              </w:rPr>
              <w:t>Nuvem</w:t>
            </w:r>
          </w:p>
        </w:tc>
        <w:tc>
          <w:tcPr>
            <w:tcW w:w="1871" w:type="dxa"/>
            <w:tcBorders>
              <w:bottom w:val="single" w:sz="8" w:space="0" w:color="000000"/>
            </w:tcBorders>
          </w:tcPr>
          <w:p w14:paraId="1104815E" w14:textId="77777777" w:rsidR="006540C0" w:rsidRDefault="006540C0" w:rsidP="00F27A3B">
            <w:pPr>
              <w:pStyle w:val="TableParagraph"/>
              <w:spacing w:before="17" w:line="360" w:lineRule="auto"/>
              <w:ind w:right="4"/>
              <w:jc w:val="center"/>
            </w:pPr>
            <w:r>
              <w:rPr>
                <w:spacing w:val="-2"/>
              </w:rPr>
              <w:t>23,28</w:t>
            </w:r>
          </w:p>
        </w:tc>
        <w:tc>
          <w:tcPr>
            <w:tcW w:w="1683" w:type="dxa"/>
            <w:tcBorders>
              <w:bottom w:val="single" w:sz="8" w:space="0" w:color="000000"/>
            </w:tcBorders>
          </w:tcPr>
          <w:p w14:paraId="74E3BA41" w14:textId="77777777" w:rsidR="006540C0" w:rsidRDefault="006540C0" w:rsidP="00F27A3B">
            <w:pPr>
              <w:pStyle w:val="TableParagraph"/>
              <w:spacing w:before="17" w:line="360" w:lineRule="auto"/>
              <w:ind w:left="8" w:right="27"/>
              <w:jc w:val="center"/>
            </w:pPr>
            <w:r>
              <w:rPr>
                <w:spacing w:val="-4"/>
              </w:rPr>
              <w:t>1,13</w:t>
            </w:r>
          </w:p>
        </w:tc>
      </w:tr>
      <w:tr w:rsidR="006540C0" w14:paraId="3BE8F05C" w14:textId="77777777" w:rsidTr="009D1206">
        <w:trPr>
          <w:trHeight w:val="300"/>
          <w:jc w:val="center"/>
        </w:trPr>
        <w:tc>
          <w:tcPr>
            <w:tcW w:w="2835" w:type="dxa"/>
            <w:tcBorders>
              <w:top w:val="single" w:sz="8" w:space="0" w:color="000000"/>
              <w:bottom w:val="single" w:sz="8" w:space="0" w:color="000000"/>
            </w:tcBorders>
          </w:tcPr>
          <w:p w14:paraId="7C06DFD9" w14:textId="15632959" w:rsidR="006540C0" w:rsidRDefault="006540C0" w:rsidP="00F27A3B">
            <w:pPr>
              <w:pStyle w:val="TableParagraph"/>
              <w:spacing w:before="22" w:line="360" w:lineRule="auto"/>
              <w:ind w:left="96"/>
              <w:jc w:val="center"/>
              <w:rPr>
                <w:b/>
              </w:rPr>
            </w:pPr>
            <w:r>
              <w:rPr>
                <w:b/>
                <w:spacing w:val="-2"/>
              </w:rPr>
              <w:t>T</w:t>
            </w:r>
            <w:r w:rsidR="009D1206">
              <w:rPr>
                <w:b/>
                <w:spacing w:val="-2"/>
              </w:rPr>
              <w:t>otal</w:t>
            </w:r>
          </w:p>
        </w:tc>
        <w:tc>
          <w:tcPr>
            <w:tcW w:w="1871" w:type="dxa"/>
            <w:tcBorders>
              <w:top w:val="single" w:sz="8" w:space="0" w:color="000000"/>
              <w:bottom w:val="single" w:sz="8" w:space="0" w:color="000000"/>
            </w:tcBorders>
          </w:tcPr>
          <w:p w14:paraId="2EC691DA" w14:textId="77777777" w:rsidR="006540C0" w:rsidRDefault="006540C0" w:rsidP="00F27A3B">
            <w:pPr>
              <w:pStyle w:val="TableParagraph"/>
              <w:spacing w:before="22" w:line="360" w:lineRule="auto"/>
              <w:ind w:right="2"/>
              <w:jc w:val="center"/>
            </w:pPr>
            <w:r>
              <w:rPr>
                <w:spacing w:val="-2"/>
              </w:rPr>
              <w:t>2057,20</w:t>
            </w:r>
          </w:p>
        </w:tc>
        <w:tc>
          <w:tcPr>
            <w:tcW w:w="1683" w:type="dxa"/>
            <w:tcBorders>
              <w:top w:val="single" w:sz="8" w:space="0" w:color="000000"/>
              <w:bottom w:val="single" w:sz="8" w:space="0" w:color="000000"/>
            </w:tcBorders>
          </w:tcPr>
          <w:p w14:paraId="12D62227" w14:textId="77777777" w:rsidR="006540C0" w:rsidRDefault="006540C0" w:rsidP="00F27A3B">
            <w:pPr>
              <w:pStyle w:val="TableParagraph"/>
              <w:spacing w:before="46" w:line="360" w:lineRule="auto"/>
              <w:ind w:left="5" w:right="27"/>
              <w:jc w:val="center"/>
            </w:pPr>
            <w:r>
              <w:rPr>
                <w:spacing w:val="-5"/>
              </w:rPr>
              <w:t>100</w:t>
            </w:r>
          </w:p>
        </w:tc>
      </w:tr>
    </w:tbl>
    <w:p w14:paraId="087E438F" w14:textId="52DD01A4" w:rsidR="003949CE" w:rsidRDefault="006540C0" w:rsidP="007111DD">
      <w:pPr>
        <w:jc w:val="both"/>
        <w:rPr>
          <w:spacing w:val="-4"/>
        </w:rPr>
      </w:pPr>
      <w:r>
        <w:t>Fonte:</w:t>
      </w:r>
      <w:r>
        <w:rPr>
          <w:spacing w:val="-11"/>
        </w:rPr>
        <w:t xml:space="preserve"> </w:t>
      </w:r>
      <w:r w:rsidR="00F579E6">
        <w:t>Autores</w:t>
      </w:r>
      <w:r>
        <w:rPr>
          <w:spacing w:val="-6"/>
        </w:rPr>
        <w:t xml:space="preserve"> </w:t>
      </w:r>
      <w:r w:rsidR="00F579E6">
        <w:rPr>
          <w:spacing w:val="-6"/>
        </w:rPr>
        <w:t>(</w:t>
      </w:r>
      <w:r>
        <w:rPr>
          <w:spacing w:val="-4"/>
        </w:rPr>
        <w:t>2025</w:t>
      </w:r>
      <w:r w:rsidR="00F579E6">
        <w:rPr>
          <w:spacing w:val="-4"/>
        </w:rPr>
        <w:t>)</w:t>
      </w:r>
      <w:r>
        <w:rPr>
          <w:spacing w:val="-4"/>
        </w:rPr>
        <w:t>.</w:t>
      </w:r>
    </w:p>
    <w:p w14:paraId="3596811A" w14:textId="77777777" w:rsidR="0023326D" w:rsidRDefault="0023326D" w:rsidP="00A444A5">
      <w:pPr>
        <w:rPr>
          <w:spacing w:val="-4"/>
        </w:rPr>
      </w:pPr>
    </w:p>
    <w:p w14:paraId="35511499" w14:textId="77777777" w:rsidR="00CB400A" w:rsidRDefault="00CB400A" w:rsidP="009D1206">
      <w:pPr>
        <w:pStyle w:val="Corpodetexto"/>
        <w:spacing w:line="360" w:lineRule="auto"/>
        <w:ind w:firstLine="709"/>
        <w:jc w:val="both"/>
      </w:pPr>
      <w:r w:rsidRPr="008644DE">
        <w:t>A</w:t>
      </w:r>
      <w:r w:rsidRPr="008644DE">
        <w:rPr>
          <w:spacing w:val="-10"/>
        </w:rPr>
        <w:t xml:space="preserve"> </w:t>
      </w:r>
      <w:r w:rsidRPr="008644DE">
        <w:t>análise</w:t>
      </w:r>
      <w:r w:rsidRPr="008644DE">
        <w:rPr>
          <w:spacing w:val="-7"/>
        </w:rPr>
        <w:t xml:space="preserve"> </w:t>
      </w:r>
      <w:r w:rsidRPr="008644DE">
        <w:t>espacial</w:t>
      </w:r>
      <w:r w:rsidRPr="008644DE">
        <w:rPr>
          <w:spacing w:val="-4"/>
        </w:rPr>
        <w:t xml:space="preserve"> </w:t>
      </w:r>
      <w:r w:rsidRPr="008644DE">
        <w:t>revelou</w:t>
      </w:r>
      <w:r w:rsidRPr="008644DE">
        <w:rPr>
          <w:spacing w:val="-12"/>
        </w:rPr>
        <w:t xml:space="preserve"> </w:t>
      </w:r>
      <w:r w:rsidRPr="008644DE">
        <w:t>o</w:t>
      </w:r>
      <w:r w:rsidRPr="008644DE">
        <w:rPr>
          <w:spacing w:val="-8"/>
        </w:rPr>
        <w:t xml:space="preserve"> </w:t>
      </w:r>
      <w:r w:rsidRPr="008644DE">
        <w:t>predomínio</w:t>
      </w:r>
      <w:r w:rsidRPr="008644DE">
        <w:rPr>
          <w:spacing w:val="-9"/>
        </w:rPr>
        <w:t xml:space="preserve"> </w:t>
      </w:r>
      <w:r w:rsidRPr="008644DE">
        <w:t>da</w:t>
      </w:r>
      <w:r w:rsidRPr="008644DE">
        <w:rPr>
          <w:spacing w:val="-7"/>
        </w:rPr>
        <w:t xml:space="preserve"> </w:t>
      </w:r>
      <w:r w:rsidRPr="008644DE">
        <w:t>floresta</w:t>
      </w:r>
      <w:r w:rsidRPr="008644DE">
        <w:rPr>
          <w:spacing w:val="-7"/>
        </w:rPr>
        <w:t xml:space="preserve"> </w:t>
      </w:r>
      <w:r w:rsidRPr="008644DE">
        <w:t>de</w:t>
      </w:r>
      <w:r w:rsidRPr="008644DE">
        <w:rPr>
          <w:spacing w:val="-7"/>
        </w:rPr>
        <w:t xml:space="preserve"> </w:t>
      </w:r>
      <w:r w:rsidRPr="008644DE">
        <w:t>terra</w:t>
      </w:r>
      <w:r w:rsidRPr="008644DE">
        <w:rPr>
          <w:spacing w:val="-11"/>
        </w:rPr>
        <w:t xml:space="preserve"> </w:t>
      </w:r>
      <w:r w:rsidRPr="008644DE">
        <w:t>firme,</w:t>
      </w:r>
      <w:r w:rsidRPr="008644DE">
        <w:rPr>
          <w:spacing w:val="-4"/>
        </w:rPr>
        <w:t xml:space="preserve"> </w:t>
      </w:r>
      <w:r w:rsidRPr="008644DE">
        <w:t>ocupando</w:t>
      </w:r>
      <w:r w:rsidRPr="008644DE">
        <w:rPr>
          <w:spacing w:val="-8"/>
        </w:rPr>
        <w:t xml:space="preserve"> </w:t>
      </w:r>
      <w:r w:rsidRPr="008644DE">
        <w:t>82,40%</w:t>
      </w:r>
      <w:r w:rsidRPr="008644DE">
        <w:rPr>
          <w:spacing w:val="-12"/>
        </w:rPr>
        <w:t xml:space="preserve"> </w:t>
      </w:r>
      <w:r w:rsidRPr="008644DE">
        <w:t>da área total da bacia, equivalente a 1695,13 km². Em seguida, a classe de solo exposto abrangeu 14,93% (307,22 km²), indicando áreas em processo de uso antrópico mais intenso, possivelmente associadas à</w:t>
      </w:r>
      <w:r w:rsidRPr="008644DE">
        <w:rPr>
          <w:spacing w:val="-1"/>
        </w:rPr>
        <w:t xml:space="preserve"> </w:t>
      </w:r>
      <w:r w:rsidRPr="008644DE">
        <w:t>agricultura, pastagens e</w:t>
      </w:r>
      <w:r w:rsidRPr="008644DE">
        <w:rPr>
          <w:spacing w:val="-1"/>
        </w:rPr>
        <w:t xml:space="preserve"> </w:t>
      </w:r>
      <w:r w:rsidRPr="008644DE">
        <w:t>expansão urbana nos municípios inseridos na bacia. Cabe salientar que isso pode ser indicativo de pressões antrópicas sobre os ecossistemas naturais, que, consequentemente, podem gerar degradação do solo e aumento do escoamento superficial, conforme observado por Costa (2017). Assim, os</w:t>
      </w:r>
      <w:r w:rsidRPr="008644DE">
        <w:rPr>
          <w:spacing w:val="-3"/>
        </w:rPr>
        <w:t xml:space="preserve"> </w:t>
      </w:r>
      <w:r w:rsidRPr="008644DE">
        <w:t>14,93% de solo exposto</w:t>
      </w:r>
      <w:r w:rsidRPr="008644DE">
        <w:rPr>
          <w:spacing w:val="-1"/>
        </w:rPr>
        <w:t xml:space="preserve"> </w:t>
      </w:r>
      <w:r w:rsidRPr="008644DE">
        <w:t>identificados na bacia em 2024 corroboram a tendência histórica de substituição de cobertura</w:t>
      </w:r>
      <w:r w:rsidRPr="008644DE">
        <w:rPr>
          <w:spacing w:val="59"/>
        </w:rPr>
        <w:t xml:space="preserve"> </w:t>
      </w:r>
      <w:r w:rsidRPr="008644DE">
        <w:t>vegetal</w:t>
      </w:r>
      <w:r w:rsidRPr="008644DE">
        <w:rPr>
          <w:spacing w:val="59"/>
        </w:rPr>
        <w:t xml:space="preserve"> </w:t>
      </w:r>
      <w:r w:rsidRPr="008644DE">
        <w:t>por</w:t>
      </w:r>
      <w:r w:rsidRPr="008644DE">
        <w:rPr>
          <w:spacing w:val="58"/>
        </w:rPr>
        <w:t xml:space="preserve"> </w:t>
      </w:r>
      <w:r w:rsidRPr="008644DE">
        <w:t>atividades</w:t>
      </w:r>
      <w:r w:rsidRPr="008644DE">
        <w:rPr>
          <w:spacing w:val="57"/>
        </w:rPr>
        <w:t xml:space="preserve"> </w:t>
      </w:r>
      <w:r w:rsidRPr="008644DE">
        <w:t>antrópicas,</w:t>
      </w:r>
      <w:r w:rsidRPr="008644DE">
        <w:rPr>
          <w:spacing w:val="58"/>
        </w:rPr>
        <w:t xml:space="preserve"> </w:t>
      </w:r>
      <w:r w:rsidRPr="008644DE">
        <w:t>já</w:t>
      </w:r>
      <w:r w:rsidRPr="008644DE">
        <w:rPr>
          <w:spacing w:val="60"/>
        </w:rPr>
        <w:t xml:space="preserve"> </w:t>
      </w:r>
      <w:r w:rsidRPr="008644DE">
        <w:t>evidenciada</w:t>
      </w:r>
      <w:r w:rsidRPr="008644DE">
        <w:rPr>
          <w:spacing w:val="60"/>
        </w:rPr>
        <w:t xml:space="preserve"> </w:t>
      </w:r>
      <w:r w:rsidRPr="008644DE">
        <w:t>por</w:t>
      </w:r>
      <w:r w:rsidRPr="008644DE">
        <w:rPr>
          <w:spacing w:val="58"/>
        </w:rPr>
        <w:t xml:space="preserve"> </w:t>
      </w:r>
      <w:r w:rsidRPr="008644DE">
        <w:t>Sousa</w:t>
      </w:r>
      <w:r w:rsidRPr="008644DE">
        <w:rPr>
          <w:spacing w:val="72"/>
        </w:rPr>
        <w:t xml:space="preserve"> </w:t>
      </w:r>
      <w:r w:rsidRPr="008644DE">
        <w:rPr>
          <w:i/>
        </w:rPr>
        <w:t>et</w:t>
      </w:r>
      <w:r w:rsidRPr="008644DE">
        <w:rPr>
          <w:i/>
          <w:spacing w:val="59"/>
        </w:rPr>
        <w:t xml:space="preserve"> </w:t>
      </w:r>
      <w:r w:rsidRPr="008644DE">
        <w:rPr>
          <w:i/>
        </w:rPr>
        <w:t>al.</w:t>
      </w:r>
      <w:r w:rsidRPr="008644DE">
        <w:rPr>
          <w:i/>
          <w:spacing w:val="60"/>
        </w:rPr>
        <w:t xml:space="preserve"> </w:t>
      </w:r>
      <w:r w:rsidRPr="008644DE">
        <w:t>(2022),</w:t>
      </w:r>
      <w:r w:rsidRPr="008644DE">
        <w:rPr>
          <w:spacing w:val="58"/>
        </w:rPr>
        <w:t xml:space="preserve"> </w:t>
      </w:r>
      <w:r w:rsidRPr="008644DE">
        <w:rPr>
          <w:spacing w:val="-5"/>
        </w:rPr>
        <w:t>que</w:t>
      </w:r>
      <w:r>
        <w:rPr>
          <w:spacing w:val="-5"/>
        </w:rPr>
        <w:t xml:space="preserve"> </w:t>
      </w:r>
      <w:r>
        <w:t>registraram aumento de 15,32% na pastagem e</w:t>
      </w:r>
      <w:r>
        <w:rPr>
          <w:spacing w:val="-1"/>
        </w:rPr>
        <w:t xml:space="preserve"> </w:t>
      </w:r>
      <w:r>
        <w:t>redução de 39,54% na formação florestal entre 1985 e 2019 na mesma bacia.</w:t>
      </w:r>
    </w:p>
    <w:p w14:paraId="029010E5" w14:textId="34590F3F" w:rsidR="00CB400A" w:rsidRDefault="00CB400A" w:rsidP="009D1206">
      <w:pPr>
        <w:pStyle w:val="Corpodetexto"/>
        <w:spacing w:line="360" w:lineRule="auto"/>
        <w:ind w:left="141" w:right="136" w:firstLine="720"/>
        <w:jc w:val="both"/>
      </w:pPr>
      <w:r>
        <w:t>As áreas de mangue corresponderam a 0,77% (15,80 km²) da bacia e concentram-se majoritariamente</w:t>
      </w:r>
      <w:r>
        <w:rPr>
          <w:spacing w:val="-6"/>
        </w:rPr>
        <w:t xml:space="preserve"> </w:t>
      </w:r>
      <w:r>
        <w:t>nas</w:t>
      </w:r>
      <w:r>
        <w:rPr>
          <w:spacing w:val="-11"/>
        </w:rPr>
        <w:t xml:space="preserve"> </w:t>
      </w:r>
      <w:r>
        <w:t>zonas</w:t>
      </w:r>
      <w:r>
        <w:rPr>
          <w:spacing w:val="-11"/>
        </w:rPr>
        <w:t xml:space="preserve"> </w:t>
      </w:r>
      <w:r>
        <w:t>próximas</w:t>
      </w:r>
      <w:r>
        <w:rPr>
          <w:spacing w:val="-11"/>
        </w:rPr>
        <w:t xml:space="preserve"> </w:t>
      </w:r>
      <w:r>
        <w:t>à</w:t>
      </w:r>
      <w:r>
        <w:rPr>
          <w:spacing w:val="-8"/>
        </w:rPr>
        <w:t xml:space="preserve"> </w:t>
      </w:r>
      <w:r>
        <w:t>foz</w:t>
      </w:r>
      <w:r>
        <w:rPr>
          <w:spacing w:val="-12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rio</w:t>
      </w:r>
      <w:r>
        <w:rPr>
          <w:spacing w:val="-9"/>
        </w:rPr>
        <w:t xml:space="preserve"> </w:t>
      </w:r>
      <w:r>
        <w:t>Caeté,</w:t>
      </w:r>
      <w:r>
        <w:rPr>
          <w:spacing w:val="-9"/>
        </w:rPr>
        <w:t xml:space="preserve"> </w:t>
      </w:r>
      <w:r>
        <w:t>em</w:t>
      </w:r>
      <w:r>
        <w:rPr>
          <w:spacing w:val="-8"/>
        </w:rPr>
        <w:t xml:space="preserve"> </w:t>
      </w:r>
      <w:r>
        <w:t>áreas</w:t>
      </w:r>
      <w:r>
        <w:rPr>
          <w:spacing w:val="-11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transição</w:t>
      </w:r>
      <w:r>
        <w:rPr>
          <w:spacing w:val="-9"/>
        </w:rPr>
        <w:t xml:space="preserve"> </w:t>
      </w:r>
      <w:r>
        <w:t>entre</w:t>
      </w:r>
      <w:r>
        <w:rPr>
          <w:spacing w:val="-8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ambiente fluvial e o oceânico. Esses ecossistemas exercem diversas funções ecológicas, atuando como berçário natural e contribuindo para a estabilidade costeira, destacado por Ngoma (2022). As classes de “</w:t>
      </w:r>
      <w:r w:rsidR="002C685C">
        <w:t>corpos hídricos</w:t>
      </w:r>
      <w:r>
        <w:t>”, “sombra” e “nuvem” apresentaram, conjuntamente, somente 1,90% da área analisada.</w:t>
      </w:r>
      <w:r>
        <w:rPr>
          <w:spacing w:val="40"/>
        </w:rPr>
        <w:t xml:space="preserve"> </w:t>
      </w:r>
      <w:r>
        <w:t>Desse total, 0,51% (10,51 km²) representa os corpos d’água mapeados, enquanto</w:t>
      </w:r>
      <w:r>
        <w:rPr>
          <w:spacing w:val="-10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classes</w:t>
      </w:r>
      <w:r>
        <w:rPr>
          <w:spacing w:val="-8"/>
        </w:rPr>
        <w:t xml:space="preserve"> </w:t>
      </w:r>
      <w:r>
        <w:t>“sombra”</w:t>
      </w:r>
      <w:r>
        <w:rPr>
          <w:spacing w:val="-5"/>
        </w:rPr>
        <w:t xml:space="preserve"> </w:t>
      </w:r>
      <w:r>
        <w:t>(0,26%;</w:t>
      </w:r>
      <w:r>
        <w:rPr>
          <w:spacing w:val="-6"/>
        </w:rPr>
        <w:t xml:space="preserve"> </w:t>
      </w:r>
      <w:r>
        <w:t>5,26</w:t>
      </w:r>
      <w:r>
        <w:rPr>
          <w:spacing w:val="-6"/>
        </w:rPr>
        <w:t xml:space="preserve"> </w:t>
      </w:r>
      <w:r>
        <w:t>km²)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“nuvem”</w:t>
      </w:r>
      <w:r>
        <w:rPr>
          <w:spacing w:val="-9"/>
        </w:rPr>
        <w:t xml:space="preserve"> </w:t>
      </w:r>
      <w:r>
        <w:t>(1,13%;</w:t>
      </w:r>
      <w:r>
        <w:rPr>
          <w:spacing w:val="-6"/>
        </w:rPr>
        <w:t xml:space="preserve"> </w:t>
      </w:r>
      <w:r>
        <w:t>23,28</w:t>
      </w:r>
      <w:r>
        <w:rPr>
          <w:spacing w:val="-5"/>
        </w:rPr>
        <w:t xml:space="preserve"> </w:t>
      </w:r>
      <w:r>
        <w:t>km²)</w:t>
      </w:r>
      <w:r>
        <w:rPr>
          <w:spacing w:val="-6"/>
        </w:rPr>
        <w:t xml:space="preserve"> </w:t>
      </w:r>
      <w:r>
        <w:t>correspondem a</w:t>
      </w:r>
      <w:r>
        <w:rPr>
          <w:spacing w:val="-8"/>
        </w:rPr>
        <w:t xml:space="preserve"> </w:t>
      </w:r>
      <w:r>
        <w:t>interferências</w:t>
      </w:r>
      <w:r>
        <w:rPr>
          <w:spacing w:val="-11"/>
        </w:rPr>
        <w:t xml:space="preserve"> </w:t>
      </w:r>
      <w:r>
        <w:t>temporárias</w:t>
      </w:r>
      <w:r>
        <w:rPr>
          <w:spacing w:val="-11"/>
        </w:rPr>
        <w:t xml:space="preserve"> </w:t>
      </w:r>
      <w:r>
        <w:t>nas</w:t>
      </w:r>
      <w:r>
        <w:rPr>
          <w:spacing w:val="-11"/>
        </w:rPr>
        <w:t xml:space="preserve"> </w:t>
      </w:r>
      <w:r>
        <w:t>imagens,</w:t>
      </w:r>
      <w:r>
        <w:rPr>
          <w:spacing w:val="-9"/>
        </w:rPr>
        <w:t xml:space="preserve"> </w:t>
      </w:r>
      <w:r>
        <w:t>inerentes</w:t>
      </w:r>
      <w:r>
        <w:rPr>
          <w:spacing w:val="-11"/>
        </w:rPr>
        <w:t xml:space="preserve"> </w:t>
      </w:r>
      <w:r>
        <w:t>ao</w:t>
      </w:r>
      <w:r>
        <w:rPr>
          <w:spacing w:val="-9"/>
        </w:rPr>
        <w:t xml:space="preserve"> </w:t>
      </w:r>
      <w:r>
        <w:t>processo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aquisição</w:t>
      </w:r>
      <w:r>
        <w:rPr>
          <w:spacing w:val="-9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 xml:space="preserve">sensoriamento </w:t>
      </w:r>
      <w:r>
        <w:rPr>
          <w:spacing w:val="-2"/>
        </w:rPr>
        <w:t>remoto.</w:t>
      </w:r>
    </w:p>
    <w:p w14:paraId="6BE4D677" w14:textId="77777777" w:rsidR="00CB400A" w:rsidRDefault="00CB400A" w:rsidP="009D1206">
      <w:pPr>
        <w:pStyle w:val="Corpodetexto"/>
        <w:spacing w:before="3" w:line="360" w:lineRule="auto"/>
        <w:ind w:left="141" w:right="138" w:firstLine="720"/>
        <w:jc w:val="both"/>
      </w:pPr>
      <w:r>
        <w:t>A</w:t>
      </w:r>
      <w:r>
        <w:rPr>
          <w:spacing w:val="-15"/>
        </w:rPr>
        <w:t xml:space="preserve"> </w:t>
      </w:r>
      <w:r>
        <w:t>área</w:t>
      </w:r>
      <w:r>
        <w:rPr>
          <w:spacing w:val="-15"/>
        </w:rPr>
        <w:t xml:space="preserve"> </w:t>
      </w:r>
      <w:r>
        <w:t>total</w:t>
      </w:r>
      <w:r>
        <w:rPr>
          <w:spacing w:val="-13"/>
        </w:rPr>
        <w:t xml:space="preserve"> </w:t>
      </w:r>
      <w:r>
        <w:t>(2057,20</w:t>
      </w:r>
      <w:r>
        <w:rPr>
          <w:spacing w:val="-14"/>
        </w:rPr>
        <w:t xml:space="preserve"> </w:t>
      </w:r>
      <w:r>
        <w:t>km²)</w:t>
      </w:r>
      <w:r>
        <w:rPr>
          <w:spacing w:val="-15"/>
        </w:rPr>
        <w:t xml:space="preserve"> </w:t>
      </w:r>
      <w:r>
        <w:t>neste</w:t>
      </w:r>
      <w:r>
        <w:rPr>
          <w:spacing w:val="-13"/>
        </w:rPr>
        <w:t xml:space="preserve"> </w:t>
      </w:r>
      <w:r>
        <w:t>estudo</w:t>
      </w:r>
      <w:r>
        <w:rPr>
          <w:spacing w:val="-14"/>
        </w:rPr>
        <w:t xml:space="preserve"> </w:t>
      </w:r>
      <w:r>
        <w:t>apresentou</w:t>
      </w:r>
      <w:r>
        <w:rPr>
          <w:spacing w:val="-14"/>
        </w:rPr>
        <w:t xml:space="preserve"> </w:t>
      </w:r>
      <w:r>
        <w:t>diferença</w:t>
      </w:r>
      <w:r>
        <w:rPr>
          <w:spacing w:val="-13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aproximadamente</w:t>
      </w:r>
      <w:r>
        <w:rPr>
          <w:spacing w:val="-7"/>
        </w:rPr>
        <w:t xml:space="preserve"> </w:t>
      </w:r>
      <w:r>
        <w:t>6,2% inferior em relação ao valor reportado por Dias e Cirilo (2018), o que pode estar associado a variações nos modelos digitais de elevação, parâmetros de drenagem e escala cartográfica utilizados na delimitação.</w:t>
      </w:r>
    </w:p>
    <w:p w14:paraId="450472B1" w14:textId="77777777" w:rsidR="00CB400A" w:rsidRDefault="00CB400A" w:rsidP="009D1206">
      <w:pPr>
        <w:pStyle w:val="Corpodetexto"/>
        <w:spacing w:before="3" w:line="360" w:lineRule="auto"/>
        <w:ind w:left="141" w:right="138" w:firstLine="720"/>
        <w:jc w:val="both"/>
        <w:rPr>
          <w:spacing w:val="-5"/>
        </w:rPr>
      </w:pPr>
      <w:r>
        <w:t>Os resultados da matriz de confusão apontaram uma acurácia global de 87,5% e um índice</w:t>
      </w:r>
      <w:r>
        <w:rPr>
          <w:spacing w:val="7"/>
        </w:rPr>
        <w:t xml:space="preserve"> </w:t>
      </w:r>
      <w:r>
        <w:t>Kappa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0,833,</w:t>
      </w:r>
      <w:r>
        <w:rPr>
          <w:spacing w:val="9"/>
        </w:rPr>
        <w:t xml:space="preserve"> </w:t>
      </w:r>
      <w:r>
        <w:t>valores</w:t>
      </w:r>
      <w:r>
        <w:rPr>
          <w:spacing w:val="9"/>
        </w:rPr>
        <w:t xml:space="preserve"> </w:t>
      </w:r>
      <w:r>
        <w:t>que,</w:t>
      </w:r>
      <w:r>
        <w:rPr>
          <w:spacing w:val="10"/>
        </w:rPr>
        <w:t xml:space="preserve"> </w:t>
      </w:r>
      <w:r>
        <w:t>segundo</w:t>
      </w:r>
      <w:r>
        <w:rPr>
          <w:spacing w:val="10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escala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Landis</w:t>
      </w:r>
      <w:r>
        <w:rPr>
          <w:spacing w:val="5"/>
        </w:rPr>
        <w:t xml:space="preserve"> </w:t>
      </w:r>
      <w:r>
        <w:t>e</w:t>
      </w:r>
      <w:r>
        <w:rPr>
          <w:spacing w:val="11"/>
        </w:rPr>
        <w:t xml:space="preserve"> </w:t>
      </w:r>
      <w:r>
        <w:t>Koch</w:t>
      </w:r>
      <w:r>
        <w:rPr>
          <w:spacing w:val="6"/>
        </w:rPr>
        <w:t xml:space="preserve"> </w:t>
      </w:r>
      <w:r>
        <w:t>(1977),</w:t>
      </w:r>
      <w:r>
        <w:rPr>
          <w:spacing w:val="11"/>
        </w:rPr>
        <w:t xml:space="preserve"> </w:t>
      </w:r>
      <w:r>
        <w:t>indicam</w:t>
      </w:r>
      <w:r>
        <w:rPr>
          <w:spacing w:val="8"/>
        </w:rPr>
        <w:t xml:space="preserve"> </w:t>
      </w:r>
      <w:r>
        <w:rPr>
          <w:spacing w:val="-5"/>
        </w:rPr>
        <w:t xml:space="preserve">uma </w:t>
      </w:r>
      <w:r>
        <w:t>concordância</w:t>
      </w:r>
      <w:r>
        <w:rPr>
          <w:spacing w:val="-5"/>
        </w:rPr>
        <w:t xml:space="preserve"> </w:t>
      </w:r>
      <w:r>
        <w:t>excelente entre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mapeamento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realidade</w:t>
      </w:r>
      <w:r>
        <w:rPr>
          <w:spacing w:val="-1"/>
        </w:rPr>
        <w:t xml:space="preserve"> </w:t>
      </w:r>
      <w:r>
        <w:t>observada</w:t>
      </w:r>
      <w:r>
        <w:rPr>
          <w:spacing w:val="4"/>
        </w:rPr>
        <w:t xml:space="preserve"> </w:t>
      </w:r>
      <w:r>
        <w:t>(Tabela</w:t>
      </w:r>
      <w:r>
        <w:rPr>
          <w:spacing w:val="-1"/>
        </w:rPr>
        <w:t xml:space="preserve"> </w:t>
      </w:r>
      <w:r>
        <w:rPr>
          <w:spacing w:val="-5"/>
        </w:rPr>
        <w:t>2).</w:t>
      </w:r>
    </w:p>
    <w:p w14:paraId="1BE78C8D" w14:textId="77777777" w:rsidR="000C2EA7" w:rsidRDefault="000C2EA7" w:rsidP="00B679C7">
      <w:pPr>
        <w:pStyle w:val="Corpodetexto"/>
        <w:spacing w:line="360" w:lineRule="auto"/>
        <w:ind w:firstLine="720"/>
        <w:jc w:val="both"/>
        <w:rPr>
          <w:spacing w:val="-5"/>
        </w:rPr>
      </w:pPr>
    </w:p>
    <w:p w14:paraId="28EF2F24" w14:textId="77777777" w:rsidR="0016174D" w:rsidRDefault="0016174D" w:rsidP="00B679C7">
      <w:pPr>
        <w:pStyle w:val="Corpodetexto"/>
        <w:spacing w:line="360" w:lineRule="auto"/>
        <w:ind w:firstLine="720"/>
        <w:jc w:val="both"/>
        <w:rPr>
          <w:spacing w:val="-5"/>
        </w:rPr>
      </w:pPr>
    </w:p>
    <w:p w14:paraId="296ED9CA" w14:textId="77777777" w:rsidR="000C2EA7" w:rsidRDefault="000C2EA7" w:rsidP="00B679C7">
      <w:pPr>
        <w:pStyle w:val="Corpodetexto"/>
        <w:spacing w:line="360" w:lineRule="auto"/>
        <w:ind w:firstLine="720"/>
        <w:jc w:val="both"/>
        <w:rPr>
          <w:spacing w:val="-5"/>
        </w:rPr>
      </w:pPr>
    </w:p>
    <w:p w14:paraId="6728B79A" w14:textId="77777777" w:rsidR="009D1206" w:rsidRDefault="009D1206" w:rsidP="00B679C7">
      <w:pPr>
        <w:pStyle w:val="Corpodetexto"/>
        <w:spacing w:line="360" w:lineRule="auto"/>
        <w:ind w:firstLine="720"/>
        <w:jc w:val="both"/>
        <w:rPr>
          <w:spacing w:val="-5"/>
        </w:rPr>
      </w:pPr>
    </w:p>
    <w:p w14:paraId="4070D3DD" w14:textId="77777777" w:rsidR="00B679C7" w:rsidRDefault="00B679C7" w:rsidP="00B1563E">
      <w:pPr>
        <w:jc w:val="center"/>
      </w:pPr>
    </w:p>
    <w:p w14:paraId="149A10D0" w14:textId="18B3AFED" w:rsidR="006B339D" w:rsidRPr="00B1563E" w:rsidRDefault="006B339D" w:rsidP="007111DD">
      <w:pPr>
        <w:jc w:val="center"/>
      </w:pPr>
      <w:r w:rsidRPr="00B1563E">
        <w:t>Tabela</w:t>
      </w:r>
      <w:r w:rsidRPr="00B1563E">
        <w:rPr>
          <w:spacing w:val="-4"/>
        </w:rPr>
        <w:t xml:space="preserve"> </w:t>
      </w:r>
      <w:r w:rsidRPr="00B1563E">
        <w:t>2 – Matriz</w:t>
      </w:r>
      <w:r w:rsidRPr="00B1563E">
        <w:rPr>
          <w:spacing w:val="-4"/>
        </w:rPr>
        <w:t xml:space="preserve"> </w:t>
      </w:r>
      <w:r w:rsidRPr="00B1563E">
        <w:t>de</w:t>
      </w:r>
      <w:r w:rsidRPr="00B1563E">
        <w:rPr>
          <w:spacing w:val="-4"/>
        </w:rPr>
        <w:t xml:space="preserve"> </w:t>
      </w:r>
      <w:r w:rsidRPr="00B1563E">
        <w:t>confusão</w:t>
      </w:r>
      <w:r w:rsidRPr="00B1563E">
        <w:rPr>
          <w:spacing w:val="-1"/>
        </w:rPr>
        <w:t xml:space="preserve"> </w:t>
      </w:r>
      <w:r w:rsidRPr="00B1563E">
        <w:t>da</w:t>
      </w:r>
      <w:r w:rsidRPr="00B1563E">
        <w:rPr>
          <w:spacing w:val="-4"/>
        </w:rPr>
        <w:t xml:space="preserve"> </w:t>
      </w:r>
      <w:r w:rsidRPr="00B1563E">
        <w:t>classificação</w:t>
      </w:r>
      <w:r w:rsidRPr="00B1563E">
        <w:rPr>
          <w:spacing w:val="-1"/>
        </w:rPr>
        <w:t xml:space="preserve"> </w:t>
      </w:r>
      <w:r w:rsidRPr="00B1563E">
        <w:t>de</w:t>
      </w:r>
      <w:r w:rsidRPr="00B1563E">
        <w:rPr>
          <w:spacing w:val="-7"/>
        </w:rPr>
        <w:t xml:space="preserve"> </w:t>
      </w:r>
      <w:r w:rsidRPr="00B1563E">
        <w:t>uso</w:t>
      </w:r>
      <w:r w:rsidRPr="00B1563E">
        <w:rPr>
          <w:spacing w:val="-1"/>
        </w:rPr>
        <w:t xml:space="preserve"> </w:t>
      </w:r>
      <w:r w:rsidRPr="00B1563E">
        <w:t>do</w:t>
      </w:r>
      <w:r w:rsidRPr="00B1563E">
        <w:rPr>
          <w:spacing w:val="-1"/>
        </w:rPr>
        <w:t xml:space="preserve"> </w:t>
      </w:r>
      <w:r w:rsidRPr="00B1563E">
        <w:t>solo</w:t>
      </w:r>
      <w:r w:rsidRPr="00B1563E">
        <w:rPr>
          <w:spacing w:val="-5"/>
        </w:rPr>
        <w:t xml:space="preserve"> </w:t>
      </w:r>
      <w:r w:rsidRPr="00B1563E">
        <w:t>da</w:t>
      </w:r>
      <w:r w:rsidRPr="00B1563E">
        <w:rPr>
          <w:spacing w:val="-4"/>
        </w:rPr>
        <w:t xml:space="preserve"> </w:t>
      </w:r>
      <w:r w:rsidRPr="00B1563E">
        <w:t>Bacia</w:t>
      </w:r>
      <w:r w:rsidRPr="00B1563E">
        <w:rPr>
          <w:spacing w:val="-4"/>
        </w:rPr>
        <w:t xml:space="preserve"> </w:t>
      </w:r>
      <w:r w:rsidRPr="00B1563E">
        <w:t>Hidrográfica</w:t>
      </w:r>
      <w:r w:rsidRPr="00B1563E">
        <w:rPr>
          <w:spacing w:val="-4"/>
        </w:rPr>
        <w:t xml:space="preserve"> </w:t>
      </w:r>
      <w:r w:rsidRPr="00B1563E">
        <w:t xml:space="preserve">do </w:t>
      </w:r>
      <w:r w:rsidRPr="00B1563E">
        <w:rPr>
          <w:spacing w:val="-5"/>
        </w:rPr>
        <w:t>Rio</w:t>
      </w:r>
    </w:p>
    <w:p w14:paraId="7583AB10" w14:textId="77777777" w:rsidR="006B339D" w:rsidRPr="00B1563E" w:rsidRDefault="006B339D" w:rsidP="00B1563E">
      <w:pPr>
        <w:jc w:val="center"/>
      </w:pPr>
      <w:r w:rsidRPr="00B1563E">
        <w:rPr>
          <w:spacing w:val="-2"/>
        </w:rPr>
        <w:t>Caeté.</w:t>
      </w:r>
    </w:p>
    <w:tbl>
      <w:tblPr>
        <w:tblStyle w:val="Tabelacomgrad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410"/>
        <w:gridCol w:w="284"/>
        <w:gridCol w:w="708"/>
        <w:gridCol w:w="709"/>
        <w:gridCol w:w="851"/>
        <w:gridCol w:w="850"/>
        <w:gridCol w:w="787"/>
        <w:gridCol w:w="1516"/>
      </w:tblGrid>
      <w:tr w:rsidR="00C47A9C" w:rsidRPr="000B2061" w14:paraId="2B6DB4C4" w14:textId="77777777" w:rsidTr="007A6EB4">
        <w:trPr>
          <w:trHeight w:val="381"/>
          <w:jc w:val="center"/>
        </w:trPr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57468B28" w14:textId="77777777" w:rsidR="006B339D" w:rsidRPr="000B2061" w:rsidRDefault="006B339D" w:rsidP="00C137D1">
            <w:pPr>
              <w:pStyle w:val="NormalWeb"/>
              <w:spacing w:line="360" w:lineRule="auto"/>
              <w:jc w:val="center"/>
              <w:rPr>
                <w:rFonts w:eastAsiaTheme="minorHAnsi"/>
                <w:b/>
                <w:sz w:val="22"/>
                <w:szCs w:val="22"/>
                <w:shd w:val="clear" w:color="auto" w:fill="FFFFFF"/>
                <w:lang w:eastAsia="en-US"/>
              </w:rPr>
            </w:pPr>
            <w:r w:rsidRPr="000B2061">
              <w:rPr>
                <w:rFonts w:eastAsiaTheme="minorHAnsi"/>
                <w:b/>
                <w:sz w:val="22"/>
                <w:szCs w:val="22"/>
                <w:shd w:val="clear" w:color="auto" w:fill="FFFFFF"/>
                <w:lang w:eastAsia="en-US"/>
              </w:rPr>
              <w:t>Classes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557198" w14:textId="77777777" w:rsidR="006B339D" w:rsidRPr="000B2061" w:rsidRDefault="006B339D" w:rsidP="00C137D1">
            <w:pPr>
              <w:pStyle w:val="NormalWeb"/>
              <w:spacing w:line="360" w:lineRule="auto"/>
              <w:jc w:val="center"/>
              <w:rPr>
                <w:rFonts w:eastAsiaTheme="minorHAnsi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nil"/>
            </w:tcBorders>
          </w:tcPr>
          <w:p w14:paraId="10F3BBEC" w14:textId="77777777" w:rsidR="006B339D" w:rsidRPr="000B2061" w:rsidRDefault="006B339D" w:rsidP="00C137D1">
            <w:pPr>
              <w:pStyle w:val="NormalWeb"/>
              <w:spacing w:line="360" w:lineRule="auto"/>
              <w:jc w:val="center"/>
              <w:rPr>
                <w:rFonts w:eastAsiaTheme="minorHAnsi"/>
                <w:b/>
                <w:sz w:val="22"/>
                <w:szCs w:val="22"/>
                <w:shd w:val="clear" w:color="auto" w:fill="FFFFFF"/>
                <w:lang w:eastAsia="en-US"/>
              </w:rPr>
            </w:pPr>
            <w:r w:rsidRPr="000B2061">
              <w:rPr>
                <w:rFonts w:eastAsiaTheme="minorHAnsi"/>
                <w:b/>
                <w:sz w:val="22"/>
                <w:szCs w:val="22"/>
                <w:shd w:val="clear" w:color="auto" w:fill="FFFFFF"/>
                <w:lang w:eastAsia="en-US"/>
              </w:rPr>
              <w:t>1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</w:tcPr>
          <w:p w14:paraId="717D0F31" w14:textId="77777777" w:rsidR="006B339D" w:rsidRPr="000B2061" w:rsidRDefault="006B339D" w:rsidP="00C137D1">
            <w:pPr>
              <w:pStyle w:val="NormalWeb"/>
              <w:spacing w:line="360" w:lineRule="auto"/>
              <w:jc w:val="center"/>
              <w:rPr>
                <w:rFonts w:eastAsiaTheme="minorHAnsi"/>
                <w:b/>
                <w:sz w:val="22"/>
                <w:szCs w:val="22"/>
                <w:shd w:val="clear" w:color="auto" w:fill="FFFFFF"/>
                <w:lang w:eastAsia="en-US"/>
              </w:rPr>
            </w:pPr>
            <w:r w:rsidRPr="000B2061">
              <w:rPr>
                <w:rFonts w:eastAsiaTheme="minorHAnsi"/>
                <w:b/>
                <w:sz w:val="22"/>
                <w:szCs w:val="22"/>
                <w:shd w:val="clear" w:color="auto" w:fill="FFFFFF"/>
                <w:lang w:eastAsia="en-US"/>
              </w:rPr>
              <w:t>2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14:paraId="65BCCF6C" w14:textId="77777777" w:rsidR="006B339D" w:rsidRPr="000B2061" w:rsidRDefault="006B339D" w:rsidP="00C137D1">
            <w:pPr>
              <w:pStyle w:val="NormalWeb"/>
              <w:tabs>
                <w:tab w:val="center" w:pos="175"/>
              </w:tabs>
              <w:spacing w:line="360" w:lineRule="auto"/>
              <w:jc w:val="center"/>
              <w:rPr>
                <w:rFonts w:eastAsiaTheme="minorHAnsi"/>
                <w:b/>
                <w:sz w:val="22"/>
                <w:szCs w:val="22"/>
                <w:shd w:val="clear" w:color="auto" w:fill="FFFFFF"/>
                <w:lang w:eastAsia="en-US"/>
              </w:rPr>
            </w:pPr>
            <w:r w:rsidRPr="000B2061">
              <w:rPr>
                <w:rFonts w:eastAsiaTheme="minorHAnsi"/>
                <w:b/>
                <w:sz w:val="22"/>
                <w:szCs w:val="22"/>
                <w:shd w:val="clear" w:color="auto" w:fill="FFFFFF"/>
                <w:lang w:eastAsia="en-US"/>
              </w:rPr>
              <w:t>3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</w:tcPr>
          <w:p w14:paraId="176E4F8F" w14:textId="77777777" w:rsidR="006B339D" w:rsidRPr="000B2061" w:rsidRDefault="006B339D" w:rsidP="00C137D1">
            <w:pPr>
              <w:pStyle w:val="NormalWeb"/>
              <w:spacing w:line="360" w:lineRule="auto"/>
              <w:jc w:val="center"/>
              <w:rPr>
                <w:rFonts w:eastAsiaTheme="minorHAnsi"/>
                <w:b/>
                <w:sz w:val="22"/>
                <w:szCs w:val="22"/>
                <w:shd w:val="clear" w:color="auto" w:fill="FFFFFF"/>
                <w:lang w:eastAsia="en-US"/>
              </w:rPr>
            </w:pPr>
            <w:r w:rsidRPr="000B2061">
              <w:rPr>
                <w:rFonts w:eastAsiaTheme="minorHAnsi"/>
                <w:b/>
                <w:sz w:val="22"/>
                <w:szCs w:val="22"/>
                <w:shd w:val="clear" w:color="auto" w:fill="FFFFFF"/>
                <w:lang w:eastAsia="en-US"/>
              </w:rPr>
              <w:t>4</w:t>
            </w:r>
          </w:p>
        </w:tc>
        <w:tc>
          <w:tcPr>
            <w:tcW w:w="787" w:type="dxa"/>
            <w:tcBorders>
              <w:left w:val="nil"/>
              <w:bottom w:val="single" w:sz="4" w:space="0" w:color="auto"/>
              <w:right w:val="nil"/>
            </w:tcBorders>
          </w:tcPr>
          <w:p w14:paraId="7DEED4F2" w14:textId="77777777" w:rsidR="006B339D" w:rsidRPr="000B2061" w:rsidRDefault="006B339D" w:rsidP="00C137D1">
            <w:pPr>
              <w:pStyle w:val="NormalWeb"/>
              <w:spacing w:line="360" w:lineRule="auto"/>
              <w:jc w:val="center"/>
              <w:rPr>
                <w:rFonts w:eastAsiaTheme="minorHAnsi"/>
                <w:b/>
                <w:sz w:val="22"/>
                <w:szCs w:val="22"/>
                <w:shd w:val="clear" w:color="auto" w:fill="FFFFFF"/>
                <w:lang w:eastAsia="en-US"/>
              </w:rPr>
            </w:pPr>
            <w:r w:rsidRPr="000B2061">
              <w:rPr>
                <w:rFonts w:eastAsiaTheme="minorHAnsi"/>
                <w:b/>
                <w:sz w:val="22"/>
                <w:szCs w:val="22"/>
                <w:shd w:val="clear" w:color="auto" w:fill="FFFFFF"/>
                <w:lang w:eastAsia="en-US"/>
              </w:rPr>
              <w:t>Total</w:t>
            </w:r>
          </w:p>
        </w:tc>
        <w:tc>
          <w:tcPr>
            <w:tcW w:w="1516" w:type="dxa"/>
            <w:tcBorders>
              <w:left w:val="nil"/>
              <w:bottom w:val="single" w:sz="4" w:space="0" w:color="auto"/>
              <w:right w:val="nil"/>
            </w:tcBorders>
          </w:tcPr>
          <w:p w14:paraId="4E6C4A5D" w14:textId="77777777" w:rsidR="006B339D" w:rsidRPr="000B2061" w:rsidRDefault="006B339D" w:rsidP="00F57AFA">
            <w:pPr>
              <w:pStyle w:val="NormalWeb"/>
              <w:jc w:val="center"/>
              <w:rPr>
                <w:rFonts w:eastAsiaTheme="minorHAnsi"/>
                <w:b/>
                <w:sz w:val="22"/>
                <w:szCs w:val="22"/>
                <w:shd w:val="clear" w:color="auto" w:fill="FFFFFF"/>
                <w:lang w:eastAsia="en-US"/>
              </w:rPr>
            </w:pPr>
            <w:r w:rsidRPr="000B2061">
              <w:rPr>
                <w:rFonts w:eastAsiaTheme="minorHAnsi"/>
                <w:b/>
                <w:sz w:val="22"/>
                <w:szCs w:val="22"/>
                <w:shd w:val="clear" w:color="auto" w:fill="FFFFFF"/>
                <w:lang w:eastAsia="en-US"/>
              </w:rPr>
              <w:t>Acurácia do Produtor (%)</w:t>
            </w:r>
          </w:p>
        </w:tc>
      </w:tr>
      <w:tr w:rsidR="00C47A9C" w:rsidRPr="000B2061" w14:paraId="4F3193E0" w14:textId="77777777" w:rsidTr="007A6EB4">
        <w:trPr>
          <w:trHeight w:val="370"/>
          <w:jc w:val="center"/>
        </w:trPr>
        <w:tc>
          <w:tcPr>
            <w:tcW w:w="2410" w:type="dxa"/>
            <w:tcBorders>
              <w:left w:val="nil"/>
              <w:bottom w:val="nil"/>
              <w:right w:val="nil"/>
            </w:tcBorders>
          </w:tcPr>
          <w:p w14:paraId="2ABC9B05" w14:textId="3738F4D0" w:rsidR="006B339D" w:rsidRPr="000B2061" w:rsidRDefault="006F4FB3" w:rsidP="00C137D1">
            <w:pPr>
              <w:pStyle w:val="NormalWeb"/>
              <w:spacing w:line="360" w:lineRule="auto"/>
              <w:rPr>
                <w:rFonts w:eastAsiaTheme="minorHAnsi"/>
                <w:b/>
                <w:sz w:val="22"/>
                <w:szCs w:val="22"/>
                <w:shd w:val="clear" w:color="auto" w:fill="FFFFFF"/>
                <w:lang w:eastAsia="en-US"/>
              </w:rPr>
            </w:pPr>
            <w:r w:rsidRPr="000B2061">
              <w:rPr>
                <w:rFonts w:eastAsiaTheme="minorHAnsi"/>
                <w:b/>
                <w:sz w:val="22"/>
                <w:szCs w:val="22"/>
                <w:shd w:val="clear" w:color="auto" w:fill="FFFFFF"/>
                <w:lang w:eastAsia="en-US"/>
              </w:rPr>
              <w:t>Corpos hídricos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93E429" w14:textId="77777777" w:rsidR="006B339D" w:rsidRPr="000B2061" w:rsidRDefault="006B339D" w:rsidP="00C137D1">
            <w:pPr>
              <w:pStyle w:val="NormalWeb"/>
              <w:spacing w:line="360" w:lineRule="auto"/>
              <w:jc w:val="center"/>
              <w:rPr>
                <w:rFonts w:eastAsiaTheme="minorHAnsi"/>
                <w:b/>
                <w:bCs/>
                <w:sz w:val="22"/>
                <w:szCs w:val="22"/>
                <w:shd w:val="clear" w:color="auto" w:fill="FFFFFF"/>
                <w:lang w:eastAsia="en-US"/>
              </w:rPr>
            </w:pPr>
            <w:r w:rsidRPr="000B2061">
              <w:rPr>
                <w:rFonts w:eastAsiaTheme="minorHAnsi"/>
                <w:b/>
                <w:bCs/>
                <w:sz w:val="22"/>
                <w:szCs w:val="22"/>
                <w:shd w:val="clear" w:color="auto" w:fill="FFFFFF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64A4CE76" w14:textId="77777777" w:rsidR="006B339D" w:rsidRPr="000B2061" w:rsidRDefault="006B339D" w:rsidP="00C137D1">
            <w:pPr>
              <w:pStyle w:val="NormalWeb"/>
              <w:spacing w:line="360" w:lineRule="auto"/>
              <w:jc w:val="center"/>
              <w:rPr>
                <w:rFonts w:eastAsiaTheme="minorHAnsi"/>
                <w:sz w:val="22"/>
                <w:szCs w:val="22"/>
                <w:highlight w:val="lightGray"/>
                <w:shd w:val="clear" w:color="auto" w:fill="FFFFFF"/>
                <w:lang w:eastAsia="en-US"/>
              </w:rPr>
            </w:pPr>
            <w:r w:rsidRPr="000B2061">
              <w:rPr>
                <w:rFonts w:eastAsiaTheme="minorHAnsi"/>
                <w:sz w:val="22"/>
                <w:szCs w:val="22"/>
                <w:highlight w:val="darkGray"/>
                <w:shd w:val="clear" w:color="auto" w:fill="FFFFFF"/>
                <w:lang w:eastAsia="en-US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16F58" w14:textId="77777777" w:rsidR="006B339D" w:rsidRPr="000B2061" w:rsidRDefault="006B339D" w:rsidP="00C137D1">
            <w:pPr>
              <w:pStyle w:val="NormalWeb"/>
              <w:spacing w:line="360" w:lineRule="auto"/>
              <w:jc w:val="center"/>
              <w:rPr>
                <w:rFonts w:eastAsiaTheme="minorHAnsi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693AB7" w14:textId="77777777" w:rsidR="006B339D" w:rsidRPr="000B2061" w:rsidRDefault="006B339D" w:rsidP="00C137D1">
            <w:pPr>
              <w:pStyle w:val="NormalWeb"/>
              <w:spacing w:line="360" w:lineRule="auto"/>
              <w:jc w:val="center"/>
              <w:rPr>
                <w:rFonts w:eastAsiaTheme="minorHAnsi"/>
                <w:sz w:val="22"/>
                <w:szCs w:val="22"/>
                <w:shd w:val="clear" w:color="auto" w:fill="FFFFFF"/>
                <w:lang w:eastAsia="en-US"/>
              </w:rPr>
            </w:pPr>
            <w:r w:rsidRPr="000B2061">
              <w:rPr>
                <w:rFonts w:eastAsiaTheme="minorHAnsi"/>
                <w:sz w:val="22"/>
                <w:szCs w:val="22"/>
                <w:shd w:val="clear" w:color="auto" w:fill="FFFFFF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FE5DB7" w14:textId="77777777" w:rsidR="006B339D" w:rsidRPr="000B2061" w:rsidRDefault="006B339D" w:rsidP="00C137D1">
            <w:pPr>
              <w:pStyle w:val="NormalWeb"/>
              <w:spacing w:line="360" w:lineRule="auto"/>
              <w:jc w:val="center"/>
              <w:rPr>
                <w:rFonts w:eastAsiaTheme="minorHAnsi"/>
                <w:sz w:val="22"/>
                <w:szCs w:val="22"/>
                <w:shd w:val="clear" w:color="auto" w:fill="FFFFFF"/>
                <w:lang w:eastAsia="en-US"/>
              </w:rPr>
            </w:pPr>
            <w:r w:rsidRPr="000B2061">
              <w:rPr>
                <w:rFonts w:eastAsiaTheme="minorHAnsi"/>
                <w:sz w:val="22"/>
                <w:szCs w:val="22"/>
                <w:shd w:val="clear" w:color="auto" w:fill="FFFFFF"/>
                <w:lang w:eastAsia="en-US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5E0A25" w14:textId="77777777" w:rsidR="006B339D" w:rsidRPr="000B2061" w:rsidRDefault="006B339D" w:rsidP="00C137D1">
            <w:pPr>
              <w:pStyle w:val="NormalWeb"/>
              <w:spacing w:line="360" w:lineRule="auto"/>
              <w:jc w:val="center"/>
              <w:rPr>
                <w:rFonts w:eastAsiaTheme="minorHAnsi"/>
                <w:sz w:val="22"/>
                <w:szCs w:val="22"/>
                <w:shd w:val="clear" w:color="auto" w:fill="FFFFFF"/>
                <w:lang w:eastAsia="en-US"/>
              </w:rPr>
            </w:pPr>
            <w:r w:rsidRPr="000B2061">
              <w:rPr>
                <w:rFonts w:eastAsiaTheme="minorHAnsi"/>
                <w:sz w:val="22"/>
                <w:szCs w:val="22"/>
                <w:shd w:val="clear" w:color="auto" w:fill="FFFFFF"/>
                <w:lang w:eastAsia="en-US"/>
              </w:rPr>
              <w:t>20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B83762" w14:textId="77777777" w:rsidR="006B339D" w:rsidRPr="000B2061" w:rsidRDefault="006B339D" w:rsidP="00C137D1">
            <w:pPr>
              <w:pStyle w:val="NormalWeb"/>
              <w:spacing w:line="360" w:lineRule="auto"/>
              <w:jc w:val="center"/>
              <w:rPr>
                <w:rFonts w:eastAsiaTheme="minorHAnsi"/>
                <w:sz w:val="22"/>
                <w:szCs w:val="22"/>
                <w:shd w:val="clear" w:color="auto" w:fill="FFFFFF"/>
                <w:lang w:eastAsia="en-US"/>
              </w:rPr>
            </w:pPr>
            <w:r w:rsidRPr="000B2061">
              <w:rPr>
                <w:rFonts w:eastAsiaTheme="minorHAnsi"/>
                <w:sz w:val="22"/>
                <w:szCs w:val="22"/>
                <w:shd w:val="clear" w:color="auto" w:fill="FFFFFF"/>
                <w:lang w:eastAsia="en-US"/>
              </w:rPr>
              <w:t>90</w:t>
            </w:r>
          </w:p>
        </w:tc>
      </w:tr>
      <w:tr w:rsidR="00C47A9C" w:rsidRPr="000B2061" w14:paraId="6511D7C9" w14:textId="77777777" w:rsidTr="007A6EB4">
        <w:trPr>
          <w:trHeight w:val="381"/>
          <w:jc w:val="center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3C02DA28" w14:textId="77777777" w:rsidR="006B339D" w:rsidRPr="000B2061" w:rsidRDefault="006B339D" w:rsidP="00C137D1">
            <w:pPr>
              <w:pStyle w:val="NormalWeb"/>
              <w:spacing w:line="360" w:lineRule="auto"/>
              <w:rPr>
                <w:rFonts w:eastAsiaTheme="minorHAnsi"/>
                <w:b/>
                <w:sz w:val="22"/>
                <w:szCs w:val="22"/>
                <w:shd w:val="clear" w:color="auto" w:fill="FFFFFF"/>
                <w:lang w:eastAsia="en-US"/>
              </w:rPr>
            </w:pPr>
            <w:r w:rsidRPr="000B2061">
              <w:rPr>
                <w:rFonts w:eastAsiaTheme="minorHAnsi"/>
                <w:b/>
                <w:sz w:val="22"/>
                <w:szCs w:val="22"/>
                <w:shd w:val="clear" w:color="auto" w:fill="FFFFFF"/>
                <w:lang w:eastAsia="en-US"/>
              </w:rPr>
              <w:t>Mangue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4780BF1" w14:textId="77777777" w:rsidR="006B339D" w:rsidRPr="000B2061" w:rsidRDefault="006B339D" w:rsidP="00C137D1">
            <w:pPr>
              <w:pStyle w:val="NormalWeb"/>
              <w:spacing w:line="360" w:lineRule="auto"/>
              <w:jc w:val="center"/>
              <w:rPr>
                <w:rFonts w:eastAsiaTheme="minorHAnsi"/>
                <w:b/>
                <w:bCs/>
                <w:sz w:val="22"/>
                <w:szCs w:val="22"/>
                <w:shd w:val="clear" w:color="auto" w:fill="FFFFFF"/>
                <w:lang w:eastAsia="en-US"/>
              </w:rPr>
            </w:pPr>
            <w:r w:rsidRPr="000B2061">
              <w:rPr>
                <w:rFonts w:eastAsiaTheme="minorHAnsi"/>
                <w:b/>
                <w:bCs/>
                <w:sz w:val="22"/>
                <w:szCs w:val="22"/>
                <w:shd w:val="clear" w:color="auto" w:fill="FFFFFF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C6F0D78" w14:textId="77777777" w:rsidR="006B339D" w:rsidRPr="000B2061" w:rsidRDefault="006B339D" w:rsidP="00C137D1">
            <w:pPr>
              <w:pStyle w:val="NormalWeb"/>
              <w:spacing w:line="360" w:lineRule="auto"/>
              <w:jc w:val="center"/>
              <w:rPr>
                <w:rFonts w:eastAsiaTheme="minorHAnsi"/>
                <w:sz w:val="22"/>
                <w:szCs w:val="22"/>
                <w:highlight w:val="lightGray"/>
                <w:shd w:val="clear" w:color="auto" w:fill="FFFFFF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6B64842A" w14:textId="77777777" w:rsidR="006B339D" w:rsidRPr="000B2061" w:rsidRDefault="006B339D" w:rsidP="00C137D1">
            <w:pPr>
              <w:pStyle w:val="NormalWeb"/>
              <w:spacing w:line="360" w:lineRule="auto"/>
              <w:jc w:val="center"/>
              <w:rPr>
                <w:rFonts w:eastAsiaTheme="minorHAnsi"/>
                <w:sz w:val="22"/>
                <w:szCs w:val="22"/>
                <w:shd w:val="clear" w:color="auto" w:fill="FFFFFF"/>
                <w:lang w:eastAsia="en-US"/>
              </w:rPr>
            </w:pPr>
            <w:r w:rsidRPr="000B2061">
              <w:rPr>
                <w:rFonts w:eastAsiaTheme="minorHAnsi"/>
                <w:sz w:val="22"/>
                <w:szCs w:val="22"/>
                <w:highlight w:val="darkGray"/>
                <w:shd w:val="clear" w:color="auto" w:fill="FFFFFF"/>
                <w:lang w:eastAsia="en-US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A2F3BB8" w14:textId="77777777" w:rsidR="006B339D" w:rsidRPr="000B2061" w:rsidRDefault="006B339D" w:rsidP="00C137D1">
            <w:pPr>
              <w:pStyle w:val="NormalWeb"/>
              <w:spacing w:line="360" w:lineRule="auto"/>
              <w:jc w:val="center"/>
              <w:rPr>
                <w:rFonts w:eastAsiaTheme="minorHAnsi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112AA14" w14:textId="77777777" w:rsidR="006B339D" w:rsidRPr="000B2061" w:rsidRDefault="006B339D" w:rsidP="00C137D1">
            <w:pPr>
              <w:pStyle w:val="NormalWeb"/>
              <w:spacing w:line="360" w:lineRule="auto"/>
              <w:jc w:val="center"/>
              <w:rPr>
                <w:rFonts w:eastAsiaTheme="minorHAnsi"/>
                <w:sz w:val="22"/>
                <w:szCs w:val="22"/>
                <w:shd w:val="clear" w:color="auto" w:fill="FFFFFF"/>
                <w:lang w:eastAsia="en-US"/>
              </w:rPr>
            </w:pPr>
            <w:r w:rsidRPr="000B2061">
              <w:rPr>
                <w:rFonts w:eastAsiaTheme="minorHAnsi"/>
                <w:sz w:val="22"/>
                <w:szCs w:val="22"/>
                <w:shd w:val="clear" w:color="auto" w:fill="FFFFFF"/>
                <w:lang w:eastAsia="en-US"/>
              </w:rPr>
              <w:t>2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14:paraId="5413AFDC" w14:textId="77777777" w:rsidR="006B339D" w:rsidRPr="000B2061" w:rsidRDefault="006B339D" w:rsidP="00C137D1">
            <w:pPr>
              <w:pStyle w:val="NormalWeb"/>
              <w:spacing w:line="360" w:lineRule="auto"/>
              <w:jc w:val="center"/>
              <w:rPr>
                <w:rFonts w:eastAsiaTheme="minorHAnsi"/>
                <w:sz w:val="22"/>
                <w:szCs w:val="22"/>
                <w:shd w:val="clear" w:color="auto" w:fill="FFFFFF"/>
                <w:lang w:eastAsia="en-US"/>
              </w:rPr>
            </w:pPr>
            <w:r w:rsidRPr="000B2061">
              <w:rPr>
                <w:rFonts w:eastAsiaTheme="minorHAnsi"/>
                <w:sz w:val="22"/>
                <w:szCs w:val="22"/>
                <w:shd w:val="clear" w:color="auto" w:fill="FFFFFF"/>
                <w:lang w:eastAsia="en-US"/>
              </w:rPr>
              <w:t>20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124E68A9" w14:textId="77777777" w:rsidR="006B339D" w:rsidRPr="000B2061" w:rsidRDefault="006B339D" w:rsidP="00C137D1">
            <w:pPr>
              <w:pStyle w:val="NormalWeb"/>
              <w:spacing w:line="360" w:lineRule="auto"/>
              <w:jc w:val="center"/>
              <w:rPr>
                <w:rFonts w:eastAsiaTheme="minorHAnsi"/>
                <w:sz w:val="22"/>
                <w:szCs w:val="22"/>
                <w:shd w:val="clear" w:color="auto" w:fill="FFFFFF"/>
                <w:lang w:eastAsia="en-US"/>
              </w:rPr>
            </w:pPr>
            <w:r w:rsidRPr="000B2061">
              <w:rPr>
                <w:rFonts w:eastAsiaTheme="minorHAnsi"/>
                <w:sz w:val="22"/>
                <w:szCs w:val="22"/>
                <w:shd w:val="clear" w:color="auto" w:fill="FFFFFF"/>
                <w:lang w:eastAsia="en-US"/>
              </w:rPr>
              <w:t>90</w:t>
            </w:r>
          </w:p>
        </w:tc>
      </w:tr>
      <w:tr w:rsidR="00C47A9C" w:rsidRPr="000B2061" w14:paraId="77A5CC22" w14:textId="77777777" w:rsidTr="007A6EB4">
        <w:trPr>
          <w:trHeight w:val="370"/>
          <w:jc w:val="center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7890234A" w14:textId="77777777" w:rsidR="006B339D" w:rsidRPr="000B2061" w:rsidRDefault="006B339D" w:rsidP="00C137D1">
            <w:pPr>
              <w:pStyle w:val="NormalWeb"/>
              <w:spacing w:line="360" w:lineRule="auto"/>
              <w:rPr>
                <w:rFonts w:eastAsiaTheme="minorHAnsi"/>
                <w:b/>
                <w:sz w:val="22"/>
                <w:szCs w:val="22"/>
                <w:shd w:val="clear" w:color="auto" w:fill="FFFFFF"/>
                <w:lang w:eastAsia="en-US"/>
              </w:rPr>
            </w:pPr>
            <w:r w:rsidRPr="000B2061">
              <w:rPr>
                <w:rFonts w:eastAsiaTheme="minorHAnsi"/>
                <w:b/>
                <w:sz w:val="22"/>
                <w:szCs w:val="22"/>
                <w:shd w:val="clear" w:color="auto" w:fill="FFFFFF"/>
                <w:lang w:eastAsia="en-US"/>
              </w:rPr>
              <w:t>Solo exposto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CA6D5F4" w14:textId="77777777" w:rsidR="006B339D" w:rsidRPr="000B2061" w:rsidRDefault="006B339D" w:rsidP="00C137D1">
            <w:pPr>
              <w:pStyle w:val="NormalWeb"/>
              <w:spacing w:line="360" w:lineRule="auto"/>
              <w:jc w:val="center"/>
              <w:rPr>
                <w:rFonts w:eastAsiaTheme="minorHAnsi"/>
                <w:b/>
                <w:bCs/>
                <w:sz w:val="22"/>
                <w:szCs w:val="22"/>
                <w:shd w:val="clear" w:color="auto" w:fill="FFFFFF"/>
                <w:lang w:eastAsia="en-US"/>
              </w:rPr>
            </w:pPr>
            <w:r w:rsidRPr="000B2061">
              <w:rPr>
                <w:rFonts w:eastAsiaTheme="minorHAnsi"/>
                <w:b/>
                <w:bCs/>
                <w:sz w:val="22"/>
                <w:szCs w:val="22"/>
                <w:shd w:val="clear" w:color="auto" w:fill="FFFFFF"/>
                <w:lang w:eastAsia="en-US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76AC616" w14:textId="77777777" w:rsidR="006B339D" w:rsidRPr="000B2061" w:rsidRDefault="006B339D" w:rsidP="00C137D1">
            <w:pPr>
              <w:pStyle w:val="NormalWeb"/>
              <w:spacing w:line="360" w:lineRule="auto"/>
              <w:jc w:val="center"/>
              <w:rPr>
                <w:rFonts w:eastAsiaTheme="minorHAnsi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63E08AB" w14:textId="77777777" w:rsidR="006B339D" w:rsidRPr="000B2061" w:rsidRDefault="006B339D" w:rsidP="00C137D1">
            <w:pPr>
              <w:pStyle w:val="NormalWeb"/>
              <w:spacing w:line="360" w:lineRule="auto"/>
              <w:jc w:val="center"/>
              <w:rPr>
                <w:rFonts w:eastAsiaTheme="minorHAnsi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64DF5752" w14:textId="77777777" w:rsidR="006B339D" w:rsidRPr="000B2061" w:rsidRDefault="006B339D" w:rsidP="00C137D1">
            <w:pPr>
              <w:pStyle w:val="NormalWeb"/>
              <w:spacing w:line="360" w:lineRule="auto"/>
              <w:jc w:val="center"/>
              <w:rPr>
                <w:rFonts w:eastAsiaTheme="minorHAnsi"/>
                <w:sz w:val="22"/>
                <w:szCs w:val="22"/>
                <w:shd w:val="clear" w:color="auto" w:fill="FFFFFF"/>
                <w:lang w:eastAsia="en-US"/>
              </w:rPr>
            </w:pPr>
            <w:r w:rsidRPr="000B2061">
              <w:rPr>
                <w:rFonts w:eastAsiaTheme="minorHAnsi"/>
                <w:sz w:val="22"/>
                <w:szCs w:val="22"/>
                <w:highlight w:val="darkGray"/>
                <w:shd w:val="clear" w:color="auto" w:fill="FFFFFF"/>
                <w:lang w:eastAsia="en-US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725BE67" w14:textId="77777777" w:rsidR="006B339D" w:rsidRPr="000B2061" w:rsidRDefault="006B339D" w:rsidP="00C137D1">
            <w:pPr>
              <w:pStyle w:val="NormalWeb"/>
              <w:spacing w:line="360" w:lineRule="auto"/>
              <w:jc w:val="center"/>
              <w:rPr>
                <w:rFonts w:eastAsiaTheme="minorHAnsi"/>
                <w:sz w:val="22"/>
                <w:szCs w:val="22"/>
                <w:shd w:val="clear" w:color="auto" w:fill="FFFFFF"/>
                <w:lang w:eastAsia="en-US"/>
              </w:rPr>
            </w:pPr>
            <w:r w:rsidRPr="000B2061">
              <w:rPr>
                <w:rFonts w:eastAsiaTheme="minorHAnsi"/>
                <w:sz w:val="22"/>
                <w:szCs w:val="22"/>
                <w:shd w:val="clear" w:color="auto" w:fill="FFFFFF"/>
                <w:lang w:eastAsia="en-US"/>
              </w:rPr>
              <w:t>2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14:paraId="2E06588D" w14:textId="77777777" w:rsidR="006B339D" w:rsidRPr="000B2061" w:rsidRDefault="006B339D" w:rsidP="00C137D1">
            <w:pPr>
              <w:pStyle w:val="NormalWeb"/>
              <w:spacing w:line="360" w:lineRule="auto"/>
              <w:jc w:val="center"/>
              <w:rPr>
                <w:rFonts w:eastAsiaTheme="minorHAnsi"/>
                <w:sz w:val="22"/>
                <w:szCs w:val="22"/>
                <w:shd w:val="clear" w:color="auto" w:fill="FFFFFF"/>
                <w:lang w:eastAsia="en-US"/>
              </w:rPr>
            </w:pPr>
            <w:r w:rsidRPr="000B2061">
              <w:rPr>
                <w:rFonts w:eastAsiaTheme="minorHAnsi"/>
                <w:sz w:val="22"/>
                <w:szCs w:val="22"/>
                <w:shd w:val="clear" w:color="auto" w:fill="FFFFFF"/>
                <w:lang w:eastAsia="en-US"/>
              </w:rPr>
              <w:t>20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447FD89D" w14:textId="77777777" w:rsidR="006B339D" w:rsidRPr="000B2061" w:rsidRDefault="006B339D" w:rsidP="00C137D1">
            <w:pPr>
              <w:pStyle w:val="NormalWeb"/>
              <w:spacing w:line="360" w:lineRule="auto"/>
              <w:jc w:val="center"/>
              <w:rPr>
                <w:rFonts w:eastAsiaTheme="minorHAnsi"/>
                <w:sz w:val="22"/>
                <w:szCs w:val="22"/>
                <w:shd w:val="clear" w:color="auto" w:fill="FFFFFF"/>
                <w:lang w:eastAsia="en-US"/>
              </w:rPr>
            </w:pPr>
            <w:r w:rsidRPr="000B2061">
              <w:rPr>
                <w:rFonts w:eastAsiaTheme="minorHAnsi"/>
                <w:sz w:val="22"/>
                <w:szCs w:val="22"/>
                <w:shd w:val="clear" w:color="auto" w:fill="FFFFFF"/>
                <w:lang w:eastAsia="en-US"/>
              </w:rPr>
              <w:t>90</w:t>
            </w:r>
          </w:p>
        </w:tc>
      </w:tr>
      <w:tr w:rsidR="00C47A9C" w:rsidRPr="000B2061" w14:paraId="1C88713C" w14:textId="77777777" w:rsidTr="007A6EB4">
        <w:trPr>
          <w:trHeight w:val="381"/>
          <w:jc w:val="center"/>
        </w:trPr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953109" w14:textId="02DE2B34" w:rsidR="006B339D" w:rsidRPr="000B2061" w:rsidRDefault="006B339D" w:rsidP="00C137D1">
            <w:pPr>
              <w:pStyle w:val="NormalWeb"/>
              <w:spacing w:line="360" w:lineRule="auto"/>
              <w:rPr>
                <w:rFonts w:eastAsiaTheme="minorHAnsi"/>
                <w:b/>
                <w:sz w:val="22"/>
                <w:szCs w:val="22"/>
                <w:shd w:val="clear" w:color="auto" w:fill="FFFFFF"/>
                <w:lang w:eastAsia="en-US"/>
              </w:rPr>
            </w:pPr>
            <w:r w:rsidRPr="000B2061">
              <w:rPr>
                <w:rFonts w:eastAsiaTheme="minorHAnsi"/>
                <w:b/>
                <w:sz w:val="22"/>
                <w:szCs w:val="22"/>
                <w:shd w:val="clear" w:color="auto" w:fill="FFFFFF"/>
                <w:lang w:eastAsia="en-US"/>
              </w:rPr>
              <w:t xml:space="preserve">Floresta de </w:t>
            </w:r>
            <w:r w:rsidR="006F4FB3" w:rsidRPr="000B2061">
              <w:rPr>
                <w:rFonts w:eastAsiaTheme="minorHAnsi"/>
                <w:b/>
                <w:sz w:val="22"/>
                <w:szCs w:val="22"/>
                <w:shd w:val="clear" w:color="auto" w:fill="FFFFFF"/>
                <w:lang w:eastAsia="en-US"/>
              </w:rPr>
              <w:t>t</w:t>
            </w:r>
            <w:r w:rsidRPr="000B2061">
              <w:rPr>
                <w:rFonts w:eastAsiaTheme="minorHAnsi"/>
                <w:b/>
                <w:sz w:val="22"/>
                <w:szCs w:val="22"/>
                <w:shd w:val="clear" w:color="auto" w:fill="FFFFFF"/>
                <w:lang w:eastAsia="en-US"/>
              </w:rPr>
              <w:t>erra</w:t>
            </w:r>
            <w:r w:rsidR="006F4FB3" w:rsidRPr="000B2061">
              <w:rPr>
                <w:rFonts w:eastAsiaTheme="minorHAnsi"/>
                <w:b/>
                <w:sz w:val="22"/>
                <w:szCs w:val="22"/>
                <w:shd w:val="clear" w:color="auto" w:fill="FFFFFF"/>
                <w:lang w:eastAsia="en-US"/>
              </w:rPr>
              <w:t xml:space="preserve"> f</w:t>
            </w:r>
            <w:r w:rsidRPr="000B2061">
              <w:rPr>
                <w:rFonts w:eastAsiaTheme="minorHAnsi"/>
                <w:b/>
                <w:sz w:val="22"/>
                <w:szCs w:val="22"/>
                <w:shd w:val="clear" w:color="auto" w:fill="FFFFFF"/>
                <w:lang w:eastAsia="en-US"/>
              </w:rPr>
              <w:t>irme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86E356" w14:textId="77777777" w:rsidR="006B339D" w:rsidRPr="000B2061" w:rsidRDefault="006B339D" w:rsidP="00C137D1">
            <w:pPr>
              <w:pStyle w:val="NormalWeb"/>
              <w:spacing w:line="360" w:lineRule="auto"/>
              <w:jc w:val="center"/>
              <w:rPr>
                <w:rFonts w:eastAsiaTheme="minorHAnsi"/>
                <w:b/>
                <w:bCs/>
                <w:sz w:val="22"/>
                <w:szCs w:val="22"/>
                <w:shd w:val="clear" w:color="auto" w:fill="FFFFFF"/>
                <w:lang w:eastAsia="en-US"/>
              </w:rPr>
            </w:pPr>
            <w:r w:rsidRPr="000B2061">
              <w:rPr>
                <w:rFonts w:eastAsiaTheme="minorHAnsi"/>
                <w:b/>
                <w:bCs/>
                <w:sz w:val="22"/>
                <w:szCs w:val="22"/>
                <w:shd w:val="clear" w:color="auto" w:fill="FFFFFF"/>
                <w:lang w:eastAsia="en-US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CC3581" w14:textId="77777777" w:rsidR="006B339D" w:rsidRPr="000B2061" w:rsidRDefault="006B339D" w:rsidP="00C137D1">
            <w:pPr>
              <w:pStyle w:val="NormalWeb"/>
              <w:spacing w:line="360" w:lineRule="auto"/>
              <w:jc w:val="center"/>
              <w:rPr>
                <w:rFonts w:eastAsiaTheme="minorHAnsi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2D78D8" w14:textId="77777777" w:rsidR="006B339D" w:rsidRPr="000B2061" w:rsidRDefault="006B339D" w:rsidP="00C137D1">
            <w:pPr>
              <w:pStyle w:val="NormalWeb"/>
              <w:tabs>
                <w:tab w:val="center" w:pos="235"/>
              </w:tabs>
              <w:spacing w:line="360" w:lineRule="auto"/>
              <w:jc w:val="center"/>
              <w:rPr>
                <w:rFonts w:eastAsiaTheme="minorHAnsi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81CE49" w14:textId="77777777" w:rsidR="006B339D" w:rsidRPr="000B2061" w:rsidRDefault="006B339D" w:rsidP="00C137D1">
            <w:pPr>
              <w:pStyle w:val="NormalWeb"/>
              <w:spacing w:line="360" w:lineRule="auto"/>
              <w:jc w:val="center"/>
              <w:rPr>
                <w:rFonts w:eastAsiaTheme="minorHAnsi"/>
                <w:sz w:val="22"/>
                <w:szCs w:val="22"/>
                <w:shd w:val="clear" w:color="auto" w:fill="FFFFFF"/>
                <w:lang w:eastAsia="en-US"/>
              </w:rPr>
            </w:pPr>
            <w:r w:rsidRPr="000B2061">
              <w:rPr>
                <w:rFonts w:eastAsiaTheme="minorHAnsi"/>
                <w:sz w:val="22"/>
                <w:szCs w:val="22"/>
                <w:shd w:val="clear" w:color="auto" w:fill="FFFFFF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</w:tcPr>
          <w:p w14:paraId="0BD39BDE" w14:textId="77777777" w:rsidR="006B339D" w:rsidRPr="000B2061" w:rsidRDefault="006B339D" w:rsidP="00C137D1">
            <w:pPr>
              <w:pStyle w:val="NormalWeb"/>
              <w:spacing w:line="360" w:lineRule="auto"/>
              <w:jc w:val="center"/>
              <w:rPr>
                <w:rFonts w:eastAsiaTheme="minorHAnsi"/>
                <w:sz w:val="22"/>
                <w:szCs w:val="22"/>
                <w:shd w:val="clear" w:color="auto" w:fill="FFFFFF"/>
                <w:lang w:eastAsia="en-US"/>
              </w:rPr>
            </w:pPr>
            <w:r w:rsidRPr="000B2061">
              <w:rPr>
                <w:rFonts w:eastAsiaTheme="minorHAnsi"/>
                <w:sz w:val="22"/>
                <w:szCs w:val="22"/>
                <w:highlight w:val="darkGray"/>
                <w:shd w:val="clear" w:color="auto" w:fill="FFFFFF"/>
                <w:lang w:eastAsia="en-US"/>
              </w:rPr>
              <w:t>16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0F42DA" w14:textId="77777777" w:rsidR="006B339D" w:rsidRPr="000B2061" w:rsidRDefault="006B339D" w:rsidP="00C137D1">
            <w:pPr>
              <w:pStyle w:val="NormalWeb"/>
              <w:spacing w:line="360" w:lineRule="auto"/>
              <w:jc w:val="center"/>
              <w:rPr>
                <w:rFonts w:eastAsiaTheme="minorHAnsi"/>
                <w:sz w:val="22"/>
                <w:szCs w:val="22"/>
                <w:highlight w:val="lightGray"/>
                <w:shd w:val="clear" w:color="auto" w:fill="FFFFFF"/>
                <w:lang w:eastAsia="en-US"/>
              </w:rPr>
            </w:pPr>
            <w:r w:rsidRPr="000B2061">
              <w:rPr>
                <w:rFonts w:eastAsiaTheme="minorHAnsi"/>
                <w:sz w:val="22"/>
                <w:szCs w:val="22"/>
                <w:shd w:val="clear" w:color="auto" w:fill="FFFFFF"/>
                <w:lang w:eastAsia="en-US"/>
              </w:rPr>
              <w:t>20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848FAA" w14:textId="77777777" w:rsidR="006B339D" w:rsidRPr="000B2061" w:rsidRDefault="006B339D" w:rsidP="00C137D1">
            <w:pPr>
              <w:pStyle w:val="NormalWeb"/>
              <w:spacing w:line="360" w:lineRule="auto"/>
              <w:jc w:val="center"/>
              <w:rPr>
                <w:rFonts w:eastAsiaTheme="minorHAnsi"/>
                <w:sz w:val="22"/>
                <w:szCs w:val="22"/>
                <w:shd w:val="clear" w:color="auto" w:fill="FFFFFF"/>
                <w:lang w:eastAsia="en-US"/>
              </w:rPr>
            </w:pPr>
            <w:r w:rsidRPr="000B2061">
              <w:rPr>
                <w:rFonts w:eastAsiaTheme="minorHAnsi"/>
                <w:sz w:val="22"/>
                <w:szCs w:val="22"/>
                <w:shd w:val="clear" w:color="auto" w:fill="FFFFFF"/>
                <w:lang w:eastAsia="en-US"/>
              </w:rPr>
              <w:t>80</w:t>
            </w:r>
          </w:p>
        </w:tc>
      </w:tr>
      <w:tr w:rsidR="00C47A9C" w:rsidRPr="000B2061" w14:paraId="49BC7018" w14:textId="77777777" w:rsidTr="007A6EB4">
        <w:trPr>
          <w:trHeight w:val="381"/>
          <w:jc w:val="center"/>
        </w:trPr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6CC3AB" w14:textId="77777777" w:rsidR="006B339D" w:rsidRPr="000B2061" w:rsidRDefault="006B339D" w:rsidP="00C137D1">
            <w:pPr>
              <w:pStyle w:val="NormalWeb"/>
              <w:spacing w:line="360" w:lineRule="auto"/>
              <w:jc w:val="center"/>
              <w:rPr>
                <w:rFonts w:eastAsiaTheme="minorHAnsi"/>
                <w:b/>
                <w:sz w:val="22"/>
                <w:szCs w:val="22"/>
                <w:shd w:val="clear" w:color="auto" w:fill="FFFFFF"/>
                <w:lang w:eastAsia="en-US"/>
              </w:rPr>
            </w:pPr>
            <w:r w:rsidRPr="000B2061">
              <w:rPr>
                <w:rFonts w:eastAsiaTheme="minorHAnsi"/>
                <w:b/>
                <w:sz w:val="22"/>
                <w:szCs w:val="22"/>
                <w:shd w:val="clear" w:color="auto" w:fill="FFFFFF"/>
                <w:lang w:eastAsia="en-US"/>
              </w:rPr>
              <w:t>Total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9B4BCB" w14:textId="77777777" w:rsidR="006B339D" w:rsidRPr="000B2061" w:rsidRDefault="006B339D" w:rsidP="00C137D1">
            <w:pPr>
              <w:pStyle w:val="NormalWeb"/>
              <w:spacing w:line="360" w:lineRule="auto"/>
              <w:jc w:val="center"/>
              <w:rPr>
                <w:rFonts w:eastAsiaTheme="minorHAnsi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767F7" w14:textId="77777777" w:rsidR="006B339D" w:rsidRPr="000B2061" w:rsidRDefault="006B339D" w:rsidP="00C137D1">
            <w:pPr>
              <w:pStyle w:val="NormalWeb"/>
              <w:spacing w:line="360" w:lineRule="auto"/>
              <w:jc w:val="center"/>
              <w:rPr>
                <w:rFonts w:eastAsiaTheme="minorHAnsi"/>
                <w:sz w:val="22"/>
                <w:szCs w:val="22"/>
                <w:shd w:val="clear" w:color="auto" w:fill="FFFFFF"/>
                <w:lang w:eastAsia="en-US"/>
              </w:rPr>
            </w:pPr>
            <w:r w:rsidRPr="000B2061">
              <w:rPr>
                <w:rFonts w:eastAsiaTheme="minorHAnsi"/>
                <w:sz w:val="22"/>
                <w:szCs w:val="22"/>
                <w:shd w:val="clear" w:color="auto" w:fill="FFFFFF"/>
                <w:lang w:eastAsia="en-US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1C3190" w14:textId="77777777" w:rsidR="006B339D" w:rsidRPr="000B2061" w:rsidRDefault="006B339D" w:rsidP="00C137D1">
            <w:pPr>
              <w:pStyle w:val="NormalWeb"/>
              <w:tabs>
                <w:tab w:val="center" w:pos="235"/>
              </w:tabs>
              <w:spacing w:line="360" w:lineRule="auto"/>
              <w:jc w:val="center"/>
              <w:rPr>
                <w:rFonts w:eastAsiaTheme="minorHAnsi"/>
                <w:sz w:val="22"/>
                <w:szCs w:val="22"/>
                <w:shd w:val="clear" w:color="auto" w:fill="FFFFFF"/>
                <w:lang w:eastAsia="en-US"/>
              </w:rPr>
            </w:pPr>
            <w:r w:rsidRPr="000B2061">
              <w:rPr>
                <w:rFonts w:eastAsiaTheme="minorHAnsi"/>
                <w:sz w:val="22"/>
                <w:szCs w:val="22"/>
                <w:shd w:val="clear" w:color="auto" w:fill="FFFFFF"/>
                <w:lang w:eastAsia="en-US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A6626B" w14:textId="77777777" w:rsidR="006B339D" w:rsidRPr="000B2061" w:rsidRDefault="006B339D" w:rsidP="00C137D1">
            <w:pPr>
              <w:pStyle w:val="NormalWeb"/>
              <w:spacing w:line="360" w:lineRule="auto"/>
              <w:jc w:val="center"/>
              <w:rPr>
                <w:rFonts w:eastAsiaTheme="minorHAnsi"/>
                <w:sz w:val="22"/>
                <w:szCs w:val="22"/>
                <w:shd w:val="clear" w:color="auto" w:fill="FFFFFF"/>
                <w:lang w:eastAsia="en-US"/>
              </w:rPr>
            </w:pPr>
            <w:r w:rsidRPr="000B2061">
              <w:rPr>
                <w:rFonts w:eastAsiaTheme="minorHAnsi"/>
                <w:sz w:val="22"/>
                <w:szCs w:val="22"/>
                <w:shd w:val="clear" w:color="auto" w:fill="FFFFFF"/>
                <w:lang w:eastAsia="en-US"/>
              </w:rPr>
              <w:t>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1A5526" w14:textId="77777777" w:rsidR="006B339D" w:rsidRPr="000B2061" w:rsidRDefault="006B339D" w:rsidP="00C137D1">
            <w:pPr>
              <w:pStyle w:val="NormalWeb"/>
              <w:spacing w:line="360" w:lineRule="auto"/>
              <w:jc w:val="center"/>
              <w:rPr>
                <w:rFonts w:eastAsiaTheme="minorHAnsi"/>
                <w:sz w:val="22"/>
                <w:szCs w:val="22"/>
                <w:shd w:val="clear" w:color="auto" w:fill="FFFFFF"/>
                <w:lang w:eastAsia="en-US"/>
              </w:rPr>
            </w:pPr>
            <w:r w:rsidRPr="000B2061">
              <w:rPr>
                <w:rFonts w:eastAsiaTheme="minorHAnsi"/>
                <w:sz w:val="22"/>
                <w:szCs w:val="22"/>
                <w:shd w:val="clear" w:color="auto" w:fill="FFFFFF"/>
                <w:lang w:eastAsia="en-US"/>
              </w:rPr>
              <w:t>21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416812" w14:textId="77777777" w:rsidR="006B339D" w:rsidRPr="000B2061" w:rsidRDefault="006B339D" w:rsidP="00C137D1">
            <w:pPr>
              <w:pStyle w:val="NormalWeb"/>
              <w:spacing w:line="360" w:lineRule="auto"/>
              <w:jc w:val="center"/>
              <w:rPr>
                <w:rFonts w:eastAsiaTheme="minorHAnsi"/>
                <w:sz w:val="22"/>
                <w:szCs w:val="22"/>
                <w:shd w:val="clear" w:color="auto" w:fill="FFFFFF"/>
                <w:lang w:eastAsia="en-US"/>
              </w:rPr>
            </w:pPr>
            <w:r w:rsidRPr="000B2061">
              <w:rPr>
                <w:rFonts w:eastAsiaTheme="minorHAnsi"/>
                <w:sz w:val="22"/>
                <w:szCs w:val="22"/>
                <w:shd w:val="clear" w:color="auto" w:fill="FFFFFF"/>
                <w:lang w:eastAsia="en-US"/>
              </w:rPr>
              <w:t>80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426F82" w14:textId="77777777" w:rsidR="006B339D" w:rsidRPr="000B2061" w:rsidRDefault="006B339D" w:rsidP="00C137D1">
            <w:pPr>
              <w:pStyle w:val="NormalWeb"/>
              <w:spacing w:line="360" w:lineRule="auto"/>
              <w:jc w:val="center"/>
              <w:rPr>
                <w:rFonts w:eastAsiaTheme="minorHAnsi"/>
                <w:sz w:val="22"/>
                <w:szCs w:val="22"/>
                <w:shd w:val="clear" w:color="auto" w:fill="FFFFFF"/>
                <w:lang w:eastAsia="en-US"/>
              </w:rPr>
            </w:pPr>
          </w:p>
        </w:tc>
      </w:tr>
      <w:tr w:rsidR="00C47A9C" w:rsidRPr="000B2061" w14:paraId="7B3A936C" w14:textId="77777777" w:rsidTr="007A6EB4">
        <w:trPr>
          <w:trHeight w:val="381"/>
          <w:jc w:val="center"/>
        </w:trPr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52674" w14:textId="77777777" w:rsidR="006B339D" w:rsidRPr="000B2061" w:rsidRDefault="006B339D" w:rsidP="00F57AFA">
            <w:pPr>
              <w:pStyle w:val="NormalWeb"/>
              <w:jc w:val="center"/>
              <w:rPr>
                <w:rFonts w:eastAsiaTheme="minorHAnsi"/>
                <w:b/>
                <w:sz w:val="22"/>
                <w:szCs w:val="22"/>
                <w:shd w:val="clear" w:color="auto" w:fill="FFFFFF"/>
                <w:lang w:eastAsia="en-US"/>
              </w:rPr>
            </w:pPr>
            <w:r w:rsidRPr="000B2061">
              <w:rPr>
                <w:rFonts w:eastAsiaTheme="minorHAnsi"/>
                <w:b/>
                <w:sz w:val="22"/>
                <w:szCs w:val="22"/>
                <w:shd w:val="clear" w:color="auto" w:fill="FFFFFF"/>
                <w:lang w:eastAsia="en-US"/>
              </w:rPr>
              <w:t>Acurácia do Usuário (%)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4129E5" w14:textId="77777777" w:rsidR="006B339D" w:rsidRPr="000B2061" w:rsidRDefault="006B339D" w:rsidP="00C137D1">
            <w:pPr>
              <w:pStyle w:val="NormalWeb"/>
              <w:spacing w:line="360" w:lineRule="auto"/>
              <w:jc w:val="center"/>
              <w:rPr>
                <w:rFonts w:eastAsiaTheme="minorHAnsi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F13CC3" w14:textId="77777777" w:rsidR="006B339D" w:rsidRPr="000B2061" w:rsidRDefault="006B339D" w:rsidP="00C137D1">
            <w:pPr>
              <w:pStyle w:val="NormalWeb"/>
              <w:spacing w:line="360" w:lineRule="auto"/>
              <w:jc w:val="center"/>
              <w:rPr>
                <w:rFonts w:eastAsiaTheme="minorHAnsi"/>
                <w:sz w:val="22"/>
                <w:szCs w:val="22"/>
                <w:shd w:val="clear" w:color="auto" w:fill="FFFFFF"/>
                <w:lang w:eastAsia="en-US"/>
              </w:rPr>
            </w:pPr>
            <w:r w:rsidRPr="000B2061">
              <w:rPr>
                <w:rFonts w:eastAsiaTheme="minorHAnsi"/>
                <w:sz w:val="22"/>
                <w:szCs w:val="22"/>
                <w:shd w:val="clear" w:color="auto" w:fill="FFFFFF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B4E75F" w14:textId="77777777" w:rsidR="006B339D" w:rsidRPr="000B2061" w:rsidRDefault="006B339D" w:rsidP="00C137D1">
            <w:pPr>
              <w:pStyle w:val="NormalWeb"/>
              <w:tabs>
                <w:tab w:val="center" w:pos="235"/>
              </w:tabs>
              <w:spacing w:line="360" w:lineRule="auto"/>
              <w:jc w:val="center"/>
              <w:rPr>
                <w:rFonts w:eastAsiaTheme="minorHAnsi"/>
                <w:sz w:val="22"/>
                <w:szCs w:val="22"/>
                <w:shd w:val="clear" w:color="auto" w:fill="FFFFFF"/>
                <w:lang w:eastAsia="en-US"/>
              </w:rPr>
            </w:pPr>
            <w:r w:rsidRPr="000B2061">
              <w:rPr>
                <w:rFonts w:eastAsiaTheme="minorHAnsi"/>
                <w:sz w:val="22"/>
                <w:szCs w:val="22"/>
                <w:shd w:val="clear" w:color="auto" w:fill="FFFFFF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1CFBE1" w14:textId="77777777" w:rsidR="006B339D" w:rsidRPr="000B2061" w:rsidRDefault="006B339D" w:rsidP="00C137D1">
            <w:pPr>
              <w:pStyle w:val="NormalWeb"/>
              <w:spacing w:line="360" w:lineRule="auto"/>
              <w:jc w:val="center"/>
              <w:rPr>
                <w:rFonts w:eastAsiaTheme="minorHAnsi"/>
                <w:sz w:val="22"/>
                <w:szCs w:val="22"/>
                <w:shd w:val="clear" w:color="auto" w:fill="FFFFFF"/>
                <w:lang w:eastAsia="en-US"/>
              </w:rPr>
            </w:pPr>
            <w:r w:rsidRPr="000B2061">
              <w:rPr>
                <w:rFonts w:eastAsiaTheme="minorHAnsi"/>
                <w:sz w:val="22"/>
                <w:szCs w:val="22"/>
                <w:shd w:val="clear" w:color="auto" w:fill="FFFFFF"/>
                <w:lang w:eastAsia="en-US"/>
              </w:rPr>
              <w:t>78.26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F7D4CF" w14:textId="77777777" w:rsidR="006B339D" w:rsidRPr="000B2061" w:rsidRDefault="006B339D" w:rsidP="00C137D1">
            <w:pPr>
              <w:pStyle w:val="NormalWeb"/>
              <w:spacing w:line="360" w:lineRule="auto"/>
              <w:jc w:val="center"/>
              <w:rPr>
                <w:rFonts w:eastAsiaTheme="minorHAnsi"/>
                <w:sz w:val="22"/>
                <w:szCs w:val="22"/>
                <w:shd w:val="clear" w:color="auto" w:fill="FFFFFF"/>
                <w:lang w:eastAsia="en-US"/>
              </w:rPr>
            </w:pPr>
            <w:r w:rsidRPr="000B2061">
              <w:rPr>
                <w:rFonts w:eastAsiaTheme="minorHAnsi"/>
                <w:sz w:val="22"/>
                <w:szCs w:val="22"/>
                <w:shd w:val="clear" w:color="auto" w:fill="FFFFFF"/>
                <w:lang w:eastAsia="en-US"/>
              </w:rPr>
              <w:t>76.19</w:t>
            </w:r>
          </w:p>
        </w:tc>
        <w:tc>
          <w:tcPr>
            <w:tcW w:w="23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ABDC99" w14:textId="77777777" w:rsidR="006B339D" w:rsidRPr="000B2061" w:rsidRDefault="006B339D" w:rsidP="00C137D1">
            <w:pPr>
              <w:pStyle w:val="NormalWeb"/>
              <w:spacing w:line="360" w:lineRule="auto"/>
              <w:jc w:val="center"/>
              <w:rPr>
                <w:rFonts w:eastAsiaTheme="minorHAnsi"/>
                <w:sz w:val="22"/>
                <w:szCs w:val="22"/>
                <w:shd w:val="clear" w:color="auto" w:fill="FFFFFF"/>
                <w:lang w:eastAsia="en-US"/>
              </w:rPr>
            </w:pPr>
          </w:p>
        </w:tc>
      </w:tr>
      <w:tr w:rsidR="00C47A9C" w:rsidRPr="000B2061" w14:paraId="0C3C3601" w14:textId="77777777" w:rsidTr="007A6EB4">
        <w:trPr>
          <w:trHeight w:val="381"/>
          <w:jc w:val="center"/>
        </w:trPr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369F22" w14:textId="77777777" w:rsidR="006B339D" w:rsidRPr="000B2061" w:rsidRDefault="006B339D" w:rsidP="00C137D1">
            <w:pPr>
              <w:pStyle w:val="NormalWeb"/>
              <w:spacing w:line="360" w:lineRule="auto"/>
              <w:jc w:val="center"/>
              <w:rPr>
                <w:rFonts w:eastAsiaTheme="minorHAnsi"/>
                <w:b/>
                <w:sz w:val="22"/>
                <w:szCs w:val="22"/>
                <w:shd w:val="clear" w:color="auto" w:fill="FFFFFF"/>
                <w:lang w:eastAsia="en-US"/>
              </w:rPr>
            </w:pPr>
            <w:r w:rsidRPr="000B2061">
              <w:rPr>
                <w:rFonts w:eastAsiaTheme="minorHAnsi"/>
                <w:b/>
                <w:sz w:val="22"/>
                <w:szCs w:val="22"/>
                <w:shd w:val="clear" w:color="auto" w:fill="FFFFFF"/>
                <w:lang w:eastAsia="en-US"/>
              </w:rPr>
              <w:t>Índice Kappa</w:t>
            </w:r>
          </w:p>
        </w:tc>
        <w:tc>
          <w:tcPr>
            <w:tcW w:w="570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83896E" w14:textId="77777777" w:rsidR="006B339D" w:rsidRPr="000B2061" w:rsidRDefault="006B339D" w:rsidP="00C137D1">
            <w:pPr>
              <w:pStyle w:val="NormalWeb"/>
              <w:spacing w:line="360" w:lineRule="auto"/>
              <w:jc w:val="center"/>
              <w:rPr>
                <w:rFonts w:eastAsiaTheme="minorHAnsi"/>
                <w:sz w:val="22"/>
                <w:szCs w:val="22"/>
                <w:shd w:val="clear" w:color="auto" w:fill="FFFFFF"/>
                <w:lang w:eastAsia="en-US"/>
              </w:rPr>
            </w:pPr>
            <w:r w:rsidRPr="000B2061">
              <w:rPr>
                <w:rFonts w:eastAsiaTheme="minorHAnsi"/>
                <w:sz w:val="22"/>
                <w:szCs w:val="22"/>
                <w:shd w:val="clear" w:color="auto" w:fill="FFFFFF"/>
                <w:lang w:eastAsia="en-US"/>
              </w:rPr>
              <w:t>0,833</w:t>
            </w:r>
          </w:p>
        </w:tc>
      </w:tr>
      <w:tr w:rsidR="00C47A9C" w:rsidRPr="000B2061" w14:paraId="45037724" w14:textId="77777777" w:rsidTr="007A6EB4">
        <w:trPr>
          <w:trHeight w:val="370"/>
          <w:jc w:val="center"/>
        </w:trPr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F06D58" w14:textId="77777777" w:rsidR="006B339D" w:rsidRPr="000B2061" w:rsidRDefault="006B339D" w:rsidP="00C137D1">
            <w:pPr>
              <w:pStyle w:val="NormalWeb"/>
              <w:spacing w:line="360" w:lineRule="auto"/>
              <w:jc w:val="center"/>
              <w:rPr>
                <w:rFonts w:eastAsiaTheme="minorHAnsi"/>
                <w:b/>
                <w:sz w:val="22"/>
                <w:szCs w:val="22"/>
                <w:shd w:val="clear" w:color="auto" w:fill="FFFFFF"/>
                <w:lang w:eastAsia="en-US"/>
              </w:rPr>
            </w:pPr>
            <w:r w:rsidRPr="000B2061">
              <w:rPr>
                <w:rFonts w:eastAsiaTheme="minorHAnsi"/>
                <w:b/>
                <w:sz w:val="22"/>
                <w:szCs w:val="22"/>
                <w:shd w:val="clear" w:color="auto" w:fill="FFFFFF"/>
                <w:lang w:eastAsia="en-US"/>
              </w:rPr>
              <w:t>Acurácia Geral (%)</w:t>
            </w:r>
          </w:p>
        </w:tc>
        <w:tc>
          <w:tcPr>
            <w:tcW w:w="570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9FD6E2" w14:textId="1548593C" w:rsidR="006B339D" w:rsidRPr="000B2061" w:rsidRDefault="006B339D" w:rsidP="00C137D1">
            <w:pPr>
              <w:pStyle w:val="NormalWeb"/>
              <w:spacing w:line="360" w:lineRule="auto"/>
              <w:jc w:val="center"/>
              <w:rPr>
                <w:rFonts w:eastAsiaTheme="minorHAnsi"/>
                <w:sz w:val="22"/>
                <w:szCs w:val="22"/>
                <w:shd w:val="clear" w:color="auto" w:fill="FFFFFF"/>
                <w:lang w:eastAsia="en-US"/>
              </w:rPr>
            </w:pPr>
            <w:r w:rsidRPr="000B2061">
              <w:rPr>
                <w:rFonts w:eastAsiaTheme="minorHAnsi"/>
                <w:sz w:val="22"/>
                <w:szCs w:val="22"/>
                <w:shd w:val="clear" w:color="auto" w:fill="FFFFFF"/>
                <w:lang w:eastAsia="en-US"/>
              </w:rPr>
              <w:t>8</w:t>
            </w:r>
            <w:r w:rsidR="00354B36">
              <w:rPr>
                <w:rFonts w:eastAsiaTheme="minorHAnsi"/>
                <w:sz w:val="22"/>
                <w:szCs w:val="22"/>
                <w:shd w:val="clear" w:color="auto" w:fill="FFFFFF"/>
                <w:lang w:eastAsia="en-US"/>
              </w:rPr>
              <w:t>7</w:t>
            </w:r>
            <w:r w:rsidRPr="000B2061">
              <w:rPr>
                <w:rFonts w:eastAsiaTheme="minorHAnsi"/>
                <w:sz w:val="22"/>
                <w:szCs w:val="22"/>
                <w:shd w:val="clear" w:color="auto" w:fill="FFFFFF"/>
                <w:lang w:eastAsia="en-US"/>
              </w:rPr>
              <w:t>,</w:t>
            </w:r>
            <w:r w:rsidR="00354B36">
              <w:rPr>
                <w:rFonts w:eastAsiaTheme="minorHAnsi"/>
                <w:sz w:val="22"/>
                <w:szCs w:val="22"/>
                <w:shd w:val="clear" w:color="auto" w:fill="FFFFFF"/>
                <w:lang w:eastAsia="en-US"/>
              </w:rPr>
              <w:t>5</w:t>
            </w:r>
          </w:p>
        </w:tc>
      </w:tr>
    </w:tbl>
    <w:p w14:paraId="50133D97" w14:textId="5E21CF51" w:rsidR="00D37BAD" w:rsidRDefault="00F579E6" w:rsidP="007111DD">
      <w:pPr>
        <w:pStyle w:val="Corpodetexto"/>
        <w:jc w:val="both"/>
        <w:rPr>
          <w:sz w:val="22"/>
        </w:rPr>
      </w:pPr>
      <w:r>
        <w:rPr>
          <w:sz w:val="22"/>
        </w:rPr>
        <w:t>Fonte: Autores</w:t>
      </w:r>
      <w:r w:rsidR="006B339D">
        <w:rPr>
          <w:sz w:val="22"/>
        </w:rPr>
        <w:t xml:space="preserve"> </w:t>
      </w:r>
      <w:r>
        <w:rPr>
          <w:sz w:val="22"/>
        </w:rPr>
        <w:t>(</w:t>
      </w:r>
      <w:r w:rsidR="006B339D">
        <w:rPr>
          <w:sz w:val="22"/>
        </w:rPr>
        <w:t>2025</w:t>
      </w:r>
      <w:r>
        <w:rPr>
          <w:sz w:val="22"/>
        </w:rPr>
        <w:t>)</w:t>
      </w:r>
      <w:r w:rsidR="006B339D">
        <w:rPr>
          <w:sz w:val="22"/>
        </w:rPr>
        <w:t>.</w:t>
      </w:r>
    </w:p>
    <w:p w14:paraId="70E6C54E" w14:textId="77777777" w:rsidR="00DF7CDC" w:rsidRDefault="00DF7CDC" w:rsidP="00EA2A2A">
      <w:pPr>
        <w:pStyle w:val="Corpodetexto"/>
        <w:rPr>
          <w:sz w:val="22"/>
        </w:rPr>
      </w:pPr>
    </w:p>
    <w:p w14:paraId="5889D0D4" w14:textId="083B373B" w:rsidR="00D37BAD" w:rsidRPr="007111DD" w:rsidRDefault="00D37BAD" w:rsidP="007111DD">
      <w:pPr>
        <w:pStyle w:val="Corpodetexto"/>
        <w:spacing w:before="136" w:line="360" w:lineRule="auto"/>
        <w:ind w:firstLine="709"/>
        <w:jc w:val="both"/>
      </w:pPr>
      <w:r>
        <w:t>A</w:t>
      </w:r>
      <w:r>
        <w:rPr>
          <w:spacing w:val="-3"/>
        </w:rPr>
        <w:t xml:space="preserve"> </w:t>
      </w:r>
      <w:r>
        <w:t>classe “floresta de terra firme” apresentou</w:t>
      </w:r>
      <w:r>
        <w:rPr>
          <w:spacing w:val="-1"/>
        </w:rPr>
        <w:t xml:space="preserve"> </w:t>
      </w:r>
      <w:r>
        <w:t>a menor</w:t>
      </w:r>
      <w:r>
        <w:rPr>
          <w:spacing w:val="-1"/>
        </w:rPr>
        <w:t xml:space="preserve"> </w:t>
      </w:r>
      <w:r>
        <w:t>acurácia do</w:t>
      </w:r>
      <w:r>
        <w:rPr>
          <w:spacing w:val="-1"/>
        </w:rPr>
        <w:t xml:space="preserve"> </w:t>
      </w:r>
      <w:r>
        <w:t>produtor</w:t>
      </w:r>
      <w:r>
        <w:rPr>
          <w:spacing w:val="-1"/>
        </w:rPr>
        <w:t xml:space="preserve"> </w:t>
      </w:r>
      <w:r>
        <w:t>(80%),</w:t>
      </w:r>
      <w:r>
        <w:rPr>
          <w:spacing w:val="-1"/>
        </w:rPr>
        <w:t xml:space="preserve"> </w:t>
      </w:r>
      <w:r>
        <w:t xml:space="preserve">com parte de suas amostras sendo classificadas como “solo exposto”. Essa </w:t>
      </w:r>
      <w:r w:rsidR="00C521AE">
        <w:t>semelhança</w:t>
      </w:r>
      <w:r>
        <w:t xml:space="preserve"> espectral possivelmente </w:t>
      </w:r>
      <w:r w:rsidR="00C521AE">
        <w:t>ocorre</w:t>
      </w:r>
      <w:r>
        <w:t xml:space="preserve"> </w:t>
      </w:r>
      <w:r w:rsidR="00C521AE">
        <w:t xml:space="preserve">devido </w:t>
      </w:r>
      <w:r w:rsidR="00AC4C4A">
        <w:t>à</w:t>
      </w:r>
      <w:r>
        <w:t xml:space="preserve"> ampla extensão e à heterogeneidade interna da classe, bem como à ausência de subdivisões</w:t>
      </w:r>
      <w:r>
        <w:rPr>
          <w:spacing w:val="-3"/>
        </w:rPr>
        <w:t xml:space="preserve"> </w:t>
      </w:r>
      <w:r>
        <w:t>em categorias</w:t>
      </w:r>
      <w:r>
        <w:rPr>
          <w:spacing w:val="-3"/>
        </w:rPr>
        <w:t xml:space="preserve"> </w:t>
      </w:r>
      <w:r>
        <w:t>mais</w:t>
      </w:r>
      <w:r>
        <w:rPr>
          <w:spacing w:val="-3"/>
        </w:rPr>
        <w:t xml:space="preserve"> </w:t>
      </w:r>
      <w:r>
        <w:t>específicas,</w:t>
      </w:r>
      <w:r>
        <w:rPr>
          <w:spacing w:val="-1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floresta primária ou</w:t>
      </w:r>
      <w:r>
        <w:rPr>
          <w:spacing w:val="-1"/>
        </w:rPr>
        <w:t xml:space="preserve"> </w:t>
      </w:r>
      <w:r>
        <w:t>secundária.</w:t>
      </w:r>
      <w:r w:rsidR="00DF7CDC">
        <w:t xml:space="preserve"> </w:t>
      </w:r>
      <w:r>
        <w:t>A agregação de diferentes tipos de vegetação em uma única classe pode ter aumentado a variação dos padrões espectrais, que dificultou a distinção entre as categorias e gerou maior confusão com áreas de solo exposto</w:t>
      </w:r>
      <w:r w:rsidRPr="007111DD">
        <w:rPr>
          <w:color w:val="000000" w:themeColor="text1"/>
        </w:rPr>
        <w:t>.</w:t>
      </w:r>
      <w:r w:rsidR="007111DD" w:rsidRPr="007111DD">
        <w:rPr>
          <w:color w:val="000000" w:themeColor="text1"/>
        </w:rPr>
        <w:t xml:space="preserve"> </w:t>
      </w:r>
      <w:r w:rsidRPr="007111DD">
        <w:rPr>
          <w:color w:val="000000" w:themeColor="text1"/>
        </w:rPr>
        <w:t>A análise dos índices validou a precisão do método de classificação empregada, garantindo</w:t>
      </w:r>
      <w:r w:rsidR="00AC4C4A">
        <w:rPr>
          <w:color w:val="000000" w:themeColor="text1"/>
        </w:rPr>
        <w:t>,</w:t>
      </w:r>
      <w:r w:rsidRPr="007111DD">
        <w:rPr>
          <w:color w:val="000000" w:themeColor="text1"/>
        </w:rPr>
        <w:t xml:space="preserve"> assim, a confiabilidade dos dados.</w:t>
      </w:r>
    </w:p>
    <w:p w14:paraId="25BE679F" w14:textId="04B53865" w:rsidR="006B339D" w:rsidRDefault="006B339D" w:rsidP="00CB400A">
      <w:pPr>
        <w:pStyle w:val="Corpodetexto"/>
        <w:spacing w:before="3" w:line="360" w:lineRule="auto"/>
        <w:ind w:left="141" w:right="138" w:firstLine="720"/>
        <w:jc w:val="both"/>
        <w:rPr>
          <w:spacing w:val="-5"/>
        </w:rPr>
      </w:pPr>
    </w:p>
    <w:p w14:paraId="6EF26A43" w14:textId="2F64B105" w:rsidR="003949CE" w:rsidRDefault="003949CE" w:rsidP="00EA2A2A">
      <w:pPr>
        <w:widowControl/>
        <w:tabs>
          <w:tab w:val="left" w:pos="1290"/>
        </w:tabs>
        <w:spacing w:line="259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4.</w:t>
      </w:r>
      <w:r w:rsidR="008B6F4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CONSIDERAÇÕES FINAIS</w:t>
      </w:r>
    </w:p>
    <w:p w14:paraId="7975C8B9" w14:textId="77777777" w:rsidR="00FD58C7" w:rsidRDefault="00FD58C7" w:rsidP="00FD58C7">
      <w:pPr>
        <w:pStyle w:val="Corpodetexto"/>
        <w:spacing w:line="360" w:lineRule="auto"/>
        <w:ind w:right="138"/>
        <w:jc w:val="both"/>
      </w:pPr>
    </w:p>
    <w:p w14:paraId="09324B4B" w14:textId="2D37D5E9" w:rsidR="00EA2A2A" w:rsidRDefault="00EA2A2A" w:rsidP="001B0269">
      <w:pPr>
        <w:pStyle w:val="Corpodetexto"/>
        <w:spacing w:line="360" w:lineRule="auto"/>
        <w:ind w:firstLine="720"/>
        <w:jc w:val="both"/>
      </w:pPr>
      <w:r>
        <w:t>Com</w:t>
      </w:r>
      <w:r>
        <w:rPr>
          <w:spacing w:val="-2"/>
        </w:rPr>
        <w:t xml:space="preserve"> </w:t>
      </w:r>
      <w:r>
        <w:t>base</w:t>
      </w:r>
      <w:r>
        <w:rPr>
          <w:spacing w:val="-2"/>
        </w:rPr>
        <w:t xml:space="preserve"> </w:t>
      </w:r>
      <w:r>
        <w:t>nos</w:t>
      </w:r>
      <w:r>
        <w:rPr>
          <w:spacing w:val="-5"/>
        </w:rPr>
        <w:t xml:space="preserve"> </w:t>
      </w:r>
      <w:r>
        <w:t>aspectos</w:t>
      </w:r>
      <w:r>
        <w:rPr>
          <w:spacing w:val="-5"/>
        </w:rPr>
        <w:t xml:space="preserve"> </w:t>
      </w:r>
      <w:r>
        <w:t>abordados</w:t>
      </w:r>
      <w:r>
        <w:rPr>
          <w:spacing w:val="-5"/>
        </w:rPr>
        <w:t xml:space="preserve"> </w:t>
      </w:r>
      <w:r>
        <w:t>ao</w:t>
      </w:r>
      <w:r>
        <w:rPr>
          <w:spacing w:val="-3"/>
        </w:rPr>
        <w:t xml:space="preserve"> </w:t>
      </w:r>
      <w:r>
        <w:t>longo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estudo, foi</w:t>
      </w:r>
      <w:r>
        <w:rPr>
          <w:spacing w:val="-3"/>
        </w:rPr>
        <w:t xml:space="preserve"> </w:t>
      </w:r>
      <w:r>
        <w:t>possível</w:t>
      </w:r>
      <w:r>
        <w:rPr>
          <w:spacing w:val="-1"/>
        </w:rPr>
        <w:t xml:space="preserve"> </w:t>
      </w:r>
      <w:r>
        <w:t>compreender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 xml:space="preserve">atual configuração do uso e cobertura do solo na Bacia Hidrográfica do Rio Caeté, assim, os resultados obtidos </w:t>
      </w:r>
      <w:r w:rsidR="00AC4C4A">
        <w:t>por meio</w:t>
      </w:r>
      <w:r>
        <w:t xml:space="preserve"> do uso de sensoriamento remoto possibilitaram não só mapear, mas também quantificar como o solo está sendo utilizado nesta região. Além disso, a boa acurácia da classificação confirma a eficiência do método aplicado e a confiabilidade dos resultados </w:t>
      </w:r>
      <w:r>
        <w:lastRenderedPageBreak/>
        <w:t>obtidos.</w:t>
      </w:r>
      <w:r>
        <w:rPr>
          <w:spacing w:val="-10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fim,</w:t>
      </w:r>
      <w:r>
        <w:rPr>
          <w:spacing w:val="-11"/>
        </w:rPr>
        <w:t xml:space="preserve"> </w:t>
      </w:r>
      <w:r w:rsidR="00BF4BBB">
        <w:t>re</w:t>
      </w:r>
      <w:r w:rsidR="00481289">
        <w:t>s</w:t>
      </w:r>
      <w:r w:rsidR="00BF4BBB">
        <w:t>salta</w:t>
      </w:r>
      <w:r w:rsidR="00481289">
        <w:rPr>
          <w:spacing w:val="-10"/>
        </w:rPr>
        <w:t xml:space="preserve">-se </w:t>
      </w:r>
      <w:r>
        <w:t>que</w:t>
      </w:r>
      <w:r>
        <w:rPr>
          <w:spacing w:val="-10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uso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geotecnologias</w:t>
      </w:r>
      <w:r>
        <w:rPr>
          <w:spacing w:val="-9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mostrou</w:t>
      </w:r>
      <w:r>
        <w:rPr>
          <w:spacing w:val="-11"/>
        </w:rPr>
        <w:t xml:space="preserve"> </w:t>
      </w:r>
      <w:r>
        <w:t>vital</w:t>
      </w:r>
      <w:r>
        <w:rPr>
          <w:spacing w:val="-12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monitoramento e planejamento ambiental da região, oferecendo subsídios para futuras ações de manejo sustentável e conservação dos recursos naturais</w:t>
      </w:r>
      <w:r w:rsidR="00B14022">
        <w:t xml:space="preserve"> da bacia</w:t>
      </w:r>
      <w:r>
        <w:t>.</w:t>
      </w:r>
    </w:p>
    <w:p w14:paraId="6DFC4B17" w14:textId="77777777" w:rsidR="00A40FC8" w:rsidRDefault="00A40FC8" w:rsidP="001E63E6">
      <w:pPr>
        <w:widowControl/>
        <w:tabs>
          <w:tab w:val="left" w:pos="1290"/>
        </w:tabs>
        <w:spacing w:after="160" w:line="259" w:lineRule="auto"/>
        <w:jc w:val="both"/>
        <w:rPr>
          <w:b/>
          <w:sz w:val="24"/>
          <w:szCs w:val="24"/>
        </w:rPr>
      </w:pPr>
    </w:p>
    <w:p w14:paraId="4C018E0C" w14:textId="623A347B" w:rsidR="001E63E6" w:rsidRDefault="003949CE" w:rsidP="001E63E6">
      <w:pPr>
        <w:widowControl/>
        <w:tabs>
          <w:tab w:val="left" w:pos="1290"/>
        </w:tabs>
        <w:spacing w:after="160" w:line="259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REFERÊNCIAS </w:t>
      </w:r>
    </w:p>
    <w:p w14:paraId="02D9AD97" w14:textId="7123C338" w:rsidR="00A40FC8" w:rsidRDefault="00A40FC8" w:rsidP="00B46083">
      <w:pPr>
        <w:pStyle w:val="Corpodetexto"/>
        <w:spacing w:before="160"/>
        <w:jc w:val="both"/>
      </w:pPr>
      <w:r>
        <w:t xml:space="preserve">CASTRO, A. R. C.; WATRIN, O. </w:t>
      </w:r>
      <w:r w:rsidRPr="00D53654">
        <w:rPr>
          <w:bCs/>
        </w:rPr>
        <w:t>S.</w:t>
      </w:r>
      <w:r>
        <w:rPr>
          <w:b/>
        </w:rPr>
        <w:t xml:space="preserve"> </w:t>
      </w:r>
      <w:r>
        <w:t xml:space="preserve">Análise espacial de áreas com restrição legal de uso do solo em projeto de assentamento no sudeste paraense. </w:t>
      </w:r>
      <w:r>
        <w:rPr>
          <w:b/>
        </w:rPr>
        <w:t>Geografia: Ensino &amp; Pesquisa</w:t>
      </w:r>
      <w:r w:rsidR="0087464F">
        <w:t xml:space="preserve">. </w:t>
      </w:r>
      <w:r>
        <w:t>v. 17, 2013.</w:t>
      </w:r>
      <w:r w:rsidR="00AF06CB">
        <w:t xml:space="preserve"> Disponível em: </w:t>
      </w:r>
      <w:hyperlink r:id="rId11" w:history="1">
        <w:r w:rsidR="0070717F" w:rsidRPr="00144B2C">
          <w:rPr>
            <w:rStyle w:val="Hyperlink"/>
          </w:rPr>
          <w:t>https://periodicos.ufsm.br/geografia/article/view/10779/pdf</w:t>
        </w:r>
      </w:hyperlink>
      <w:r w:rsidR="0070717F">
        <w:t xml:space="preserve">. </w:t>
      </w:r>
      <w:r w:rsidR="008A792C">
        <w:t>Acesso em</w:t>
      </w:r>
      <w:r w:rsidR="0087464F">
        <w:t>: 7 out. 2025.</w:t>
      </w:r>
    </w:p>
    <w:p w14:paraId="73E5339F" w14:textId="23A4304B" w:rsidR="00A40FC8" w:rsidRDefault="00A40FC8" w:rsidP="00B46083">
      <w:pPr>
        <w:spacing w:before="160"/>
        <w:jc w:val="both"/>
        <w:rPr>
          <w:sz w:val="24"/>
        </w:rPr>
      </w:pPr>
      <w:r>
        <w:rPr>
          <w:sz w:val="24"/>
        </w:rPr>
        <w:t>COSTA,</w:t>
      </w:r>
      <w:r>
        <w:rPr>
          <w:spacing w:val="-6"/>
          <w:sz w:val="24"/>
        </w:rPr>
        <w:t xml:space="preserve"> </w:t>
      </w:r>
      <w:r>
        <w:rPr>
          <w:sz w:val="24"/>
        </w:rPr>
        <w:t>F.</w:t>
      </w:r>
      <w:r>
        <w:rPr>
          <w:spacing w:val="-6"/>
          <w:sz w:val="24"/>
        </w:rPr>
        <w:t xml:space="preserve"> </w:t>
      </w:r>
      <w:r>
        <w:rPr>
          <w:sz w:val="24"/>
        </w:rPr>
        <w:t>E.</w:t>
      </w:r>
      <w:r>
        <w:rPr>
          <w:spacing w:val="-1"/>
          <w:sz w:val="24"/>
        </w:rPr>
        <w:t xml:space="preserve"> </w:t>
      </w:r>
      <w:r>
        <w:rPr>
          <w:sz w:val="24"/>
        </w:rPr>
        <w:t>V.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Gestão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dos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recursos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hídricos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Bacia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Hidrográfica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Rio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Caeté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Pará- Brasil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2017.</w:t>
      </w:r>
      <w:r>
        <w:rPr>
          <w:spacing w:val="-2"/>
          <w:sz w:val="24"/>
        </w:rPr>
        <w:t xml:space="preserve"> </w:t>
      </w:r>
      <w:r>
        <w:rPr>
          <w:sz w:val="24"/>
        </w:rPr>
        <w:t>313f.</w:t>
      </w:r>
      <w:r>
        <w:rPr>
          <w:spacing w:val="-6"/>
          <w:sz w:val="24"/>
        </w:rPr>
        <w:t xml:space="preserve"> </w:t>
      </w:r>
      <w:r>
        <w:rPr>
          <w:sz w:val="24"/>
        </w:rPr>
        <w:t>Tese</w:t>
      </w:r>
      <w:r w:rsidR="00336DEC">
        <w:rPr>
          <w:sz w:val="24"/>
        </w:rPr>
        <w:t xml:space="preserve"> (</w:t>
      </w:r>
      <w:r>
        <w:rPr>
          <w:sz w:val="24"/>
        </w:rPr>
        <w:t>Doutorado</w:t>
      </w:r>
      <w:r>
        <w:rPr>
          <w:spacing w:val="-7"/>
          <w:sz w:val="24"/>
        </w:rPr>
        <w:t xml:space="preserve"> </w:t>
      </w: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z w:val="24"/>
        </w:rPr>
        <w:t>Geografia</w:t>
      </w:r>
      <w:r w:rsidR="00336DEC">
        <w:rPr>
          <w:sz w:val="24"/>
        </w:rPr>
        <w:t>)</w:t>
      </w:r>
      <w:r>
        <w:rPr>
          <w:sz w:val="24"/>
        </w:rPr>
        <w:t>.</w:t>
      </w:r>
      <w:r>
        <w:rPr>
          <w:spacing w:val="-6"/>
          <w:sz w:val="24"/>
        </w:rPr>
        <w:t xml:space="preserve"> </w:t>
      </w:r>
      <w:r>
        <w:rPr>
          <w:sz w:val="24"/>
        </w:rPr>
        <w:t>Universidade</w:t>
      </w:r>
      <w:r>
        <w:rPr>
          <w:spacing w:val="-5"/>
          <w:sz w:val="24"/>
        </w:rPr>
        <w:t xml:space="preserve"> </w:t>
      </w:r>
      <w:r>
        <w:rPr>
          <w:sz w:val="24"/>
        </w:rPr>
        <w:t>Estadual</w:t>
      </w:r>
      <w:r>
        <w:rPr>
          <w:spacing w:val="-1"/>
          <w:sz w:val="24"/>
        </w:rPr>
        <w:t xml:space="preserve"> </w:t>
      </w:r>
      <w:r>
        <w:rPr>
          <w:sz w:val="24"/>
        </w:rPr>
        <w:t>Paulista,</w:t>
      </w:r>
      <w:r>
        <w:rPr>
          <w:spacing w:val="-11"/>
          <w:sz w:val="24"/>
        </w:rPr>
        <w:t xml:space="preserve"> </w:t>
      </w:r>
      <w:r>
        <w:rPr>
          <w:sz w:val="24"/>
        </w:rPr>
        <w:t>Presidente Prudente, 2017.</w:t>
      </w:r>
      <w:r w:rsidR="005534A3">
        <w:rPr>
          <w:sz w:val="24"/>
        </w:rPr>
        <w:t xml:space="preserve"> Disponível </w:t>
      </w:r>
      <w:r w:rsidR="00CD4E44">
        <w:rPr>
          <w:sz w:val="24"/>
        </w:rPr>
        <w:t xml:space="preserve">em: </w:t>
      </w:r>
      <w:hyperlink r:id="rId12" w:history="1">
        <w:r w:rsidR="00CD4E44" w:rsidRPr="00144B2C">
          <w:rPr>
            <w:rStyle w:val="Hyperlink"/>
            <w:sz w:val="24"/>
          </w:rPr>
          <w:t>https://repositorio.unesp.br/bitstreams/39d94328-b03d-4632-ad24-b22f1cb77369/download</w:t>
        </w:r>
      </w:hyperlink>
      <w:r w:rsidR="00CD4E44">
        <w:rPr>
          <w:sz w:val="24"/>
        </w:rPr>
        <w:t xml:space="preserve">. Acesso em: 1 out. 2025. </w:t>
      </w:r>
    </w:p>
    <w:p w14:paraId="3AFA5CB1" w14:textId="59234953" w:rsidR="00A40FC8" w:rsidRDefault="00A40FC8" w:rsidP="00B46083">
      <w:pPr>
        <w:spacing w:before="160"/>
        <w:jc w:val="both"/>
        <w:rPr>
          <w:sz w:val="24"/>
        </w:rPr>
      </w:pPr>
      <w:r>
        <w:rPr>
          <w:sz w:val="24"/>
        </w:rPr>
        <w:t xml:space="preserve">DIAS, F. G.; CIRILO, B. B. Diagnóstico da fragilidade ambiental da bacia do rio Caeté/PA como subsídio ao planejamento ambiental. </w:t>
      </w:r>
      <w:r>
        <w:rPr>
          <w:b/>
          <w:sz w:val="24"/>
        </w:rPr>
        <w:t>Geoambiente On-line</w:t>
      </w:r>
      <w:r w:rsidR="00D858A1">
        <w:rPr>
          <w:bCs/>
          <w:sz w:val="24"/>
        </w:rPr>
        <w:t>. Goiânia</w:t>
      </w:r>
      <w:r>
        <w:rPr>
          <w:sz w:val="24"/>
        </w:rPr>
        <w:t>, n. 32,</w:t>
      </w:r>
      <w:r w:rsidR="00BA3E6F">
        <w:rPr>
          <w:sz w:val="24"/>
        </w:rPr>
        <w:t xml:space="preserve"> </w:t>
      </w:r>
      <w:r>
        <w:rPr>
          <w:sz w:val="24"/>
        </w:rPr>
        <w:t>2018.</w:t>
      </w:r>
      <w:r w:rsidR="00BA3E6F">
        <w:rPr>
          <w:sz w:val="24"/>
        </w:rPr>
        <w:t xml:space="preserve"> Disponível em: </w:t>
      </w:r>
      <w:hyperlink r:id="rId13" w:history="1">
        <w:r w:rsidR="00864A5B" w:rsidRPr="00144B2C">
          <w:rPr>
            <w:rStyle w:val="Hyperlink"/>
            <w:sz w:val="24"/>
          </w:rPr>
          <w:t>https://revistas.ufj.edu.br/geoambiente/article/view/51294</w:t>
        </w:r>
      </w:hyperlink>
      <w:r w:rsidR="00864A5B">
        <w:rPr>
          <w:sz w:val="24"/>
        </w:rPr>
        <w:t xml:space="preserve">. Acesso em: </w:t>
      </w:r>
      <w:r w:rsidR="000735A9">
        <w:rPr>
          <w:sz w:val="24"/>
        </w:rPr>
        <w:t>1 out. 2025.</w:t>
      </w:r>
      <w:r w:rsidR="00864A5B">
        <w:rPr>
          <w:sz w:val="24"/>
        </w:rPr>
        <w:t xml:space="preserve"> </w:t>
      </w:r>
    </w:p>
    <w:p w14:paraId="771CA16C" w14:textId="704921C2" w:rsidR="00B300E0" w:rsidRDefault="00A40FC8" w:rsidP="00B46083">
      <w:pPr>
        <w:pStyle w:val="Corpodetexto"/>
        <w:spacing w:before="160"/>
        <w:jc w:val="both"/>
        <w:rPr>
          <w:spacing w:val="-2"/>
        </w:rPr>
      </w:pPr>
      <w:r>
        <w:t>LANDIS,</w:t>
      </w:r>
      <w:r>
        <w:rPr>
          <w:spacing w:val="-3"/>
        </w:rPr>
        <w:t xml:space="preserve"> </w:t>
      </w:r>
      <w:r>
        <w:t>J.</w:t>
      </w:r>
      <w:r>
        <w:rPr>
          <w:spacing w:val="-2"/>
        </w:rPr>
        <w:t xml:space="preserve"> </w:t>
      </w:r>
      <w:r>
        <w:t>R.;</w:t>
      </w:r>
      <w:r>
        <w:rPr>
          <w:spacing w:val="-1"/>
        </w:rPr>
        <w:t xml:space="preserve"> </w:t>
      </w:r>
      <w:r>
        <w:t>KOCH,</w:t>
      </w:r>
      <w:r>
        <w:rPr>
          <w:spacing w:val="-3"/>
        </w:rPr>
        <w:t xml:space="preserve"> </w:t>
      </w:r>
      <w:r>
        <w:t>G.</w:t>
      </w:r>
      <w:r>
        <w:rPr>
          <w:spacing w:val="1"/>
        </w:rPr>
        <w:t xml:space="preserve"> </w:t>
      </w:r>
      <w:r>
        <w:t>G.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measurement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observer</w:t>
      </w:r>
      <w:r>
        <w:rPr>
          <w:spacing w:val="-3"/>
        </w:rPr>
        <w:t xml:space="preserve"> </w:t>
      </w:r>
      <w:r>
        <w:t>agreement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categorical</w:t>
      </w:r>
      <w:r>
        <w:rPr>
          <w:spacing w:val="-1"/>
        </w:rPr>
        <w:t xml:space="preserve"> </w:t>
      </w:r>
      <w:r>
        <w:rPr>
          <w:spacing w:val="-2"/>
        </w:rPr>
        <w:t xml:space="preserve">data. </w:t>
      </w:r>
      <w:r>
        <w:rPr>
          <w:b/>
        </w:rPr>
        <w:t>Biom</w:t>
      </w:r>
      <w:r w:rsidR="00B85358">
        <w:rPr>
          <w:b/>
        </w:rPr>
        <w:t>e</w:t>
      </w:r>
      <w:r>
        <w:rPr>
          <w:b/>
        </w:rPr>
        <w:t>t</w:t>
      </w:r>
      <w:r w:rsidR="00B85358">
        <w:rPr>
          <w:b/>
        </w:rPr>
        <w:t>rics</w:t>
      </w:r>
      <w:r>
        <w:t xml:space="preserve">, v. 33, p. 159-174, </w:t>
      </w:r>
      <w:r>
        <w:rPr>
          <w:spacing w:val="-2"/>
        </w:rPr>
        <w:t>1977.</w:t>
      </w:r>
    </w:p>
    <w:p w14:paraId="1A49956A" w14:textId="59F4957A" w:rsidR="00A40FC8" w:rsidRDefault="00A40FC8" w:rsidP="00B46083">
      <w:pPr>
        <w:spacing w:before="160"/>
        <w:jc w:val="both"/>
        <w:rPr>
          <w:sz w:val="24"/>
        </w:rPr>
      </w:pPr>
      <w:r>
        <w:rPr>
          <w:sz w:val="24"/>
        </w:rPr>
        <w:t xml:space="preserve">NGOMA, J. B. B. </w:t>
      </w:r>
      <w:r>
        <w:rPr>
          <w:b/>
          <w:sz w:val="24"/>
        </w:rPr>
        <w:t>Impactos ambientais em ecossistemas formados por manguezais: subsídios para restauração 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conservação ambiental</w:t>
      </w:r>
      <w:r>
        <w:rPr>
          <w:i/>
          <w:sz w:val="24"/>
        </w:rPr>
        <w:t xml:space="preserve">. </w:t>
      </w:r>
      <w:r>
        <w:rPr>
          <w:sz w:val="24"/>
        </w:rPr>
        <w:t>2022. 67</w:t>
      </w:r>
      <w:r>
        <w:rPr>
          <w:spacing w:val="-3"/>
          <w:sz w:val="24"/>
        </w:rPr>
        <w:t xml:space="preserve"> </w:t>
      </w:r>
      <w:r>
        <w:rPr>
          <w:sz w:val="24"/>
        </w:rPr>
        <w:t>f.</w:t>
      </w:r>
      <w:r>
        <w:rPr>
          <w:spacing w:val="-2"/>
          <w:sz w:val="24"/>
        </w:rPr>
        <w:t xml:space="preserve"> </w:t>
      </w:r>
      <w:r>
        <w:rPr>
          <w:sz w:val="24"/>
        </w:rPr>
        <w:t>Trabalho de</w:t>
      </w:r>
      <w:r>
        <w:rPr>
          <w:spacing w:val="-1"/>
          <w:sz w:val="24"/>
        </w:rPr>
        <w:t xml:space="preserve"> </w:t>
      </w:r>
      <w:r>
        <w:rPr>
          <w:sz w:val="24"/>
        </w:rPr>
        <w:t>Conclusão de Curso (Bacharelado em Engenharia Ambiental e Sanitária). Universidade do Extremo Sul Catarinense, Criciúma, 2022.</w:t>
      </w:r>
      <w:r w:rsidR="006168A2">
        <w:rPr>
          <w:sz w:val="24"/>
        </w:rPr>
        <w:t xml:space="preserve"> Disponível em: </w:t>
      </w:r>
      <w:hyperlink r:id="rId14" w:history="1">
        <w:r w:rsidR="00790BD1" w:rsidRPr="00790BD1">
          <w:rPr>
            <w:rStyle w:val="Hyperlink"/>
            <w:sz w:val="24"/>
          </w:rPr>
          <w:t>http://repositorio.unesc.net/handle/1/9785</w:t>
        </w:r>
      </w:hyperlink>
      <w:r w:rsidR="00790BD1">
        <w:rPr>
          <w:sz w:val="24"/>
        </w:rPr>
        <w:t>. Acesso em: 15</w:t>
      </w:r>
      <w:r w:rsidR="003616E3">
        <w:rPr>
          <w:sz w:val="24"/>
        </w:rPr>
        <w:t xml:space="preserve"> out. 2025</w:t>
      </w:r>
    </w:p>
    <w:p w14:paraId="13F5CB4B" w14:textId="65827ED8" w:rsidR="00A40FC8" w:rsidRDefault="00A40FC8" w:rsidP="00B46083">
      <w:pPr>
        <w:pStyle w:val="Corpodetexto"/>
        <w:spacing w:before="160"/>
        <w:jc w:val="both"/>
      </w:pPr>
      <w:r>
        <w:t>PAIVA,</w:t>
      </w:r>
      <w:r>
        <w:rPr>
          <w:spacing w:val="-11"/>
        </w:rPr>
        <w:t xml:space="preserve"> </w:t>
      </w:r>
      <w:r>
        <w:t>T.</w:t>
      </w:r>
      <w:r>
        <w:rPr>
          <w:spacing w:val="-11"/>
        </w:rPr>
        <w:t xml:space="preserve"> </w:t>
      </w:r>
      <w:r>
        <w:t>B.;</w:t>
      </w:r>
      <w:r>
        <w:rPr>
          <w:spacing w:val="-10"/>
        </w:rPr>
        <w:t xml:space="preserve"> </w:t>
      </w:r>
      <w:r>
        <w:t>NUÑEZ,</w:t>
      </w:r>
      <w:r>
        <w:rPr>
          <w:spacing w:val="-11"/>
        </w:rPr>
        <w:t xml:space="preserve"> </w:t>
      </w:r>
      <w:r>
        <w:t>D.</w:t>
      </w:r>
      <w:r>
        <w:rPr>
          <w:spacing w:val="-11"/>
        </w:rPr>
        <w:t xml:space="preserve"> </w:t>
      </w:r>
      <w:r>
        <w:t>N.</w:t>
      </w:r>
      <w:r>
        <w:rPr>
          <w:spacing w:val="-11"/>
        </w:rPr>
        <w:t xml:space="preserve"> </w:t>
      </w:r>
      <w:r>
        <w:t>C.</w:t>
      </w:r>
      <w:r>
        <w:rPr>
          <w:spacing w:val="-12"/>
        </w:rPr>
        <w:t xml:space="preserve"> </w:t>
      </w:r>
      <w:r>
        <w:t>Análise</w:t>
      </w:r>
      <w:r>
        <w:rPr>
          <w:spacing w:val="-10"/>
        </w:rPr>
        <w:t xml:space="preserve"> </w:t>
      </w:r>
      <w:r>
        <w:t>morfométrica</w:t>
      </w:r>
      <w:r>
        <w:rPr>
          <w:spacing w:val="-10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bacia</w:t>
      </w:r>
      <w:r>
        <w:rPr>
          <w:spacing w:val="-10"/>
        </w:rPr>
        <w:t xml:space="preserve"> </w:t>
      </w:r>
      <w:r>
        <w:t>hidrográfica</w:t>
      </w:r>
      <w:r>
        <w:rPr>
          <w:spacing w:val="-10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Rio</w:t>
      </w:r>
      <w:r>
        <w:rPr>
          <w:spacing w:val="-15"/>
        </w:rPr>
        <w:t xml:space="preserve"> </w:t>
      </w:r>
      <w:r>
        <w:t>Verdinho, Rio Verde, Goiás, Brasil</w:t>
      </w:r>
      <w:r>
        <w:rPr>
          <w:i/>
        </w:rPr>
        <w:t xml:space="preserve">. </w:t>
      </w:r>
      <w:r>
        <w:rPr>
          <w:b/>
        </w:rPr>
        <w:t>Brazilian Journal of Science</w:t>
      </w:r>
      <w:r>
        <w:t>, v. 2, n. 5, p. 70-77, 2023.</w:t>
      </w:r>
      <w:r w:rsidR="006F64F0">
        <w:t xml:space="preserve"> Disponível em:</w:t>
      </w:r>
      <w:hyperlink r:id="rId15" w:history="1">
        <w:r w:rsidR="005E683A" w:rsidRPr="00144B2C">
          <w:rPr>
            <w:rStyle w:val="Hyperlink"/>
          </w:rPr>
          <w:t>https://www.researchgate.net/publication/368269138_Analise_morfometrica_da_bacia_hidrografica_do_Rio_Verdinho_Rio_Verde_Goias_Brasil</w:t>
        </w:r>
      </w:hyperlink>
      <w:r w:rsidR="005E683A">
        <w:t xml:space="preserve">. Acesso em: </w:t>
      </w:r>
      <w:r w:rsidR="00A1628F">
        <w:t xml:space="preserve">20 out. 2025. </w:t>
      </w:r>
      <w:r w:rsidR="005E683A">
        <w:t xml:space="preserve"> </w:t>
      </w:r>
    </w:p>
    <w:p w14:paraId="5784B02C" w14:textId="1DCA4D16" w:rsidR="00A40FC8" w:rsidRDefault="00A40FC8" w:rsidP="00B46083">
      <w:pPr>
        <w:spacing w:before="160"/>
        <w:jc w:val="both"/>
        <w:rPr>
          <w:sz w:val="24"/>
        </w:rPr>
      </w:pPr>
      <w:r>
        <w:rPr>
          <w:sz w:val="24"/>
        </w:rPr>
        <w:t xml:space="preserve">RABELO, F. D. B. </w:t>
      </w:r>
      <w:r>
        <w:rPr>
          <w:b/>
          <w:sz w:val="24"/>
        </w:rPr>
        <w:t>Modelagem da dinâmica da paisagem na bacia hidrográfica do rio Caeté, Pará</w:t>
      </w:r>
      <w:r>
        <w:rPr>
          <w:sz w:val="24"/>
        </w:rPr>
        <w:t>. 2021. 151 f. Tese</w:t>
      </w:r>
      <w:r w:rsidR="00A1628F">
        <w:rPr>
          <w:sz w:val="24"/>
        </w:rPr>
        <w:t xml:space="preserve"> (</w:t>
      </w:r>
      <w:r>
        <w:rPr>
          <w:sz w:val="24"/>
        </w:rPr>
        <w:t>Doutorado em Geografia</w:t>
      </w:r>
      <w:r w:rsidR="00A1628F">
        <w:rPr>
          <w:sz w:val="24"/>
        </w:rPr>
        <w:t>)</w:t>
      </w:r>
      <w:r>
        <w:rPr>
          <w:sz w:val="24"/>
        </w:rPr>
        <w:t>.</w:t>
      </w:r>
      <w:r w:rsidR="00A1628F">
        <w:rPr>
          <w:sz w:val="24"/>
        </w:rPr>
        <w:t xml:space="preserve"> </w:t>
      </w:r>
      <w:r>
        <w:rPr>
          <w:sz w:val="24"/>
        </w:rPr>
        <w:t>Centro de Ciências, Universidade Federal do Ceará, Fortaleza, 2021.</w:t>
      </w:r>
      <w:r w:rsidR="00215F08">
        <w:rPr>
          <w:sz w:val="24"/>
        </w:rPr>
        <w:t xml:space="preserve"> Disponível em: </w:t>
      </w:r>
      <w:hyperlink r:id="rId16" w:history="1">
        <w:r w:rsidR="00215F08" w:rsidRPr="00144B2C">
          <w:rPr>
            <w:rStyle w:val="Hyperlink"/>
            <w:sz w:val="24"/>
          </w:rPr>
          <w:t>http://repositorio.ufc.br/handle/riufc/76021</w:t>
        </w:r>
      </w:hyperlink>
      <w:r w:rsidR="003F6C37">
        <w:rPr>
          <w:sz w:val="24"/>
        </w:rPr>
        <w:t>. Acesso em: 18 out. 2025.</w:t>
      </w:r>
    </w:p>
    <w:p w14:paraId="1509EF08" w14:textId="201CCDB2" w:rsidR="00B2283A" w:rsidRDefault="00B2283A" w:rsidP="00B46083">
      <w:pPr>
        <w:spacing w:before="160"/>
        <w:jc w:val="both"/>
        <w:rPr>
          <w:sz w:val="24"/>
        </w:rPr>
      </w:pPr>
      <w:r>
        <w:rPr>
          <w:sz w:val="24"/>
        </w:rPr>
        <w:t>SANTOS,</w:t>
      </w:r>
      <w:r>
        <w:rPr>
          <w:spacing w:val="-10"/>
          <w:sz w:val="24"/>
        </w:rPr>
        <w:t xml:space="preserve"> </w:t>
      </w:r>
      <w:r>
        <w:rPr>
          <w:sz w:val="24"/>
        </w:rPr>
        <w:t>V.</w:t>
      </w:r>
      <w:r>
        <w:rPr>
          <w:spacing w:val="-9"/>
          <w:sz w:val="24"/>
        </w:rPr>
        <w:t xml:space="preserve"> </w:t>
      </w:r>
      <w:r>
        <w:rPr>
          <w:sz w:val="24"/>
        </w:rPr>
        <w:t>J.</w:t>
      </w:r>
      <w:r>
        <w:rPr>
          <w:spacing w:val="-13"/>
          <w:sz w:val="24"/>
        </w:rPr>
        <w:t xml:space="preserve"> </w:t>
      </w:r>
      <w:r>
        <w:rPr>
          <w:sz w:val="24"/>
        </w:rPr>
        <w:t>C.</w:t>
      </w:r>
      <w:r>
        <w:rPr>
          <w:spacing w:val="-9"/>
          <w:sz w:val="24"/>
        </w:rPr>
        <w:t xml:space="preserve"> </w:t>
      </w:r>
      <w:r>
        <w:rPr>
          <w:i/>
          <w:sz w:val="24"/>
        </w:rPr>
        <w:t>et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al</w:t>
      </w:r>
      <w:r>
        <w:rPr>
          <w:sz w:val="24"/>
        </w:rPr>
        <w:t>.,</w:t>
      </w:r>
      <w:r>
        <w:rPr>
          <w:spacing w:val="-13"/>
          <w:sz w:val="24"/>
        </w:rPr>
        <w:t xml:space="preserve"> </w:t>
      </w:r>
      <w:r>
        <w:rPr>
          <w:sz w:val="24"/>
        </w:rPr>
        <w:t>Gestão</w:t>
      </w:r>
      <w:r>
        <w:rPr>
          <w:spacing w:val="-13"/>
          <w:sz w:val="24"/>
        </w:rPr>
        <w:t xml:space="preserve"> </w:t>
      </w:r>
      <w:r>
        <w:rPr>
          <w:sz w:val="24"/>
        </w:rPr>
        <w:t>participativa</w:t>
      </w:r>
      <w:r>
        <w:rPr>
          <w:spacing w:val="-12"/>
          <w:sz w:val="24"/>
        </w:rPr>
        <w:t xml:space="preserve"> </w:t>
      </w:r>
      <w:r>
        <w:rPr>
          <w:sz w:val="24"/>
        </w:rPr>
        <w:t>das</w:t>
      </w:r>
      <w:r>
        <w:rPr>
          <w:spacing w:val="-15"/>
          <w:sz w:val="24"/>
        </w:rPr>
        <w:t xml:space="preserve"> </w:t>
      </w:r>
      <w:r>
        <w:rPr>
          <w:sz w:val="24"/>
        </w:rPr>
        <w:t>águas</w:t>
      </w:r>
      <w:r>
        <w:rPr>
          <w:spacing w:val="-15"/>
          <w:sz w:val="24"/>
        </w:rPr>
        <w:t xml:space="preserve"> </w:t>
      </w:r>
      <w:r>
        <w:rPr>
          <w:sz w:val="24"/>
        </w:rPr>
        <w:t>na</w:t>
      </w:r>
      <w:r>
        <w:rPr>
          <w:spacing w:val="-12"/>
          <w:sz w:val="24"/>
        </w:rPr>
        <w:t xml:space="preserve"> </w:t>
      </w:r>
      <w:r>
        <w:rPr>
          <w:sz w:val="24"/>
        </w:rPr>
        <w:t>bacia</w:t>
      </w:r>
      <w:r>
        <w:rPr>
          <w:spacing w:val="-12"/>
          <w:sz w:val="24"/>
        </w:rPr>
        <w:t xml:space="preserve"> </w:t>
      </w:r>
      <w:r>
        <w:rPr>
          <w:sz w:val="24"/>
        </w:rPr>
        <w:t>do</w:t>
      </w:r>
      <w:r>
        <w:rPr>
          <w:spacing w:val="-13"/>
          <w:sz w:val="24"/>
        </w:rPr>
        <w:t xml:space="preserve"> </w:t>
      </w:r>
      <w:r>
        <w:rPr>
          <w:sz w:val="24"/>
        </w:rPr>
        <w:t>rio</w:t>
      </w:r>
      <w:r>
        <w:rPr>
          <w:spacing w:val="-13"/>
          <w:sz w:val="24"/>
        </w:rPr>
        <w:t xml:space="preserve"> </w:t>
      </w:r>
      <w:r>
        <w:rPr>
          <w:sz w:val="24"/>
        </w:rPr>
        <w:t>Caeté</w:t>
      </w:r>
      <w:r>
        <w:rPr>
          <w:spacing w:val="-12"/>
          <w:sz w:val="24"/>
        </w:rPr>
        <w:t xml:space="preserve"> </w:t>
      </w:r>
      <w:r>
        <w:rPr>
          <w:sz w:val="24"/>
        </w:rPr>
        <w:t>no</w:t>
      </w:r>
      <w:r>
        <w:rPr>
          <w:spacing w:val="-13"/>
          <w:sz w:val="24"/>
        </w:rPr>
        <w:t xml:space="preserve"> </w:t>
      </w:r>
      <w:r>
        <w:rPr>
          <w:sz w:val="24"/>
        </w:rPr>
        <w:t>estado</w:t>
      </w:r>
      <w:r>
        <w:rPr>
          <w:spacing w:val="-13"/>
          <w:sz w:val="24"/>
        </w:rPr>
        <w:t xml:space="preserve"> </w:t>
      </w:r>
      <w:r>
        <w:rPr>
          <w:sz w:val="24"/>
        </w:rPr>
        <w:t>do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Pará: demandas e propostas à revitalização da bacia. </w:t>
      </w:r>
      <w:r>
        <w:rPr>
          <w:i/>
          <w:sz w:val="24"/>
        </w:rPr>
        <w:t>In:</w:t>
      </w:r>
      <w:r w:rsidR="00984D92">
        <w:rPr>
          <w:i/>
          <w:sz w:val="24"/>
        </w:rPr>
        <w:t xml:space="preserve"> </w:t>
      </w:r>
      <w:r w:rsidR="00984D92" w:rsidRPr="00F852B2">
        <w:rPr>
          <w:b/>
          <w:bCs/>
          <w:i/>
          <w:sz w:val="24"/>
        </w:rPr>
        <w:t>XIX</w:t>
      </w:r>
      <w:r w:rsidRPr="00F852B2">
        <w:rPr>
          <w:b/>
          <w:bCs/>
          <w:i/>
          <w:sz w:val="24"/>
        </w:rPr>
        <w:t xml:space="preserve"> </w:t>
      </w:r>
      <w:r w:rsidR="00984D92" w:rsidRPr="00F852B2">
        <w:rPr>
          <w:b/>
          <w:bCs/>
          <w:sz w:val="24"/>
        </w:rPr>
        <w:t>Simpósio Brasileiro de Recursos Hídricos</w:t>
      </w:r>
      <w:r w:rsidRPr="00F852B2">
        <w:rPr>
          <w:b/>
          <w:bCs/>
          <w:sz w:val="24"/>
        </w:rPr>
        <w:t>.</w:t>
      </w:r>
      <w:r>
        <w:rPr>
          <w:sz w:val="24"/>
        </w:rPr>
        <w:t xml:space="preserve"> </w:t>
      </w:r>
      <w:r w:rsidRPr="009D5A19">
        <w:rPr>
          <w:iCs/>
          <w:sz w:val="24"/>
        </w:rPr>
        <w:t>Anais</w:t>
      </w:r>
      <w:r w:rsidRPr="009D5A19">
        <w:rPr>
          <w:i/>
          <w:sz w:val="24"/>
        </w:rPr>
        <w:t xml:space="preserve"> </w:t>
      </w:r>
      <w:r w:rsidRPr="009D5A19">
        <w:rPr>
          <w:iCs/>
          <w:sz w:val="24"/>
        </w:rPr>
        <w:t>[</w:t>
      </w:r>
      <w:r>
        <w:rPr>
          <w:i/>
          <w:sz w:val="24"/>
        </w:rPr>
        <w:t>...</w:t>
      </w:r>
      <w:r>
        <w:rPr>
          <w:iCs/>
          <w:sz w:val="24"/>
        </w:rPr>
        <w:t>].</w:t>
      </w:r>
      <w:r>
        <w:rPr>
          <w:sz w:val="24"/>
        </w:rPr>
        <w:t xml:space="preserve"> Associação Brasileira de Recursos Hídricos, </w:t>
      </w:r>
      <w:r>
        <w:rPr>
          <w:spacing w:val="-2"/>
          <w:sz w:val="24"/>
        </w:rPr>
        <w:t>2011.</w:t>
      </w:r>
      <w:r w:rsidR="00F852B2">
        <w:rPr>
          <w:spacing w:val="-2"/>
          <w:sz w:val="24"/>
        </w:rPr>
        <w:t xml:space="preserve"> Disponível em:</w:t>
      </w:r>
      <w:r w:rsidR="009F03F0">
        <w:rPr>
          <w:spacing w:val="-2"/>
          <w:sz w:val="24"/>
        </w:rPr>
        <w:t xml:space="preserve"> </w:t>
      </w:r>
      <w:hyperlink r:id="rId17" w:history="1">
        <w:r w:rsidR="003B06A2" w:rsidRPr="00144B2C">
          <w:rPr>
            <w:rStyle w:val="Hyperlink"/>
            <w:spacing w:val="-2"/>
            <w:sz w:val="24"/>
          </w:rPr>
          <w:t>https://revistas.abrhidro.org.br/article.php?Article=2379</w:t>
        </w:r>
      </w:hyperlink>
      <w:r w:rsidR="003B06A2">
        <w:rPr>
          <w:spacing w:val="-2"/>
          <w:sz w:val="24"/>
        </w:rPr>
        <w:t>.</w:t>
      </w:r>
      <w:r w:rsidR="00190708">
        <w:rPr>
          <w:spacing w:val="-2"/>
          <w:sz w:val="24"/>
        </w:rPr>
        <w:t xml:space="preserve"> Acesso em: 10 out. 2025</w:t>
      </w:r>
    </w:p>
    <w:p w14:paraId="3923BBB5" w14:textId="424FC3B0" w:rsidR="00B2283A" w:rsidRDefault="00B2283A" w:rsidP="00B46083">
      <w:pPr>
        <w:spacing w:before="160"/>
        <w:jc w:val="both"/>
        <w:rPr>
          <w:sz w:val="24"/>
        </w:rPr>
      </w:pPr>
      <w:r>
        <w:rPr>
          <w:sz w:val="24"/>
        </w:rPr>
        <w:t xml:space="preserve">SOUSA, R. E.; MELO, S. O.; HAYASHI, S. N. Análise multitemporal de cobertura e uso do </w:t>
      </w:r>
      <w:r>
        <w:rPr>
          <w:sz w:val="24"/>
        </w:rPr>
        <w:lastRenderedPageBreak/>
        <w:t>solo</w:t>
      </w:r>
      <w:r>
        <w:rPr>
          <w:spacing w:val="40"/>
          <w:sz w:val="24"/>
        </w:rPr>
        <w:t xml:space="preserve">  </w:t>
      </w:r>
      <w:r>
        <w:rPr>
          <w:sz w:val="24"/>
        </w:rPr>
        <w:t>na</w:t>
      </w:r>
      <w:r>
        <w:rPr>
          <w:spacing w:val="40"/>
          <w:sz w:val="24"/>
        </w:rPr>
        <w:t xml:space="preserve">  </w:t>
      </w:r>
      <w:r>
        <w:rPr>
          <w:sz w:val="24"/>
        </w:rPr>
        <w:t>bacia</w:t>
      </w:r>
      <w:r>
        <w:rPr>
          <w:spacing w:val="40"/>
          <w:sz w:val="24"/>
        </w:rPr>
        <w:t xml:space="preserve">  </w:t>
      </w:r>
      <w:r>
        <w:rPr>
          <w:sz w:val="24"/>
        </w:rPr>
        <w:t>hidrográfica</w:t>
      </w:r>
      <w:r>
        <w:rPr>
          <w:spacing w:val="40"/>
          <w:sz w:val="24"/>
        </w:rPr>
        <w:t xml:space="preserve">  </w:t>
      </w:r>
      <w:r>
        <w:rPr>
          <w:sz w:val="24"/>
        </w:rPr>
        <w:t>do</w:t>
      </w:r>
      <w:r>
        <w:rPr>
          <w:spacing w:val="40"/>
          <w:sz w:val="24"/>
        </w:rPr>
        <w:t xml:space="preserve">  </w:t>
      </w:r>
      <w:r>
        <w:rPr>
          <w:sz w:val="24"/>
        </w:rPr>
        <w:t>rio</w:t>
      </w:r>
      <w:r>
        <w:rPr>
          <w:spacing w:val="40"/>
          <w:sz w:val="24"/>
        </w:rPr>
        <w:t xml:space="preserve">  </w:t>
      </w:r>
      <w:r>
        <w:rPr>
          <w:sz w:val="24"/>
        </w:rPr>
        <w:t>Caeté,</w:t>
      </w:r>
      <w:r>
        <w:rPr>
          <w:spacing w:val="40"/>
          <w:sz w:val="24"/>
        </w:rPr>
        <w:t xml:space="preserve">  </w:t>
      </w:r>
      <w:r>
        <w:rPr>
          <w:sz w:val="24"/>
        </w:rPr>
        <w:t>Pará.</w:t>
      </w:r>
      <w:r>
        <w:rPr>
          <w:spacing w:val="40"/>
          <w:sz w:val="24"/>
        </w:rPr>
        <w:t xml:space="preserve">  </w:t>
      </w:r>
      <w:r>
        <w:rPr>
          <w:sz w:val="24"/>
        </w:rPr>
        <w:t>In:</w:t>
      </w:r>
      <w:r>
        <w:rPr>
          <w:spacing w:val="40"/>
          <w:sz w:val="24"/>
        </w:rPr>
        <w:t xml:space="preserve">  </w:t>
      </w:r>
      <w:r>
        <w:rPr>
          <w:sz w:val="24"/>
        </w:rPr>
        <w:t>SOARES,</w:t>
      </w:r>
      <w:r>
        <w:rPr>
          <w:spacing w:val="40"/>
          <w:sz w:val="24"/>
        </w:rPr>
        <w:t xml:space="preserve">  </w:t>
      </w:r>
      <w:r>
        <w:rPr>
          <w:sz w:val="24"/>
        </w:rPr>
        <w:t>L.</w:t>
      </w:r>
      <w:r>
        <w:rPr>
          <w:spacing w:val="40"/>
          <w:sz w:val="24"/>
        </w:rPr>
        <w:t xml:space="preserve">  </w:t>
      </w:r>
      <w:r>
        <w:rPr>
          <w:sz w:val="24"/>
        </w:rPr>
        <w:t>S.</w:t>
      </w:r>
      <w:r>
        <w:rPr>
          <w:spacing w:val="40"/>
          <w:sz w:val="24"/>
        </w:rPr>
        <w:t xml:space="preserve">  </w:t>
      </w:r>
      <w:r>
        <w:rPr>
          <w:i/>
          <w:sz w:val="24"/>
        </w:rPr>
        <w:t>et</w:t>
      </w:r>
      <w:r>
        <w:rPr>
          <w:i/>
          <w:spacing w:val="40"/>
          <w:sz w:val="24"/>
        </w:rPr>
        <w:t xml:space="preserve">  </w:t>
      </w:r>
      <w:r>
        <w:rPr>
          <w:i/>
          <w:sz w:val="24"/>
        </w:rPr>
        <w:t>al.</w:t>
      </w:r>
      <w:r w:rsidR="003B06A2">
        <w:rPr>
          <w:i/>
          <w:sz w:val="24"/>
        </w:rPr>
        <w:t xml:space="preserve"> </w:t>
      </w:r>
      <w:r>
        <w:rPr>
          <w:sz w:val="24"/>
        </w:rPr>
        <w:t>(Org.).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Interdisciplinaridade e sustentabilidade para o ordenamento territorial de bacias hidrográficas</w:t>
      </w:r>
      <w:r>
        <w:rPr>
          <w:sz w:val="24"/>
        </w:rPr>
        <w:t>. EDUFMA, 2022. p. 119-128.</w:t>
      </w:r>
    </w:p>
    <w:p w14:paraId="74908C7F" w14:textId="2F7BA189" w:rsidR="001E63E6" w:rsidRPr="001E63E6" w:rsidRDefault="00B2283A" w:rsidP="00012B95">
      <w:pPr>
        <w:pStyle w:val="Corpodetexto"/>
        <w:spacing w:before="160"/>
        <w:jc w:val="both"/>
      </w:pPr>
      <w:r>
        <w:t>VAEZA,</w:t>
      </w:r>
      <w:r>
        <w:rPr>
          <w:spacing w:val="-2"/>
        </w:rPr>
        <w:t xml:space="preserve"> </w:t>
      </w:r>
      <w:r>
        <w:t>R.</w:t>
      </w:r>
      <w:r>
        <w:rPr>
          <w:spacing w:val="1"/>
        </w:rPr>
        <w:t xml:space="preserve"> </w:t>
      </w:r>
      <w:r>
        <w:t>F.;</w:t>
      </w:r>
      <w:r>
        <w:rPr>
          <w:spacing w:val="2"/>
        </w:rPr>
        <w:t xml:space="preserve"> </w:t>
      </w:r>
      <w:r>
        <w:t>OLIVEIRA</w:t>
      </w:r>
      <w:r>
        <w:rPr>
          <w:spacing w:val="-1"/>
        </w:rPr>
        <w:t xml:space="preserve"> </w:t>
      </w:r>
      <w:r>
        <w:t>FILHO,</w:t>
      </w:r>
      <w:r>
        <w:rPr>
          <w:spacing w:val="1"/>
        </w:rPr>
        <w:t xml:space="preserve"> </w:t>
      </w:r>
      <w:r>
        <w:t>P.</w:t>
      </w:r>
      <w:r>
        <w:rPr>
          <w:spacing w:val="1"/>
        </w:rPr>
        <w:t xml:space="preserve"> </w:t>
      </w:r>
      <w:r>
        <w:t>C.;</w:t>
      </w:r>
      <w:r>
        <w:rPr>
          <w:spacing w:val="2"/>
        </w:rPr>
        <w:t xml:space="preserve"> </w:t>
      </w:r>
      <w:r>
        <w:t>MAIA, A.</w:t>
      </w:r>
      <w:r>
        <w:rPr>
          <w:spacing w:val="1"/>
        </w:rPr>
        <w:t xml:space="preserve"> </w:t>
      </w:r>
      <w:r>
        <w:t>G.;</w:t>
      </w:r>
      <w:r>
        <w:rPr>
          <w:spacing w:val="2"/>
        </w:rPr>
        <w:t xml:space="preserve"> </w:t>
      </w:r>
      <w:r>
        <w:t>DISPERATI,</w:t>
      </w:r>
      <w:r>
        <w:rPr>
          <w:spacing w:val="1"/>
        </w:rPr>
        <w:t xml:space="preserve"> </w:t>
      </w:r>
      <w:r>
        <w:t>A. A.</w:t>
      </w:r>
      <w:r>
        <w:rPr>
          <w:spacing w:val="1"/>
        </w:rPr>
        <w:t xml:space="preserve"> </w:t>
      </w:r>
      <w:r>
        <w:t>Uso</w:t>
      </w:r>
      <w:r>
        <w:rPr>
          <w:spacing w:val="1"/>
        </w:rPr>
        <w:t xml:space="preserve"> </w:t>
      </w:r>
      <w:r>
        <w:t>e</w:t>
      </w:r>
      <w:r>
        <w:rPr>
          <w:spacing w:val="3"/>
        </w:rPr>
        <w:t xml:space="preserve"> </w:t>
      </w:r>
      <w:r>
        <w:rPr>
          <w:spacing w:val="-2"/>
        </w:rPr>
        <w:t xml:space="preserve">ocupação </w:t>
      </w:r>
      <w:r>
        <w:t>do solo em</w:t>
      </w:r>
      <w:r>
        <w:rPr>
          <w:spacing w:val="-1"/>
        </w:rPr>
        <w:t xml:space="preserve"> </w:t>
      </w:r>
      <w:r>
        <w:t>bacia</w:t>
      </w:r>
      <w:r>
        <w:rPr>
          <w:spacing w:val="-1"/>
        </w:rPr>
        <w:t xml:space="preserve"> </w:t>
      </w:r>
      <w:r>
        <w:t>hidrográfica</w:t>
      </w:r>
      <w:r>
        <w:rPr>
          <w:spacing w:val="-1"/>
        </w:rPr>
        <w:t xml:space="preserve"> </w:t>
      </w:r>
      <w:r>
        <w:t>urbana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partir de</w:t>
      </w:r>
      <w:r>
        <w:rPr>
          <w:spacing w:val="-1"/>
        </w:rPr>
        <w:t xml:space="preserve"> </w:t>
      </w:r>
      <w:r>
        <w:t>imagens orbitais de</w:t>
      </w:r>
      <w:r>
        <w:rPr>
          <w:spacing w:val="-1"/>
        </w:rPr>
        <w:t xml:space="preserve"> </w:t>
      </w:r>
      <w:r>
        <w:t xml:space="preserve">alta resolução. </w:t>
      </w:r>
      <w:r>
        <w:rPr>
          <w:b/>
        </w:rPr>
        <w:t>Floresta</w:t>
      </w:r>
      <w:r>
        <w:rPr>
          <w:b/>
          <w:spacing w:val="-2"/>
        </w:rPr>
        <w:t xml:space="preserve"> </w:t>
      </w:r>
      <w:r>
        <w:rPr>
          <w:b/>
        </w:rPr>
        <w:t>e Ambiente, Seropédica</w:t>
      </w:r>
      <w:r>
        <w:t>, v. 17, n. 1, p. 23–29. 2010.</w:t>
      </w:r>
      <w:r w:rsidR="0064731B">
        <w:t xml:space="preserve"> D</w:t>
      </w:r>
      <w:r w:rsidR="00C248E8">
        <w:t xml:space="preserve">isponível em: </w:t>
      </w:r>
      <w:hyperlink r:id="rId18" w:history="1">
        <w:r w:rsidR="00012B95" w:rsidRPr="00144B2C">
          <w:rPr>
            <w:rStyle w:val="Hyperlink"/>
          </w:rPr>
          <w:t>https://www.scielo.br/j/floram/a/B5Jhry3Q3j8b7yJTyJBNNnK/?lang=pt</w:t>
        </w:r>
      </w:hyperlink>
      <w:r w:rsidR="00012B95">
        <w:t>. Acesso em: 11 out. 2025.</w:t>
      </w:r>
    </w:p>
    <w:sectPr w:rsidR="001E63E6" w:rsidRPr="001E63E6" w:rsidSect="005A1575">
      <w:headerReference w:type="default" r:id="rId19"/>
      <w:footerReference w:type="default" r:id="rId20"/>
      <w:type w:val="continuous"/>
      <w:pgSz w:w="11910" w:h="16840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07EF6" w14:textId="77777777" w:rsidR="00686AA2" w:rsidRDefault="00686AA2" w:rsidP="005A1575">
      <w:r>
        <w:separator/>
      </w:r>
    </w:p>
  </w:endnote>
  <w:endnote w:type="continuationSeparator" w:id="0">
    <w:p w14:paraId="68A93425" w14:textId="77777777" w:rsidR="00686AA2" w:rsidRDefault="00686AA2" w:rsidP="005A1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7E4EA" w14:textId="134574BA" w:rsidR="005A1575" w:rsidRDefault="004B3806">
    <w:pPr>
      <w:pStyle w:val="Rodap"/>
    </w:pPr>
    <w:r>
      <w:rPr>
        <w:noProof/>
        <w:lang w:val="pt-BR" w:eastAsia="pt-BR"/>
      </w:rPr>
      <w:drawing>
        <wp:anchor distT="0" distB="0" distL="114300" distR="114300" simplePos="0" relativeHeight="251624960" behindDoc="0" locked="0" layoutInCell="1" allowOverlap="1" wp14:anchorId="38BD3C9F" wp14:editId="6A9BCEB9">
          <wp:simplePos x="0" y="0"/>
          <wp:positionH relativeFrom="margin">
            <wp:align>left</wp:align>
          </wp:positionH>
          <wp:positionV relativeFrom="page">
            <wp:posOffset>9994265</wp:posOffset>
          </wp:positionV>
          <wp:extent cx="600075" cy="191770"/>
          <wp:effectExtent l="0" t="0" r="0" b="0"/>
          <wp:wrapSquare wrapText="bothSides"/>
          <wp:docPr id="133335861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191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77184" behindDoc="0" locked="0" layoutInCell="1" allowOverlap="1" wp14:anchorId="133CF920" wp14:editId="4948997F">
          <wp:simplePos x="0" y="0"/>
          <wp:positionH relativeFrom="column">
            <wp:posOffset>2644140</wp:posOffset>
          </wp:positionH>
          <wp:positionV relativeFrom="page">
            <wp:posOffset>9987915</wp:posOffset>
          </wp:positionV>
          <wp:extent cx="419100" cy="241935"/>
          <wp:effectExtent l="0" t="0" r="0" b="0"/>
          <wp:wrapSquare wrapText="bothSides"/>
          <wp:docPr id="95454802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241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A1575">
      <w:rPr>
        <w:noProof/>
        <w:lang w:val="pt-BR" w:eastAsia="pt-BR"/>
      </w:rPr>
      <w:drawing>
        <wp:anchor distT="0" distB="0" distL="114300" distR="114300" simplePos="0" relativeHeight="251653632" behindDoc="0" locked="0" layoutInCell="1" allowOverlap="1" wp14:anchorId="0D209678" wp14:editId="6C20E5A0">
          <wp:simplePos x="0" y="0"/>
          <wp:positionH relativeFrom="column">
            <wp:posOffset>850900</wp:posOffset>
          </wp:positionH>
          <wp:positionV relativeFrom="page">
            <wp:posOffset>10152380</wp:posOffset>
          </wp:positionV>
          <wp:extent cx="1231265" cy="384175"/>
          <wp:effectExtent l="0" t="0" r="6985" b="0"/>
          <wp:wrapSquare wrapText="bothSides"/>
          <wp:docPr id="1218788818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265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A1575">
      <w:rPr>
        <w:noProof/>
        <w:lang w:val="pt-BR" w:eastAsia="pt-BR"/>
      </w:rPr>
      <w:drawing>
        <wp:anchor distT="0" distB="0" distL="114300" distR="114300" simplePos="0" relativeHeight="251693568" behindDoc="0" locked="0" layoutInCell="1" allowOverlap="1" wp14:anchorId="31A1BFA6" wp14:editId="2E91DF3C">
          <wp:simplePos x="0" y="0"/>
          <wp:positionH relativeFrom="column">
            <wp:posOffset>3139440</wp:posOffset>
          </wp:positionH>
          <wp:positionV relativeFrom="page">
            <wp:posOffset>10172700</wp:posOffset>
          </wp:positionV>
          <wp:extent cx="542290" cy="384175"/>
          <wp:effectExtent l="0" t="0" r="0" b="0"/>
          <wp:wrapSquare wrapText="bothSides"/>
          <wp:docPr id="2023691315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290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A1575">
      <w:rPr>
        <w:noProof/>
        <w:lang w:val="pt-BR" w:eastAsia="pt-BR"/>
      </w:rPr>
      <w:drawing>
        <wp:anchor distT="0" distB="0" distL="114300" distR="114300" simplePos="0" relativeHeight="251708928" behindDoc="0" locked="0" layoutInCell="1" allowOverlap="1" wp14:anchorId="2AE4657F" wp14:editId="21F15F58">
          <wp:simplePos x="0" y="0"/>
          <wp:positionH relativeFrom="column">
            <wp:posOffset>3910965</wp:posOffset>
          </wp:positionH>
          <wp:positionV relativeFrom="page">
            <wp:posOffset>10176510</wp:posOffset>
          </wp:positionV>
          <wp:extent cx="914400" cy="353695"/>
          <wp:effectExtent l="0" t="0" r="0" b="8255"/>
          <wp:wrapSquare wrapText="bothSides"/>
          <wp:docPr id="123103973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53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A1575">
      <w:rPr>
        <w:noProof/>
        <w:lang w:val="pt-BR" w:eastAsia="pt-BR"/>
      </w:rPr>
      <w:drawing>
        <wp:anchor distT="0" distB="0" distL="114300" distR="114300" simplePos="0" relativeHeight="251721216" behindDoc="0" locked="0" layoutInCell="1" allowOverlap="1" wp14:anchorId="5853B3B1" wp14:editId="5C9D517F">
          <wp:simplePos x="0" y="0"/>
          <wp:positionH relativeFrom="column">
            <wp:posOffset>5006340</wp:posOffset>
          </wp:positionH>
          <wp:positionV relativeFrom="page">
            <wp:posOffset>10182225</wp:posOffset>
          </wp:positionV>
          <wp:extent cx="756285" cy="335280"/>
          <wp:effectExtent l="0" t="0" r="5715" b="7620"/>
          <wp:wrapSquare wrapText="bothSides"/>
          <wp:docPr id="1212957140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" cy="335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39ED9" w14:textId="77777777" w:rsidR="00686AA2" w:rsidRDefault="00686AA2" w:rsidP="005A1575">
      <w:r>
        <w:separator/>
      </w:r>
    </w:p>
  </w:footnote>
  <w:footnote w:type="continuationSeparator" w:id="0">
    <w:p w14:paraId="49F38059" w14:textId="77777777" w:rsidR="00686AA2" w:rsidRDefault="00686AA2" w:rsidP="005A15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287E9" w14:textId="281CD96B" w:rsidR="005A1575" w:rsidRPr="005A1575" w:rsidRDefault="00177FDF" w:rsidP="005A1575">
    <w:pPr>
      <w:pStyle w:val="Cabealho"/>
      <w:jc w:val="center"/>
    </w:pPr>
    <w:r>
      <w:rPr>
        <w:noProof/>
        <w:lang w:val="pt-BR" w:eastAsia="pt-BR"/>
      </w:rPr>
      <w:drawing>
        <wp:inline distT="0" distB="0" distL="0" distR="0" wp14:anchorId="75CDB71C" wp14:editId="6FF693D2">
          <wp:extent cx="3253105" cy="1610360"/>
          <wp:effectExtent l="0" t="0" r="0" b="0"/>
          <wp:docPr id="1222666444" name="Imagem 1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666444" name="Imagem 1" descr="Logotipo, nome da empresa&#10;&#10;O conteúdo gerado por IA pode estar incorreto.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65" t="33993" r="-2172" b="26667"/>
                  <a:stretch>
                    <a:fillRect/>
                  </a:stretch>
                </pic:blipFill>
                <pic:spPr bwMode="auto">
                  <a:xfrm>
                    <a:off x="0" y="0"/>
                    <a:ext cx="3253105" cy="16103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5097"/>
    <w:multiLevelType w:val="hybridMultilevel"/>
    <w:tmpl w:val="F4366B92"/>
    <w:lvl w:ilvl="0" w:tplc="48DEDE6C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67DCBFB4">
      <w:numFmt w:val="bullet"/>
      <w:lvlText w:val="•"/>
      <w:lvlJc w:val="left"/>
      <w:pPr>
        <w:ind w:left="1610" w:hanging="360"/>
      </w:pPr>
      <w:rPr>
        <w:rFonts w:hint="default"/>
        <w:lang w:val="pt-PT" w:eastAsia="en-US" w:bidi="ar-SA"/>
      </w:rPr>
    </w:lvl>
    <w:lvl w:ilvl="2" w:tplc="E18AFBE4">
      <w:numFmt w:val="bullet"/>
      <w:lvlText w:val="•"/>
      <w:lvlJc w:val="left"/>
      <w:pPr>
        <w:ind w:left="2401" w:hanging="360"/>
      </w:pPr>
      <w:rPr>
        <w:rFonts w:hint="default"/>
        <w:lang w:val="pt-PT" w:eastAsia="en-US" w:bidi="ar-SA"/>
      </w:rPr>
    </w:lvl>
    <w:lvl w:ilvl="3" w:tplc="F5CAE5BC">
      <w:numFmt w:val="bullet"/>
      <w:lvlText w:val="•"/>
      <w:lvlJc w:val="left"/>
      <w:pPr>
        <w:ind w:left="3191" w:hanging="360"/>
      </w:pPr>
      <w:rPr>
        <w:rFonts w:hint="default"/>
        <w:lang w:val="pt-PT" w:eastAsia="en-US" w:bidi="ar-SA"/>
      </w:rPr>
    </w:lvl>
    <w:lvl w:ilvl="4" w:tplc="173CB834">
      <w:numFmt w:val="bullet"/>
      <w:lvlText w:val="•"/>
      <w:lvlJc w:val="left"/>
      <w:pPr>
        <w:ind w:left="3982" w:hanging="360"/>
      </w:pPr>
      <w:rPr>
        <w:rFonts w:hint="default"/>
        <w:lang w:val="pt-PT" w:eastAsia="en-US" w:bidi="ar-SA"/>
      </w:rPr>
    </w:lvl>
    <w:lvl w:ilvl="5" w:tplc="4D0EA188">
      <w:numFmt w:val="bullet"/>
      <w:lvlText w:val="•"/>
      <w:lvlJc w:val="left"/>
      <w:pPr>
        <w:ind w:left="4773" w:hanging="360"/>
      </w:pPr>
      <w:rPr>
        <w:rFonts w:hint="default"/>
        <w:lang w:val="pt-PT" w:eastAsia="en-US" w:bidi="ar-SA"/>
      </w:rPr>
    </w:lvl>
    <w:lvl w:ilvl="6" w:tplc="7B6C660E">
      <w:numFmt w:val="bullet"/>
      <w:lvlText w:val="•"/>
      <w:lvlJc w:val="left"/>
      <w:pPr>
        <w:ind w:left="5563" w:hanging="360"/>
      </w:pPr>
      <w:rPr>
        <w:rFonts w:hint="default"/>
        <w:lang w:val="pt-PT" w:eastAsia="en-US" w:bidi="ar-SA"/>
      </w:rPr>
    </w:lvl>
    <w:lvl w:ilvl="7" w:tplc="B296967C">
      <w:numFmt w:val="bullet"/>
      <w:lvlText w:val="•"/>
      <w:lvlJc w:val="left"/>
      <w:pPr>
        <w:ind w:left="6354" w:hanging="360"/>
      </w:pPr>
      <w:rPr>
        <w:rFonts w:hint="default"/>
        <w:lang w:val="pt-PT" w:eastAsia="en-US" w:bidi="ar-SA"/>
      </w:rPr>
    </w:lvl>
    <w:lvl w:ilvl="8" w:tplc="989AD612">
      <w:numFmt w:val="bullet"/>
      <w:lvlText w:val="•"/>
      <w:lvlJc w:val="left"/>
      <w:pPr>
        <w:ind w:left="7145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47281892"/>
    <w:multiLevelType w:val="hybridMultilevel"/>
    <w:tmpl w:val="3A24C9A4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1A3254"/>
    <w:multiLevelType w:val="hybridMultilevel"/>
    <w:tmpl w:val="58DEAD96"/>
    <w:lvl w:ilvl="0" w:tplc="9FE48276">
      <w:start w:val="3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1" w:hanging="360"/>
      </w:pPr>
    </w:lvl>
    <w:lvl w:ilvl="2" w:tplc="0416001B" w:tentative="1">
      <w:start w:val="1"/>
      <w:numFmt w:val="lowerRoman"/>
      <w:lvlText w:val="%3."/>
      <w:lvlJc w:val="right"/>
      <w:pPr>
        <w:ind w:left="1941" w:hanging="180"/>
      </w:pPr>
    </w:lvl>
    <w:lvl w:ilvl="3" w:tplc="0416000F" w:tentative="1">
      <w:start w:val="1"/>
      <w:numFmt w:val="decimal"/>
      <w:lvlText w:val="%4."/>
      <w:lvlJc w:val="left"/>
      <w:pPr>
        <w:ind w:left="2661" w:hanging="360"/>
      </w:pPr>
    </w:lvl>
    <w:lvl w:ilvl="4" w:tplc="04160019" w:tentative="1">
      <w:start w:val="1"/>
      <w:numFmt w:val="lowerLetter"/>
      <w:lvlText w:val="%5."/>
      <w:lvlJc w:val="left"/>
      <w:pPr>
        <w:ind w:left="3381" w:hanging="360"/>
      </w:pPr>
    </w:lvl>
    <w:lvl w:ilvl="5" w:tplc="0416001B" w:tentative="1">
      <w:start w:val="1"/>
      <w:numFmt w:val="lowerRoman"/>
      <w:lvlText w:val="%6."/>
      <w:lvlJc w:val="right"/>
      <w:pPr>
        <w:ind w:left="4101" w:hanging="180"/>
      </w:pPr>
    </w:lvl>
    <w:lvl w:ilvl="6" w:tplc="0416000F" w:tentative="1">
      <w:start w:val="1"/>
      <w:numFmt w:val="decimal"/>
      <w:lvlText w:val="%7."/>
      <w:lvlJc w:val="left"/>
      <w:pPr>
        <w:ind w:left="4821" w:hanging="360"/>
      </w:pPr>
    </w:lvl>
    <w:lvl w:ilvl="7" w:tplc="04160019" w:tentative="1">
      <w:start w:val="1"/>
      <w:numFmt w:val="lowerLetter"/>
      <w:lvlText w:val="%8."/>
      <w:lvlJc w:val="left"/>
      <w:pPr>
        <w:ind w:left="5541" w:hanging="360"/>
      </w:pPr>
    </w:lvl>
    <w:lvl w:ilvl="8" w:tplc="0416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 w15:restartNumberingAfterBreak="0">
    <w:nsid w:val="61D611DD"/>
    <w:multiLevelType w:val="multilevel"/>
    <w:tmpl w:val="5A140926"/>
    <w:lvl w:ilvl="0">
      <w:start w:val="1"/>
      <w:numFmt w:val="decimal"/>
      <w:lvlText w:val="%1."/>
      <w:lvlJc w:val="left"/>
      <w:pPr>
        <w:ind w:left="381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0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484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53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38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22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07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91" w:hanging="360"/>
      </w:pPr>
      <w:rPr>
        <w:rFonts w:hint="default"/>
        <w:lang w:val="pt-PT" w:eastAsia="en-US" w:bidi="ar-SA"/>
      </w:rPr>
    </w:lvl>
  </w:abstractNum>
  <w:num w:numId="1" w16cid:durableId="2144106204">
    <w:abstractNumId w:val="0"/>
  </w:num>
  <w:num w:numId="2" w16cid:durableId="1263805622">
    <w:abstractNumId w:val="3"/>
  </w:num>
  <w:num w:numId="3" w16cid:durableId="318078867">
    <w:abstractNumId w:val="2"/>
  </w:num>
  <w:num w:numId="4" w16cid:durableId="14691327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854"/>
    <w:rsid w:val="00002780"/>
    <w:rsid w:val="00012B95"/>
    <w:rsid w:val="00014CC5"/>
    <w:rsid w:val="00024B46"/>
    <w:rsid w:val="00032088"/>
    <w:rsid w:val="000436E8"/>
    <w:rsid w:val="00050A98"/>
    <w:rsid w:val="00055B3D"/>
    <w:rsid w:val="000735A9"/>
    <w:rsid w:val="000A1B4B"/>
    <w:rsid w:val="000A37E8"/>
    <w:rsid w:val="000B2061"/>
    <w:rsid w:val="000C2EA7"/>
    <w:rsid w:val="000C3481"/>
    <w:rsid w:val="000E6288"/>
    <w:rsid w:val="0016174D"/>
    <w:rsid w:val="00177FDF"/>
    <w:rsid w:val="00182FDF"/>
    <w:rsid w:val="00190708"/>
    <w:rsid w:val="0019325F"/>
    <w:rsid w:val="001B0269"/>
    <w:rsid w:val="001D4FA5"/>
    <w:rsid w:val="001E63E6"/>
    <w:rsid w:val="00210D3E"/>
    <w:rsid w:val="00213F71"/>
    <w:rsid w:val="00215F08"/>
    <w:rsid w:val="0023326D"/>
    <w:rsid w:val="0024560A"/>
    <w:rsid w:val="00262491"/>
    <w:rsid w:val="002A185A"/>
    <w:rsid w:val="002B10B8"/>
    <w:rsid w:val="002C1F52"/>
    <w:rsid w:val="002C685C"/>
    <w:rsid w:val="002D5701"/>
    <w:rsid w:val="002F3682"/>
    <w:rsid w:val="002F56DE"/>
    <w:rsid w:val="0031571D"/>
    <w:rsid w:val="00315F0E"/>
    <w:rsid w:val="00320685"/>
    <w:rsid w:val="00336DEC"/>
    <w:rsid w:val="00340B04"/>
    <w:rsid w:val="00354B36"/>
    <w:rsid w:val="003616E3"/>
    <w:rsid w:val="00371FAE"/>
    <w:rsid w:val="003842BE"/>
    <w:rsid w:val="003949CE"/>
    <w:rsid w:val="003A4C2A"/>
    <w:rsid w:val="003B06A2"/>
    <w:rsid w:val="003D2689"/>
    <w:rsid w:val="003D7A5A"/>
    <w:rsid w:val="003F6C37"/>
    <w:rsid w:val="004140CB"/>
    <w:rsid w:val="004329FC"/>
    <w:rsid w:val="00443219"/>
    <w:rsid w:val="00481289"/>
    <w:rsid w:val="004945C5"/>
    <w:rsid w:val="00495B73"/>
    <w:rsid w:val="004B0FEF"/>
    <w:rsid w:val="004B3806"/>
    <w:rsid w:val="004C74AC"/>
    <w:rsid w:val="004D5E01"/>
    <w:rsid w:val="004E409D"/>
    <w:rsid w:val="00500524"/>
    <w:rsid w:val="005174D2"/>
    <w:rsid w:val="00526680"/>
    <w:rsid w:val="00542AE5"/>
    <w:rsid w:val="005534A3"/>
    <w:rsid w:val="00575779"/>
    <w:rsid w:val="005A1575"/>
    <w:rsid w:val="005C4B62"/>
    <w:rsid w:val="005E683A"/>
    <w:rsid w:val="006168A2"/>
    <w:rsid w:val="00645BA4"/>
    <w:rsid w:val="0064731B"/>
    <w:rsid w:val="006540C0"/>
    <w:rsid w:val="00677E7C"/>
    <w:rsid w:val="00686AA2"/>
    <w:rsid w:val="006932FB"/>
    <w:rsid w:val="006B30BC"/>
    <w:rsid w:val="006B339D"/>
    <w:rsid w:val="006B3C52"/>
    <w:rsid w:val="006D06EB"/>
    <w:rsid w:val="006D639A"/>
    <w:rsid w:val="006D77DA"/>
    <w:rsid w:val="006E777C"/>
    <w:rsid w:val="006F4FB3"/>
    <w:rsid w:val="006F64F0"/>
    <w:rsid w:val="0070717F"/>
    <w:rsid w:val="007111DD"/>
    <w:rsid w:val="00751662"/>
    <w:rsid w:val="00765F17"/>
    <w:rsid w:val="007701A8"/>
    <w:rsid w:val="00790BD1"/>
    <w:rsid w:val="007A3840"/>
    <w:rsid w:val="007A6EB4"/>
    <w:rsid w:val="007B00E2"/>
    <w:rsid w:val="007C5C3C"/>
    <w:rsid w:val="00827E72"/>
    <w:rsid w:val="00836259"/>
    <w:rsid w:val="00864A5B"/>
    <w:rsid w:val="0087464F"/>
    <w:rsid w:val="00894638"/>
    <w:rsid w:val="008A792C"/>
    <w:rsid w:val="008B6F40"/>
    <w:rsid w:val="008C224C"/>
    <w:rsid w:val="008C62F3"/>
    <w:rsid w:val="008E26A1"/>
    <w:rsid w:val="0090050C"/>
    <w:rsid w:val="00901539"/>
    <w:rsid w:val="009613E3"/>
    <w:rsid w:val="00962C69"/>
    <w:rsid w:val="00984D92"/>
    <w:rsid w:val="009C17B9"/>
    <w:rsid w:val="009C588A"/>
    <w:rsid w:val="009D1206"/>
    <w:rsid w:val="009D5A19"/>
    <w:rsid w:val="009E2C30"/>
    <w:rsid w:val="009E6A97"/>
    <w:rsid w:val="009F03F0"/>
    <w:rsid w:val="00A1628F"/>
    <w:rsid w:val="00A36047"/>
    <w:rsid w:val="00A40FC8"/>
    <w:rsid w:val="00A444A5"/>
    <w:rsid w:val="00A466A9"/>
    <w:rsid w:val="00A627A7"/>
    <w:rsid w:val="00AC4C4A"/>
    <w:rsid w:val="00AE63DB"/>
    <w:rsid w:val="00AF06CB"/>
    <w:rsid w:val="00B108BB"/>
    <w:rsid w:val="00B14022"/>
    <w:rsid w:val="00B1563E"/>
    <w:rsid w:val="00B2283A"/>
    <w:rsid w:val="00B300E0"/>
    <w:rsid w:val="00B46083"/>
    <w:rsid w:val="00B679C7"/>
    <w:rsid w:val="00B85358"/>
    <w:rsid w:val="00B91667"/>
    <w:rsid w:val="00BA2883"/>
    <w:rsid w:val="00BA3E6F"/>
    <w:rsid w:val="00BD437D"/>
    <w:rsid w:val="00BF4BBB"/>
    <w:rsid w:val="00BF5849"/>
    <w:rsid w:val="00C137D1"/>
    <w:rsid w:val="00C248E8"/>
    <w:rsid w:val="00C27669"/>
    <w:rsid w:val="00C46822"/>
    <w:rsid w:val="00C47A9C"/>
    <w:rsid w:val="00C521AE"/>
    <w:rsid w:val="00C528F1"/>
    <w:rsid w:val="00C906F9"/>
    <w:rsid w:val="00CB400A"/>
    <w:rsid w:val="00CD4E44"/>
    <w:rsid w:val="00CD6231"/>
    <w:rsid w:val="00CE02D6"/>
    <w:rsid w:val="00CE2B1C"/>
    <w:rsid w:val="00D37BAD"/>
    <w:rsid w:val="00D858A1"/>
    <w:rsid w:val="00DB5854"/>
    <w:rsid w:val="00DC6083"/>
    <w:rsid w:val="00DD70AE"/>
    <w:rsid w:val="00DE04D3"/>
    <w:rsid w:val="00DE2B2F"/>
    <w:rsid w:val="00DF7CDC"/>
    <w:rsid w:val="00E027D6"/>
    <w:rsid w:val="00E319CF"/>
    <w:rsid w:val="00E439DB"/>
    <w:rsid w:val="00EA2A2A"/>
    <w:rsid w:val="00EA3173"/>
    <w:rsid w:val="00F27A3B"/>
    <w:rsid w:val="00F46632"/>
    <w:rsid w:val="00F579E6"/>
    <w:rsid w:val="00F57AFA"/>
    <w:rsid w:val="00F80D1A"/>
    <w:rsid w:val="00F82199"/>
    <w:rsid w:val="00F852B2"/>
    <w:rsid w:val="00F90CEC"/>
    <w:rsid w:val="00F948A7"/>
    <w:rsid w:val="00F97825"/>
    <w:rsid w:val="00F979C9"/>
    <w:rsid w:val="00FA3A41"/>
    <w:rsid w:val="00FC1B47"/>
    <w:rsid w:val="00FD58C7"/>
    <w:rsid w:val="00FE70A5"/>
    <w:rsid w:val="00FF2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6BC7DD"/>
  <w15:docId w15:val="{38903907-1200-4329-BC66-725619F5F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9"/>
    <w:qFormat/>
    <w:rsid w:val="00751662"/>
    <w:pPr>
      <w:spacing w:before="224"/>
      <w:ind w:left="381" w:hanging="24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20"/>
      <w:ind w:left="821" w:right="115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A15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A1575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5A15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A1575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FF27ED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F27ED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751662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CB400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B400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B400A"/>
    <w:rPr>
      <w:rFonts w:ascii="Times New Roman" w:eastAsia="Times New Roman" w:hAnsi="Times New Roman" w:cs="Times New Roman"/>
      <w:sz w:val="20"/>
      <w:szCs w:val="20"/>
      <w:lang w:val="pt-PT"/>
    </w:rPr>
  </w:style>
  <w:style w:type="table" w:styleId="Tabelacomgrade">
    <w:name w:val="Table Grid"/>
    <w:basedOn w:val="Tabelanormal"/>
    <w:uiPriority w:val="39"/>
    <w:rsid w:val="006B33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B339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765F1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e.eduardaa@gmail.com" TargetMode="External"/><Relationship Id="rId13" Type="http://schemas.openxmlformats.org/officeDocument/2006/relationships/hyperlink" Target="https://revistas.ufj.edu.br/geoambiente/article/view/51294" TargetMode="External"/><Relationship Id="rId18" Type="http://schemas.openxmlformats.org/officeDocument/2006/relationships/hyperlink" Target="https://www.scielo.br/j/floram/a/B5Jhry3Q3j8b7yJTyJBNNnK/?lang=pt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macedonaylana@gmail.com" TargetMode="External"/><Relationship Id="rId12" Type="http://schemas.openxmlformats.org/officeDocument/2006/relationships/hyperlink" Target="https://repositorio.unesp.br/bitstreams/39d94328-b03d-4632-ad24-b22f1cb77369/download" TargetMode="External"/><Relationship Id="rId17" Type="http://schemas.openxmlformats.org/officeDocument/2006/relationships/hyperlink" Target="https://revistas.abrhidro.org.br/article.php?Article=2379" TargetMode="External"/><Relationship Id="rId2" Type="http://schemas.openxmlformats.org/officeDocument/2006/relationships/styles" Target="styles.xml"/><Relationship Id="rId16" Type="http://schemas.openxmlformats.org/officeDocument/2006/relationships/hyperlink" Target="http://repositorio.ufc.br/handle/riufc/76021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eriodicos.ufsm.br/geografia/article/view/10779/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researchgate.net/publication/368269138_Analise_morfometrica_da_bacia_hidrografica_do_Rio_Verdinho_Rio_Verde_Goias_Brasil" TargetMode="External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yperlink" Target="http://repositorio.unesc.net/handle/1/9785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image" Target="media/image9.pn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2505</Words>
  <Characters>13529</Characters>
  <Application>Microsoft Office Word</Application>
  <DocSecurity>0</DocSecurity>
  <Lines>112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Lísias Faria</dc:creator>
  <cp:lastModifiedBy>Naylana Macedo</cp:lastModifiedBy>
  <cp:revision>2</cp:revision>
  <dcterms:created xsi:type="dcterms:W3CDTF">2025-11-09T11:21:00Z</dcterms:created>
  <dcterms:modified xsi:type="dcterms:W3CDTF">2025-11-09T11:21:00Z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2023-08-30T00:00:00Z</vt:filetime>
  </property>
</Properties>
</file>