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014" w:rsidRDefault="00E64BAF" w:rsidP="000F4AFF">
      <w:pPr>
        <w:spacing w:line="360" w:lineRule="auto"/>
        <w:jc w:val="both"/>
      </w:pPr>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rsidR="00342DF4" w:rsidRDefault="00342DF4" w:rsidP="000F4AFF">
      <w:pPr>
        <w:spacing w:line="360" w:lineRule="auto"/>
        <w:jc w:val="both"/>
        <w:rPr>
          <w:rFonts w:ascii="Times New Roman" w:eastAsia="Times New Roman" w:hAnsi="Times New Roman" w:cs="Times New Roman"/>
          <w:b/>
          <w:bCs/>
          <w:sz w:val="24"/>
          <w:szCs w:val="24"/>
          <w:lang w:eastAsia="pt-BR"/>
        </w:rPr>
      </w:pPr>
    </w:p>
    <w:p w:rsidR="000F4AFF" w:rsidRDefault="000F4AFF" w:rsidP="000F4AFF">
      <w:pPr>
        <w:pStyle w:val="NormalWeb"/>
        <w:spacing w:line="360" w:lineRule="auto"/>
        <w:jc w:val="center"/>
      </w:pPr>
      <w:r>
        <w:rPr>
          <w:rStyle w:val="Forte"/>
        </w:rPr>
        <w:t>FORMAÇÃO DOCENTE PARA EDUCAÇÃO INCLUSIVA NOS INSTITUTOS FEDERAIS: REALIDADE E NECESSIDADES</w:t>
      </w:r>
    </w:p>
    <w:p w:rsidR="000F4AFF" w:rsidRPr="00B15F7B" w:rsidRDefault="000F4AFF" w:rsidP="000F4AFF">
      <w:pPr>
        <w:pStyle w:val="NormalWeb"/>
        <w:spacing w:line="360" w:lineRule="auto"/>
        <w:jc w:val="both"/>
        <w:rPr>
          <w:b/>
        </w:rPr>
      </w:pPr>
      <w:r w:rsidRPr="00B15F7B">
        <w:rPr>
          <w:b/>
        </w:rPr>
        <w:t>Ricardo Alexandre da Cruz</w:t>
      </w:r>
    </w:p>
    <w:p w:rsidR="000F4AFF" w:rsidRDefault="00B15F7B" w:rsidP="000F4AFF">
      <w:pPr>
        <w:pStyle w:val="NormalWeb"/>
        <w:spacing w:line="360" w:lineRule="auto"/>
        <w:jc w:val="both"/>
      </w:pPr>
      <w:r w:rsidRPr="00B15F7B">
        <w:rPr>
          <w:b/>
        </w:rPr>
        <w:t>Filiação Institucional:</w:t>
      </w:r>
      <w:r>
        <w:t xml:space="preserve"> </w:t>
      </w:r>
      <w:r w:rsidR="000F4AFF">
        <w:t>Instituto Federal do Acre</w:t>
      </w:r>
    </w:p>
    <w:p w:rsidR="000F4AFF" w:rsidRDefault="000F4AFF" w:rsidP="000F4AFF">
      <w:pPr>
        <w:pStyle w:val="NormalWeb"/>
        <w:spacing w:line="360" w:lineRule="auto"/>
        <w:jc w:val="both"/>
      </w:pPr>
      <w:r w:rsidRPr="00B15F7B">
        <w:rPr>
          <w:b/>
        </w:rPr>
        <w:t>E-mail:</w:t>
      </w:r>
      <w:r>
        <w:t xml:space="preserve"> ridacruz@yahoo.com.br</w:t>
      </w:r>
    </w:p>
    <w:p w:rsidR="000F4AFF" w:rsidRDefault="00500C37" w:rsidP="000F4AFF">
      <w:pPr>
        <w:pStyle w:val="NormalWeb"/>
        <w:spacing w:line="360" w:lineRule="auto"/>
        <w:jc w:val="both"/>
      </w:pPr>
      <w:r>
        <w:rPr>
          <w:b/>
        </w:rPr>
        <w:t>Eixo 4</w:t>
      </w:r>
      <w:bookmarkStart w:id="0" w:name="_GoBack"/>
      <w:bookmarkEnd w:id="0"/>
      <w:r w:rsidR="00B15F7B" w:rsidRPr="00B15F7B">
        <w:rPr>
          <w:b/>
        </w:rPr>
        <w:t>:</w:t>
      </w:r>
      <w:r w:rsidR="00B15F7B">
        <w:t xml:space="preserve"> Currículo, Práticas Pedagógicas e Formação Docente </w:t>
      </w:r>
    </w:p>
    <w:p w:rsidR="000F4AFF" w:rsidRDefault="000F4AFF" w:rsidP="000F4AFF">
      <w:pPr>
        <w:pStyle w:val="NormalWeb"/>
        <w:spacing w:line="360" w:lineRule="auto"/>
        <w:jc w:val="both"/>
      </w:pPr>
      <w:r>
        <w:rPr>
          <w:rStyle w:val="Forte"/>
        </w:rPr>
        <w:t>Palavras-chave:</w:t>
      </w:r>
      <w:r>
        <w:t xml:space="preserve"> Formação Docente; Educação Inclusiva; Institutos Federais; Educação Especial; Educação Profissional.</w:t>
      </w:r>
    </w:p>
    <w:p w:rsidR="000F4AFF" w:rsidRDefault="000F4AFF" w:rsidP="000F4AFF">
      <w:pPr>
        <w:pStyle w:val="NormalWeb"/>
        <w:spacing w:line="360" w:lineRule="auto"/>
        <w:jc w:val="both"/>
      </w:pPr>
      <w:r>
        <w:rPr>
          <w:rStyle w:val="Forte"/>
        </w:rPr>
        <w:t>Resumo Expandido</w:t>
      </w:r>
    </w:p>
    <w:p w:rsidR="000F4AFF" w:rsidRDefault="000F4AFF" w:rsidP="000F4AFF">
      <w:pPr>
        <w:pStyle w:val="NormalWeb"/>
        <w:spacing w:line="360" w:lineRule="auto"/>
        <w:jc w:val="both"/>
      </w:pPr>
      <w:r>
        <w:rPr>
          <w:rStyle w:val="Forte"/>
        </w:rPr>
        <w:t>Introdução</w:t>
      </w:r>
    </w:p>
    <w:p w:rsidR="000F4AFF" w:rsidRDefault="000F4AFF" w:rsidP="000F4AFF">
      <w:pPr>
        <w:pStyle w:val="NormalWeb"/>
        <w:spacing w:line="360" w:lineRule="auto"/>
        <w:jc w:val="both"/>
      </w:pPr>
      <w:r>
        <w:t xml:space="preserve">Os Institutos Federais de Educação, Ciência e Tecnologia foram criados pela Lei 11.892/2008 e assumiram o compromisso de promover educação inclusiva, garantindo o acesso, a permanência e o êxito de estudantes com deficiência em seus cursos técnicos, tecnológicos e de licenciatura. Nesse contexto, a formação docente para atuar na perspectiva da educação inclusiva constitui elemento central para a efetivação desse compromisso. Este trabalho aborda a formação de professores dos Institutos Federais para lidar com a diversidade de estudantes, especialmente aqueles com deficiência, transtornos globais do desenvolvimento e altas habilidades. A questão que norteia este estudo é compreender qual é a realidade da formação docente para educação inclusiva nos </w:t>
      </w:r>
      <w:proofErr w:type="spellStart"/>
      <w:r>
        <w:t>IFs</w:t>
      </w:r>
      <w:proofErr w:type="spellEnd"/>
      <w:r>
        <w:t xml:space="preserve"> e quais são as principais necessidades formativas identificadas. Nesse sentido, o trabalho objetivou analisar, por meio de revisão bibliográfica, a situação da formação inicial e </w:t>
      </w:r>
      <w:r>
        <w:lastRenderedPageBreak/>
        <w:t>continuada de docentes dos Institutos Federais para atuação na educação inclusiva, identificando lacunas, desafios e possibilidades.</w:t>
      </w:r>
    </w:p>
    <w:p w:rsidR="000F4AFF" w:rsidRDefault="000F4AFF" w:rsidP="000F4AFF">
      <w:pPr>
        <w:pStyle w:val="NormalWeb"/>
        <w:spacing w:line="360" w:lineRule="auto"/>
        <w:jc w:val="both"/>
      </w:pPr>
      <w:r>
        <w:rPr>
          <w:rStyle w:val="Forte"/>
        </w:rPr>
        <w:t>Fundamentos Teóricos</w:t>
      </w:r>
    </w:p>
    <w:p w:rsidR="000F4AFF" w:rsidRDefault="000F4AFF" w:rsidP="000F4AFF">
      <w:pPr>
        <w:pStyle w:val="NormalWeb"/>
        <w:spacing w:line="360" w:lineRule="auto"/>
        <w:jc w:val="both"/>
      </w:pPr>
      <w:r>
        <w:t>A formação docente para educação inclusiva fundamenta-se em marcos legais como a Lei de Diretrizes e Bases da Educação Nacional (Lei 9.394/1996), a Política Nacional de Educação Especial na Perspectiva da Educação Inclusiva (2008) e a Lei Brasileira de Inclusão (Lei 13.146/2015). A criação dos Institutos Federais, conforme Pacheco (2011), representou uma proposta de educação profissional comprometida com a inclusão social. Os Núcleos de Atendimento às Pessoas com Necessidades Específicas (</w:t>
      </w:r>
      <w:proofErr w:type="spellStart"/>
      <w:r>
        <w:t>NAPNEs</w:t>
      </w:r>
      <w:proofErr w:type="spellEnd"/>
      <w:r>
        <w:t xml:space="preserve">), instituídos nos </w:t>
      </w:r>
      <w:proofErr w:type="spellStart"/>
      <w:r>
        <w:t>IFs</w:t>
      </w:r>
      <w:proofErr w:type="spellEnd"/>
      <w:r>
        <w:t xml:space="preserve">, constituem espaços para articulação de ações inclusivas, conforme apontam Nascimento e Silva (2015). </w:t>
      </w:r>
      <w:proofErr w:type="spellStart"/>
      <w:r>
        <w:t>Glat</w:t>
      </w:r>
      <w:proofErr w:type="spellEnd"/>
      <w:r>
        <w:t xml:space="preserve"> e </w:t>
      </w:r>
      <w:proofErr w:type="spellStart"/>
      <w:r>
        <w:t>Pletsch</w:t>
      </w:r>
      <w:proofErr w:type="spellEnd"/>
      <w:r>
        <w:t xml:space="preserve"> (2012) destacam que a formação docente para inclusão não pode se restringir a disciplinas isoladas nos cursos de licenciatura, mas deve permear toda a formação inicial e ser complementada por formação continuada. Segundo </w:t>
      </w:r>
      <w:proofErr w:type="spellStart"/>
      <w:r>
        <w:t>Tardif</w:t>
      </w:r>
      <w:proofErr w:type="spellEnd"/>
      <w:r>
        <w:t xml:space="preserve"> (2014), os saberes docentes são construídos ao longo da trajetória profissional e a formação continuada desempenha papel fundamental nesse processo. Garcia (2013) argumenta que as políticas de educação especial no Brasil avançaram, </w:t>
      </w:r>
      <w:proofErr w:type="gramStart"/>
      <w:r>
        <w:t>porém</w:t>
      </w:r>
      <w:proofErr w:type="gramEnd"/>
      <w:r>
        <w:t xml:space="preserve"> a formação de professores ainda apresenta fragilidades. </w:t>
      </w:r>
      <w:proofErr w:type="spellStart"/>
      <w:r>
        <w:t>Mantoan</w:t>
      </w:r>
      <w:proofErr w:type="spellEnd"/>
      <w:r>
        <w:t xml:space="preserve"> (2006) enfatiza que incluir exige mudança de paradigma e que os professores necessitam desenvolver competências para trabalhar com as diferenças.</w:t>
      </w:r>
    </w:p>
    <w:p w:rsidR="000F4AFF" w:rsidRDefault="000F4AFF" w:rsidP="000F4AFF">
      <w:pPr>
        <w:pStyle w:val="NormalWeb"/>
        <w:spacing w:line="360" w:lineRule="auto"/>
        <w:jc w:val="both"/>
      </w:pPr>
      <w:r>
        <w:rPr>
          <w:rStyle w:val="Forte"/>
        </w:rPr>
        <w:t>Metodologia</w:t>
      </w:r>
    </w:p>
    <w:p w:rsidR="000F4AFF" w:rsidRDefault="000F4AFF" w:rsidP="000F4AFF">
      <w:pPr>
        <w:pStyle w:val="NormalWeb"/>
        <w:spacing w:line="360" w:lineRule="auto"/>
        <w:jc w:val="both"/>
      </w:pPr>
      <w:r>
        <w:t xml:space="preserve">A fim de analisar a realidade e as necessidades da formação docente para educação inclusiva nos Institutos Federais, realizou-se uma pesquisa qualitativa de natureza exploratória e descritiva, fundamentada em revisão bibliográfica. Foram consultadas bases de dados científicas como </w:t>
      </w:r>
      <w:proofErr w:type="spellStart"/>
      <w:r>
        <w:t>SciELO</w:t>
      </w:r>
      <w:proofErr w:type="spellEnd"/>
      <w:r>
        <w:t xml:space="preserve">, Google Acadêmico, Portal de Periódicos CAPES e Biblioteca Digital Brasileira de Teses e Dissertações, utilizando descritores como formação docente, educação inclusiva, Institutos Federais, educação especial, educação profissional e </w:t>
      </w:r>
      <w:proofErr w:type="spellStart"/>
      <w:r>
        <w:t>NAPNEs</w:t>
      </w:r>
      <w:proofErr w:type="spellEnd"/>
      <w:r>
        <w:t xml:space="preserve">. O período de busca compreendeu publicações dos últimos quinze anos, entre 2009 e 2024, priorizando estudos em português sobre a realidade dos Institutos Federais. Foram selecionados artigos científicos, dissertações, teses, anais de eventos e documentos oficiais do Ministério da Educação relacionados à formação de professores e à educação inclusiva nos </w:t>
      </w:r>
      <w:proofErr w:type="spellStart"/>
      <w:r>
        <w:t>IFs</w:t>
      </w:r>
      <w:proofErr w:type="spellEnd"/>
      <w:r>
        <w:t xml:space="preserve">. A análise dos dados seguiu a </w:t>
      </w:r>
      <w:r>
        <w:lastRenderedPageBreak/>
        <w:t xml:space="preserve">técnica de análise de conteúdo, identificando categorias relacionadas à formação inicial, formação continuada, práticas pedagógicas inclusivas, dificuldades enfrentadas pelos docentes, atuação dos </w:t>
      </w:r>
      <w:proofErr w:type="spellStart"/>
      <w:r>
        <w:t>NAPNEs</w:t>
      </w:r>
      <w:proofErr w:type="spellEnd"/>
      <w:r>
        <w:t xml:space="preserve"> e propostas de aprimoramento. Recorreu-se também à análise de documentos institucionais e legislações que orientam a formação docente e a educação inclusiva na Rede Federal.</w:t>
      </w:r>
    </w:p>
    <w:p w:rsidR="000F4AFF" w:rsidRDefault="000F4AFF" w:rsidP="000F4AFF">
      <w:pPr>
        <w:pStyle w:val="NormalWeb"/>
        <w:spacing w:line="360" w:lineRule="auto"/>
        <w:jc w:val="both"/>
      </w:pPr>
      <w:r>
        <w:rPr>
          <w:rStyle w:val="Forte"/>
        </w:rPr>
        <w:t>Análise de dados</w:t>
      </w:r>
    </w:p>
    <w:p w:rsidR="000F4AFF" w:rsidRDefault="000F4AFF" w:rsidP="000F4AFF">
      <w:pPr>
        <w:pStyle w:val="NormalWeb"/>
        <w:spacing w:line="360" w:lineRule="auto"/>
        <w:jc w:val="both"/>
      </w:pPr>
      <w:r>
        <w:t xml:space="preserve">A análise dos dados revelou que a formação docente para educação inclusiva nos Institutos Federais apresenta lacunas tanto na formação inicial quanto na formação continuada. No que se refere à formação inicial, constatou-se que a maioria dos cursos de licenciatura oferecidos pelos </w:t>
      </w:r>
      <w:proofErr w:type="spellStart"/>
      <w:r>
        <w:t>IFs</w:t>
      </w:r>
      <w:proofErr w:type="spellEnd"/>
      <w:r>
        <w:t xml:space="preserve"> inclui disciplinas relacionadas à educação especial e inclusiva, porém estas geralmente têm carga horária reduzida e caráter optativo, o que resulta em preparação insuficiente. Em relação aos docentes que atuam nos cursos técnicos e superiores de tecnologia, muitos possuem formação em bacharelado ou são engenheiros, não tendo cursado disciplinas pedagógicas durante sua formação inicial. Os estudos analisados indicam que os professores dos </w:t>
      </w:r>
      <w:proofErr w:type="spellStart"/>
      <w:r>
        <w:t>IFs</w:t>
      </w:r>
      <w:proofErr w:type="spellEnd"/>
      <w:r>
        <w:t xml:space="preserve"> manifestam </w:t>
      </w:r>
      <w:proofErr w:type="spellStart"/>
      <w:r>
        <w:t>sentimentos</w:t>
      </w:r>
      <w:proofErr w:type="spellEnd"/>
      <w:r>
        <w:t xml:space="preserve"> de insegurança e despreparo ao receberem estudantes com deficiência em suas turmas, relatando dificuldades para realizar adaptações curriculares, elaborar materiais acessíveis, utilizar tecnologias </w:t>
      </w:r>
      <w:proofErr w:type="spellStart"/>
      <w:r>
        <w:t>assistivas</w:t>
      </w:r>
      <w:proofErr w:type="spellEnd"/>
      <w:r>
        <w:t xml:space="preserve"> e promover avaliações diferenciadas. A análise permitiu constatar também que a oferta de formação continuada em educação inclusiva nos Institutos Federais ocorre de maneira irregular e insuficiente, dependendo de iniciativas isoladas de </w:t>
      </w:r>
      <w:proofErr w:type="spellStart"/>
      <w:proofErr w:type="gramStart"/>
      <w:r>
        <w:t>NAPNEs</w:t>
      </w:r>
      <w:proofErr w:type="spellEnd"/>
      <w:r>
        <w:t xml:space="preserve"> </w:t>
      </w:r>
      <w:r>
        <w:t xml:space="preserve"> ou</w:t>
      </w:r>
      <w:proofErr w:type="gramEnd"/>
      <w:r>
        <w:t xml:space="preserve"> de setores pedagógicos, sem constituir uma política institucional consolidada. Identificou-se que alguns </w:t>
      </w:r>
      <w:proofErr w:type="spellStart"/>
      <w:r>
        <w:t>IFs</w:t>
      </w:r>
      <w:proofErr w:type="spellEnd"/>
      <w:r>
        <w:t xml:space="preserve"> desenvolvem experiências como grupos de estudo, oficinas, cursos de extensão e parcerias com universidades, porém tais iniciativas não são universalizadas na Rede Federal. Os dados revelaram ainda que os </w:t>
      </w:r>
      <w:proofErr w:type="spellStart"/>
      <w:r>
        <w:t>NAPNEs</w:t>
      </w:r>
      <w:proofErr w:type="spellEnd"/>
      <w:r>
        <w:t xml:space="preserve"> desempenham papel fundamental no apoio aos docentes, oferecendo orientações sobre adaptações e mediando a relação entre professores e estudantes com deficiência, contudo esses núcleos enfrentam limitações como falta de pessoal especializado, recursos materiais insuficientes e sobrecarga de demandas.</w:t>
      </w:r>
    </w:p>
    <w:p w:rsidR="000F4AFF" w:rsidRDefault="000F4AFF" w:rsidP="000F4AFF">
      <w:pPr>
        <w:pStyle w:val="NormalWeb"/>
        <w:spacing w:line="360" w:lineRule="auto"/>
        <w:jc w:val="both"/>
      </w:pPr>
      <w:r>
        <w:rPr>
          <w:rStyle w:val="Forte"/>
        </w:rPr>
        <w:t>Conclusões</w:t>
      </w:r>
    </w:p>
    <w:p w:rsidR="000F4AFF" w:rsidRDefault="000F4AFF" w:rsidP="000F4AFF">
      <w:pPr>
        <w:pStyle w:val="NormalWeb"/>
        <w:spacing w:line="360" w:lineRule="auto"/>
        <w:jc w:val="both"/>
      </w:pPr>
      <w:r>
        <w:t xml:space="preserve">Ao se analisar a formação docente para educação inclusiva nos Institutos Federais, constata-se que, apesar dos avanços nas políticas de inclusão e do compromisso dos </w:t>
      </w:r>
      <w:proofErr w:type="spellStart"/>
      <w:r>
        <w:t>IFs</w:t>
      </w:r>
      <w:proofErr w:type="spellEnd"/>
      <w:r>
        <w:t xml:space="preserve"> </w:t>
      </w:r>
      <w:r>
        <w:lastRenderedPageBreak/>
        <w:t xml:space="preserve">com a democratização do acesso à educação, persistem desafios na preparação dos professores para atuar na perspectiva inclusiva. As lacunas identificadas na formação inicial e a oferta irregular de formação continuada comprometem a qualidade do atendimento educacional oferecido aos estudantes com deficiência. Nesse sentido, os Institutos Federais precisam estabelecer políticas institucionais de formação continuada em educação inclusiva, garantindo que todos os docentes tenham acesso a capacitações que contemplem aspectos teóricos e práticos da inclusão. A formação deve ir além de conhecimentos sobre deficiências específicas, abordando metodologias de ensino diferenciadas, uso de tecnologias </w:t>
      </w:r>
      <w:proofErr w:type="spellStart"/>
      <w:r>
        <w:t>assistivas</w:t>
      </w:r>
      <w:proofErr w:type="spellEnd"/>
      <w:r>
        <w:t xml:space="preserve">, desenho universal de aprendizagem e práticas avaliativas inclusivas. Faz-se necessário o fortalecimento dos </w:t>
      </w:r>
      <w:proofErr w:type="spellStart"/>
      <w:r>
        <w:t>NAPNEs</w:t>
      </w:r>
      <w:proofErr w:type="spellEnd"/>
      <w:r>
        <w:t xml:space="preserve">, dotando-os de equipes multidisciplinares qualificadas e recursos adequados para desenvolver ações formativas junto aos docentes. Os cursos de licenciatura dos </w:t>
      </w:r>
      <w:proofErr w:type="spellStart"/>
      <w:r>
        <w:t>IFs</w:t>
      </w:r>
      <w:proofErr w:type="spellEnd"/>
      <w:r>
        <w:t xml:space="preserve"> precisam repensar seus currículos, ampliando a carga horária destinada à educação inclusiva e integrando essa temática de forma transversal em diferentes componentes curriculares. A criação de redes de colaboração entre os </w:t>
      </w:r>
      <w:proofErr w:type="spellStart"/>
      <w:r>
        <w:t>IFs</w:t>
      </w:r>
      <w:proofErr w:type="spellEnd"/>
      <w:r>
        <w:t>, possibilitando o compartilhamento de experiências e a construção coletiva de materiais e estratégias pedagógicas, constitui alternativa importante. Os dados apresentados neste trabalho indicam que investir na formação docente é condição indispensável para que os Institutos Federais efetivem seu compromisso com a educação inclusiva, garantindo não apenas o acesso, mas a permanência com qualidade e o êxito de todos os estudantes.</w:t>
      </w:r>
    </w:p>
    <w:p w:rsidR="000F4AFF" w:rsidRDefault="000F4AFF" w:rsidP="000F4AFF">
      <w:pPr>
        <w:pStyle w:val="NormalWeb"/>
        <w:spacing w:line="360" w:lineRule="auto"/>
        <w:jc w:val="both"/>
      </w:pPr>
      <w:r>
        <w:rPr>
          <w:rStyle w:val="Forte"/>
        </w:rPr>
        <w:t>Apoio técnico ou financeiro</w:t>
      </w:r>
    </w:p>
    <w:p w:rsidR="000F4AFF" w:rsidRDefault="000F4AFF" w:rsidP="000F4AFF">
      <w:pPr>
        <w:pStyle w:val="NormalWeb"/>
        <w:spacing w:line="360" w:lineRule="auto"/>
        <w:jc w:val="both"/>
      </w:pPr>
      <w:r>
        <w:t>Não se aplica.</w:t>
      </w:r>
    </w:p>
    <w:p w:rsidR="000F4AFF" w:rsidRDefault="000F4AFF" w:rsidP="000F4AFF">
      <w:pPr>
        <w:pStyle w:val="NormalWeb"/>
        <w:spacing w:line="360" w:lineRule="auto"/>
        <w:jc w:val="both"/>
      </w:pPr>
      <w:r>
        <w:rPr>
          <w:rStyle w:val="Forte"/>
        </w:rPr>
        <w:t>Referências</w:t>
      </w:r>
    </w:p>
    <w:p w:rsidR="000F4AFF" w:rsidRDefault="000F4AFF" w:rsidP="000F4AFF">
      <w:pPr>
        <w:pStyle w:val="NormalWeb"/>
        <w:spacing w:line="360" w:lineRule="auto"/>
        <w:jc w:val="both"/>
      </w:pPr>
      <w:r>
        <w:t>BRASIL. Lei nº 9.394, de 20 de dezembro de 1996. Estabelece as diretrizes e bases da educação nacional. Brasília: 1996.</w:t>
      </w:r>
    </w:p>
    <w:p w:rsidR="000F4AFF" w:rsidRDefault="000F4AFF" w:rsidP="000F4AFF">
      <w:pPr>
        <w:pStyle w:val="NormalWeb"/>
        <w:spacing w:line="360" w:lineRule="auto"/>
        <w:jc w:val="both"/>
      </w:pPr>
      <w:r>
        <w:t>BRASIL. Lei nº 11.892, de 29 de dezembro de 2008. Institui a Rede Federal de Educação Profissional, Científica e Tecnológica, cria os Institutos Federais de Educação, Ciência e Tecnologia. Brasília: 2008.</w:t>
      </w:r>
    </w:p>
    <w:p w:rsidR="000F4AFF" w:rsidRDefault="000F4AFF" w:rsidP="000F4AFF">
      <w:pPr>
        <w:pStyle w:val="NormalWeb"/>
        <w:spacing w:line="360" w:lineRule="auto"/>
        <w:jc w:val="both"/>
      </w:pPr>
      <w:r>
        <w:t>BRASIL. Lei nº 13.146, de 6 de julho de 2015. Institui a Lei Brasileira de Inclusão da Pessoa com Deficiência. Brasília: 2015.</w:t>
      </w:r>
    </w:p>
    <w:p w:rsidR="000F4AFF" w:rsidRDefault="000F4AFF" w:rsidP="000F4AFF">
      <w:pPr>
        <w:pStyle w:val="NormalWeb"/>
        <w:spacing w:line="360" w:lineRule="auto"/>
        <w:jc w:val="both"/>
      </w:pPr>
      <w:r>
        <w:lastRenderedPageBreak/>
        <w:t>BRASIL. Política Nacional de Educação Especial na Perspectiva da Educação Inclusiva. Brasília: MEC/SEESP, 2008.</w:t>
      </w:r>
    </w:p>
    <w:p w:rsidR="000F4AFF" w:rsidRDefault="000F4AFF" w:rsidP="000F4AFF">
      <w:pPr>
        <w:pStyle w:val="NormalWeb"/>
        <w:spacing w:line="360" w:lineRule="auto"/>
        <w:jc w:val="both"/>
      </w:pPr>
      <w:r>
        <w:t>GARCIA, R. M. C. Política de educação especial na perspectiva inclusiva e a formação docente no Brasil. Revista Brasileira de Educação, v. 18, n. 52, p. 101-119, 2013.</w:t>
      </w:r>
    </w:p>
    <w:p w:rsidR="000F4AFF" w:rsidRDefault="000F4AFF" w:rsidP="000F4AFF">
      <w:pPr>
        <w:pStyle w:val="NormalWeb"/>
        <w:spacing w:line="360" w:lineRule="auto"/>
        <w:jc w:val="both"/>
      </w:pPr>
      <w:r>
        <w:t xml:space="preserve">GLAT, R.; PLETSCH, M. D. Inclusão escolar de alunos com necessidades especiais. Rio de Janeiro: </w:t>
      </w:r>
      <w:proofErr w:type="spellStart"/>
      <w:r>
        <w:t>EdUERJ</w:t>
      </w:r>
      <w:proofErr w:type="spellEnd"/>
      <w:r>
        <w:t>, 2012.</w:t>
      </w:r>
    </w:p>
    <w:p w:rsidR="000F4AFF" w:rsidRDefault="000F4AFF" w:rsidP="000F4AFF">
      <w:pPr>
        <w:pStyle w:val="NormalWeb"/>
        <w:spacing w:line="360" w:lineRule="auto"/>
        <w:jc w:val="both"/>
      </w:pPr>
      <w:r>
        <w:t xml:space="preserve">MANTOAN, M. T. E. Inclusão escolar: o que é? </w:t>
      </w:r>
      <w:proofErr w:type="gramStart"/>
      <w:r>
        <w:t>por</w:t>
      </w:r>
      <w:proofErr w:type="gramEnd"/>
      <w:r>
        <w:t xml:space="preserve"> quê? </w:t>
      </w:r>
      <w:proofErr w:type="gramStart"/>
      <w:r>
        <w:t>como</w:t>
      </w:r>
      <w:proofErr w:type="gramEnd"/>
      <w:r>
        <w:t xml:space="preserve"> fazer? São Paulo: Moderna, 2006.</w:t>
      </w:r>
    </w:p>
    <w:p w:rsidR="000F4AFF" w:rsidRDefault="000F4AFF" w:rsidP="000F4AFF">
      <w:pPr>
        <w:pStyle w:val="NormalWeb"/>
        <w:spacing w:line="360" w:lineRule="auto"/>
        <w:jc w:val="both"/>
      </w:pPr>
      <w:r>
        <w:t xml:space="preserve">NASCIMENTO, F. C.; SILVA, L. G. M. Atuação dos </w:t>
      </w:r>
      <w:proofErr w:type="spellStart"/>
      <w:r>
        <w:t>NAPNEs</w:t>
      </w:r>
      <w:proofErr w:type="spellEnd"/>
      <w:r>
        <w:t xml:space="preserve"> nos Institutos Federais: desafios e possibilidades. Revista Educação Especial, v. 28, n. 52, p. 379-392, 2015.</w:t>
      </w:r>
    </w:p>
    <w:p w:rsidR="000F4AFF" w:rsidRDefault="000F4AFF" w:rsidP="000F4AFF">
      <w:pPr>
        <w:pStyle w:val="NormalWeb"/>
        <w:spacing w:line="360" w:lineRule="auto"/>
        <w:jc w:val="both"/>
      </w:pPr>
      <w:r>
        <w:t xml:space="preserve">PACHECO, E. M. Os Institutos Federais: uma revolução na educação profissional e tecnológica. Brasília/São Paulo: Fundação </w:t>
      </w:r>
      <w:proofErr w:type="spellStart"/>
      <w:r>
        <w:t>Santillana</w:t>
      </w:r>
      <w:proofErr w:type="spellEnd"/>
      <w:r>
        <w:t>/Moderna, 2011.</w:t>
      </w:r>
    </w:p>
    <w:p w:rsidR="000F4AFF" w:rsidRDefault="000F4AFF" w:rsidP="000F4AFF">
      <w:pPr>
        <w:pStyle w:val="NormalWeb"/>
        <w:spacing w:line="360" w:lineRule="auto"/>
        <w:jc w:val="both"/>
      </w:pPr>
      <w:r>
        <w:t>TARDIF, M. Saberes docentes e formação profissional. Petrópolis: Vozes, 2014.</w:t>
      </w:r>
    </w:p>
    <w:p w:rsidR="000F4AFF" w:rsidRDefault="000F4AFF" w:rsidP="000F4AFF">
      <w:pPr>
        <w:spacing w:line="360" w:lineRule="auto"/>
        <w:jc w:val="both"/>
      </w:pPr>
    </w:p>
    <w:sectPr w:rsidR="000F4A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F"/>
    <w:rsid w:val="000F4AFF"/>
    <w:rsid w:val="00342DF4"/>
    <w:rsid w:val="003B3E13"/>
    <w:rsid w:val="00500C37"/>
    <w:rsid w:val="00660186"/>
    <w:rsid w:val="006B3A98"/>
    <w:rsid w:val="00773D54"/>
    <w:rsid w:val="00941F25"/>
    <w:rsid w:val="009B4014"/>
    <w:rsid w:val="00B15F7B"/>
    <w:rsid w:val="00C56ECC"/>
    <w:rsid w:val="00DC79A8"/>
    <w:rsid w:val="00E64BAF"/>
    <w:rsid w:val="00F955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NormalWeb">
    <w:name w:val="Normal (Web)"/>
    <w:basedOn w:val="Normal"/>
    <w:uiPriority w:val="99"/>
    <w:semiHidden/>
    <w:unhideWhenUsed/>
    <w:rsid w:val="000F4AF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F4A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1FA26-D139-4924-A63C-3BA113652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1435</Words>
  <Characters>7754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Usuario</cp:lastModifiedBy>
  <cp:revision>4</cp:revision>
  <dcterms:created xsi:type="dcterms:W3CDTF">2025-09-30T16:22:00Z</dcterms:created>
  <dcterms:modified xsi:type="dcterms:W3CDTF">2025-09-30T16:26:00Z</dcterms:modified>
</cp:coreProperties>
</file>