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41C" w:rsidRDefault="005D541C">
      <w:pPr>
        <w:rPr>
          <w:rFonts w:ascii="Times New Roman" w:eastAsia="Times New Roman" w:hAnsi="Times New Roman" w:cs="Times New Roman"/>
        </w:rPr>
      </w:pPr>
    </w:p>
    <w:p w:rsidR="00FB2C5E" w:rsidRPr="00FB2C5E" w:rsidRDefault="00FB2C5E" w:rsidP="00FB2C5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FB2C5E">
        <w:rPr>
          <w:rFonts w:ascii="Times New Roman" w:hAnsi="Times New Roman" w:cs="Times New Roman"/>
          <w:b/>
          <w:sz w:val="28"/>
        </w:rPr>
        <w:t>ENTRE O CAMPO E O DIGITAL: ESTRATÉGIAS PARA O FORTALECIMENTO DA EDUCAÇÃO AMBIENTAL POR MEIO DE OBJETOS DIGITAIS DE APRENDIZAGEM NA EDUCAÇÃO DO CAMPO</w:t>
      </w:r>
      <w:r w:rsidR="00EC0404">
        <w:rPr>
          <w:rFonts w:ascii="Times New Roman" w:hAnsi="Times New Roman" w:cs="Times New Roman"/>
          <w:b/>
          <w:sz w:val="28"/>
        </w:rPr>
        <w:t xml:space="preserve"> (EdoC)</w:t>
      </w:r>
      <w:r w:rsidRPr="00FB2C5E">
        <w:rPr>
          <w:rFonts w:ascii="Times New Roman" w:hAnsi="Times New Roman" w:cs="Times New Roman"/>
          <w:b/>
          <w:sz w:val="28"/>
        </w:rPr>
        <w:t>.</w:t>
      </w:r>
    </w:p>
    <w:p w:rsidR="00FB2C5E" w:rsidRPr="00FB2C5E" w:rsidRDefault="00FB2C5E" w:rsidP="00FB2C5E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</w:rPr>
      </w:pPr>
    </w:p>
    <w:p w:rsidR="005D541C" w:rsidRDefault="00FB2C5E">
      <w:pPr>
        <w:ind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Nívea Eulália Guimarães dos Santos</w:t>
      </w:r>
      <w:r w:rsidR="005B1B8B">
        <w:rPr>
          <w:rFonts w:ascii="Times New Roman" w:eastAsia="Times New Roman" w:hAnsi="Times New Roman" w:cs="Times New Roman"/>
          <w:vertAlign w:val="superscript"/>
        </w:rPr>
        <w:footnoteReference w:id="1"/>
      </w:r>
    </w:p>
    <w:p w:rsidR="005D541C" w:rsidRDefault="00FB2C5E">
      <w:pPr>
        <w:ind w:firstLine="0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Kathia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Marise</w:t>
      </w:r>
      <w:proofErr w:type="spellEnd"/>
      <w:r>
        <w:rPr>
          <w:rFonts w:ascii="Times New Roman" w:eastAsia="Times New Roman" w:hAnsi="Times New Roman" w:cs="Times New Roman"/>
        </w:rPr>
        <w:t xml:space="preserve"> Borges Sales</w:t>
      </w:r>
      <w:r w:rsidR="005B1B8B">
        <w:rPr>
          <w:rFonts w:ascii="Times New Roman" w:eastAsia="Times New Roman" w:hAnsi="Times New Roman" w:cs="Times New Roman"/>
          <w:vertAlign w:val="superscript"/>
        </w:rPr>
        <w:footnoteReference w:id="2"/>
      </w:r>
    </w:p>
    <w:p w:rsidR="00FB2C5E" w:rsidRDefault="005B1B8B" w:rsidP="00FB2C5E">
      <w:pPr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RESUMO.</w:t>
      </w:r>
      <w:r>
        <w:rPr>
          <w:rFonts w:ascii="Times New Roman" w:eastAsia="Times New Roman" w:hAnsi="Times New Roman" w:cs="Times New Roman"/>
        </w:rPr>
        <w:t xml:space="preserve"> </w:t>
      </w:r>
      <w:r w:rsidR="00FB2C5E" w:rsidRPr="00751859">
        <w:rPr>
          <w:rFonts w:ascii="Times New Roman" w:hAnsi="Times New Roman" w:cs="Times New Roman"/>
        </w:rPr>
        <w:t>Promover o debate sobre o avanço da virtualização e suas implicações para a Educação do Campo significa abordar uma perspectiva contra hegemônica, frequentemente tratada como inviável e negligenciada pelas instâncias do poder público. Esta pesquisa, desenvolvida no Programa de Pós-Graduação em Gestão e Tecnologias Aplicadas à Educaçã</w:t>
      </w:r>
      <w:r w:rsidR="00727EAC">
        <w:rPr>
          <w:rFonts w:ascii="Times New Roman" w:hAnsi="Times New Roman" w:cs="Times New Roman"/>
        </w:rPr>
        <w:t>o (GESTEC) da Universidade do Es</w:t>
      </w:r>
      <w:r w:rsidR="00FB2C5E" w:rsidRPr="00751859">
        <w:rPr>
          <w:rFonts w:ascii="Times New Roman" w:hAnsi="Times New Roman" w:cs="Times New Roman"/>
        </w:rPr>
        <w:t>tado da Bahia, emerge da premente necessidade de articular a cibercultura com as particularidades pedagógicas inerentes à E</w:t>
      </w:r>
      <w:r w:rsidR="00EC0404">
        <w:rPr>
          <w:rFonts w:ascii="Times New Roman" w:hAnsi="Times New Roman" w:cs="Times New Roman"/>
        </w:rPr>
        <w:t>do</w:t>
      </w:r>
      <w:r w:rsidR="00FB2C5E" w:rsidRPr="00751859">
        <w:rPr>
          <w:rFonts w:ascii="Times New Roman" w:hAnsi="Times New Roman" w:cs="Times New Roman"/>
        </w:rPr>
        <w:t>C. O estudo centra-se na seguinte questão norteadora: Como a Educação Ambiental pode ser potencializada na Educação do Campo, por meio do uso dos Objetos Digitais de Aprendizagem (ODA) nos ano</w:t>
      </w:r>
      <w:r w:rsidR="00727EAC">
        <w:rPr>
          <w:rFonts w:ascii="Times New Roman" w:hAnsi="Times New Roman" w:cs="Times New Roman"/>
        </w:rPr>
        <w:t>s finais do Ensino Fundamental?</w:t>
      </w:r>
      <w:r w:rsidR="00FB2C5E" w:rsidRPr="00751859">
        <w:rPr>
          <w:rFonts w:ascii="Times New Roman" w:hAnsi="Times New Roman" w:cs="Times New Roman"/>
        </w:rPr>
        <w:t xml:space="preserve"> ​O objetivo geral da pesquisa reside em analisar o potencial da Educação Ambiental na E</w:t>
      </w:r>
      <w:r w:rsidR="00EC0404">
        <w:rPr>
          <w:rFonts w:ascii="Times New Roman" w:hAnsi="Times New Roman" w:cs="Times New Roman"/>
        </w:rPr>
        <w:t>do</w:t>
      </w:r>
      <w:r w:rsidR="00FB2C5E" w:rsidRPr="00751859">
        <w:rPr>
          <w:rFonts w:ascii="Times New Roman" w:hAnsi="Times New Roman" w:cs="Times New Roman"/>
        </w:rPr>
        <w:t xml:space="preserve">C, mediante a utilização estratégica de ODA nos anos finais do Ensino Fundamental. As categorias de análise que estruturam o trabalho são: Educação do Campo, Educação Ambiental, Tecnologias Digitais de Informação e Comunicação (TDIC) e ODA. ​O arcabouço teórico-metodológico sustenta-se em uma pesquisa exploratória investigativa de natureza aplicada e abordagem qualitativa (Chizzotti, 2013). O referencial teórico dialoga com autores fundamentais da área, como Freire (1996, 1999, 2002) e Caldart (2000, 2023) nas discussões sobre a </w:t>
      </w:r>
      <w:r w:rsidR="006F1C68">
        <w:rPr>
          <w:rFonts w:ascii="Times New Roman" w:hAnsi="Times New Roman" w:cs="Times New Roman"/>
        </w:rPr>
        <w:t>EdoC</w:t>
      </w:r>
      <w:r w:rsidR="00FB2C5E" w:rsidRPr="00751859">
        <w:rPr>
          <w:rFonts w:ascii="Times New Roman" w:hAnsi="Times New Roman" w:cs="Times New Roman"/>
        </w:rPr>
        <w:t xml:space="preserve">, e com estudiosos como Kenski (2007, 2013) </w:t>
      </w:r>
      <w:proofErr w:type="gramStart"/>
      <w:r w:rsidR="00FB2C5E" w:rsidRPr="00751859">
        <w:rPr>
          <w:rFonts w:ascii="Times New Roman" w:hAnsi="Times New Roman" w:cs="Times New Roman"/>
        </w:rPr>
        <w:t>e Tarouco</w:t>
      </w:r>
      <w:proofErr w:type="gramEnd"/>
      <w:r w:rsidR="00FB2C5E" w:rsidRPr="00751859">
        <w:rPr>
          <w:rFonts w:ascii="Times New Roman" w:hAnsi="Times New Roman" w:cs="Times New Roman"/>
        </w:rPr>
        <w:t xml:space="preserve"> (2014, 2022) para a fundamentação sobre as TDIC, a cibercultura e os ODA. Os instrumentos de produção de dados incluem o diário de pesquisa, a aplicação de um barema para curadoria de ODA e o grupo focal, envolvendo 18 docentes de uma escola do campo no município de Va</w:t>
      </w:r>
      <w:r w:rsidR="00EC0404">
        <w:rPr>
          <w:rFonts w:ascii="Times New Roman" w:hAnsi="Times New Roman" w:cs="Times New Roman"/>
        </w:rPr>
        <w:t xml:space="preserve">lença/Bahia. ​O produto final </w:t>
      </w:r>
      <w:r w:rsidR="00FB2C5E" w:rsidRPr="00751859">
        <w:rPr>
          <w:rFonts w:ascii="Times New Roman" w:hAnsi="Times New Roman" w:cs="Times New Roman"/>
        </w:rPr>
        <w:t>da pesquisa consistiu na elaboração de um Guia Pedagógico em formato e-book com uma coletânea de ODA e suas possibilidade de uso na E</w:t>
      </w:r>
      <w:r w:rsidR="00EC0404">
        <w:rPr>
          <w:rFonts w:ascii="Times New Roman" w:hAnsi="Times New Roman" w:cs="Times New Roman"/>
        </w:rPr>
        <w:t>do</w:t>
      </w:r>
      <w:r w:rsidR="00FB2C5E" w:rsidRPr="00751859">
        <w:rPr>
          <w:rFonts w:ascii="Times New Roman" w:hAnsi="Times New Roman" w:cs="Times New Roman"/>
        </w:rPr>
        <w:t xml:space="preserve">C com ênfase na valorização dos princípios e identidade dos povos campesinos. Almeja-se que este Guia subsidie as práticas docentes da </w:t>
      </w:r>
      <w:r w:rsidR="00EC0404">
        <w:rPr>
          <w:rFonts w:ascii="Times New Roman" w:hAnsi="Times New Roman" w:cs="Times New Roman"/>
        </w:rPr>
        <w:t>EdoC</w:t>
      </w:r>
      <w:r w:rsidR="00FB2C5E" w:rsidRPr="00751859">
        <w:rPr>
          <w:rFonts w:ascii="Times New Roman" w:hAnsi="Times New Roman" w:cs="Times New Roman"/>
        </w:rPr>
        <w:t xml:space="preserve">, promovendo a sustentabilidade, o desenvolvimento da consciência ambiental e a formação crítica e reflexiva dos sujeitos do campo para sua plena emancipação.  </w:t>
      </w:r>
    </w:p>
    <w:p w:rsidR="00EC0404" w:rsidRPr="00751859" w:rsidRDefault="00EC0404" w:rsidP="00FB2C5E">
      <w:pPr>
        <w:spacing w:line="240" w:lineRule="auto"/>
        <w:ind w:firstLine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B2C5E" w:rsidRPr="00751859" w:rsidRDefault="005B1B8B" w:rsidP="00FB2C5E">
      <w:pPr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Palavras-chave</w:t>
      </w:r>
      <w:r>
        <w:rPr>
          <w:rFonts w:ascii="Times New Roman" w:eastAsia="Times New Roman" w:hAnsi="Times New Roman" w:cs="Times New Roman"/>
        </w:rPr>
        <w:t xml:space="preserve">: </w:t>
      </w:r>
      <w:r w:rsidR="00FB2C5E" w:rsidRPr="00751859">
        <w:rPr>
          <w:rFonts w:ascii="Times New Roman" w:hAnsi="Times New Roman" w:cs="Times New Roman"/>
        </w:rPr>
        <w:t>Educação do Campo; Objetos Digitais de Aprendizagem; Educação Ambiental; Agroecologia.</w:t>
      </w:r>
    </w:p>
    <w:p w:rsidR="005D541C" w:rsidRDefault="005D541C">
      <w:pPr>
        <w:spacing w:before="240" w:after="240"/>
        <w:ind w:firstLine="0"/>
        <w:rPr>
          <w:rFonts w:ascii="Times New Roman" w:eastAsia="Times New Roman" w:hAnsi="Times New Roman" w:cs="Times New Roman"/>
          <w:b/>
        </w:rPr>
      </w:pPr>
    </w:p>
    <w:p w:rsidR="005D541C" w:rsidRPr="000A0E4C" w:rsidRDefault="005B1B8B">
      <w:pPr>
        <w:spacing w:before="240" w:after="240"/>
        <w:ind w:firstLine="0"/>
        <w:rPr>
          <w:rFonts w:ascii="Times New Roman" w:eastAsia="Times New Roman" w:hAnsi="Times New Roman" w:cs="Times New Roman"/>
          <w:b/>
        </w:rPr>
      </w:pPr>
      <w:r w:rsidRPr="000A0E4C">
        <w:rPr>
          <w:rFonts w:ascii="Times New Roman" w:eastAsia="Times New Roman" w:hAnsi="Times New Roman" w:cs="Times New Roman"/>
          <w:b/>
        </w:rPr>
        <w:lastRenderedPageBreak/>
        <w:t>REFERÊNCIAS</w:t>
      </w:r>
    </w:p>
    <w:p w:rsidR="00FB2C5E" w:rsidRDefault="00FB2C5E" w:rsidP="00FB2C5E">
      <w:p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0A0E4C">
        <w:rPr>
          <w:rFonts w:ascii="Times New Roman" w:hAnsi="Times New Roman" w:cs="Times New Roman"/>
        </w:rPr>
        <w:t xml:space="preserve">CHIZZOTTI, Antonio. </w:t>
      </w:r>
      <w:r w:rsidRPr="000A0E4C">
        <w:rPr>
          <w:rFonts w:ascii="Times New Roman" w:hAnsi="Times New Roman" w:cs="Times New Roman"/>
          <w:b/>
        </w:rPr>
        <w:t>Pesquisa em ciências humanas e sociais.</w:t>
      </w:r>
      <w:r w:rsidRPr="000A0E4C">
        <w:rPr>
          <w:rFonts w:ascii="Times New Roman" w:hAnsi="Times New Roman" w:cs="Times New Roman"/>
        </w:rPr>
        <w:t xml:space="preserve"> 5ª ed. São Paulo: Vozes, 2013.</w:t>
      </w:r>
    </w:p>
    <w:p w:rsidR="000A0E4C" w:rsidRPr="000A0E4C" w:rsidRDefault="000A0E4C" w:rsidP="00FB2C5E">
      <w:pPr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:rsidR="005D541C" w:rsidRDefault="00FB2C5E" w:rsidP="00FB2C5E">
      <w:p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0A0E4C">
        <w:rPr>
          <w:rFonts w:ascii="Times New Roman" w:hAnsi="Times New Roman" w:cs="Times New Roman"/>
          <w:highlight w:val="white"/>
        </w:rPr>
        <w:t xml:space="preserve">CALDART, R. S. </w:t>
      </w:r>
      <w:r w:rsidRPr="000A0E4C">
        <w:rPr>
          <w:rFonts w:ascii="Times New Roman" w:hAnsi="Times New Roman" w:cs="Times New Roman"/>
          <w:b/>
          <w:highlight w:val="white"/>
        </w:rPr>
        <w:t>Elementos para construção do projeto político e pedagógico da educação do campo</w:t>
      </w:r>
      <w:r w:rsidRPr="000A0E4C">
        <w:rPr>
          <w:rFonts w:ascii="Times New Roman" w:hAnsi="Times New Roman" w:cs="Times New Roman"/>
          <w:highlight w:val="white"/>
        </w:rPr>
        <w:t>. Revista Trabalho Necessário, v. 2, n. 2, 14 dez. 2004</w:t>
      </w:r>
      <w:r w:rsidRPr="000A0E4C">
        <w:rPr>
          <w:rFonts w:ascii="Times New Roman" w:hAnsi="Times New Roman" w:cs="Times New Roman"/>
        </w:rPr>
        <w:t>.</w:t>
      </w:r>
    </w:p>
    <w:p w:rsidR="000A0E4C" w:rsidRDefault="000A0E4C" w:rsidP="00FB2C5E">
      <w:pPr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:rsidR="000A0E4C" w:rsidRPr="000A0E4C" w:rsidRDefault="000A0E4C" w:rsidP="000A0E4C">
      <w:pPr>
        <w:spacing w:after="240" w:line="240" w:lineRule="auto"/>
        <w:ind w:firstLine="0"/>
        <w:rPr>
          <w:rFonts w:ascii="Times New Roman" w:eastAsia="Times New Roman" w:hAnsi="Times New Roman" w:cs="Times New Roman"/>
        </w:rPr>
      </w:pPr>
      <w:r w:rsidRPr="000A0E4C">
        <w:rPr>
          <w:rFonts w:ascii="Times New Roman" w:eastAsia="Times New Roman" w:hAnsi="Times New Roman" w:cs="Times New Roman"/>
        </w:rPr>
        <w:t xml:space="preserve">FREIRE, Paulo. </w:t>
      </w:r>
      <w:r w:rsidRPr="000A0E4C">
        <w:rPr>
          <w:rFonts w:ascii="Times New Roman" w:eastAsia="Times New Roman" w:hAnsi="Times New Roman" w:cs="Times New Roman"/>
          <w:b/>
        </w:rPr>
        <w:t>Pedagogia da autonomia</w:t>
      </w:r>
      <w:r w:rsidRPr="000A0E4C">
        <w:rPr>
          <w:rFonts w:ascii="Times New Roman" w:eastAsia="Times New Roman" w:hAnsi="Times New Roman" w:cs="Times New Roman"/>
        </w:rPr>
        <w:t>: saberes necessários à prática educativa. 47. ed. Rio de Janeiro: Paz e Terra, 2013.</w:t>
      </w:r>
    </w:p>
    <w:p w:rsidR="00FB2C5E" w:rsidRDefault="00FB2C5E" w:rsidP="00FB2C5E">
      <w:pPr>
        <w:spacing w:line="240" w:lineRule="auto"/>
        <w:ind w:firstLine="0"/>
        <w:rPr>
          <w:rFonts w:ascii="Times New Roman" w:hAnsi="Times New Roman" w:cs="Times New Roman"/>
        </w:rPr>
      </w:pPr>
      <w:r w:rsidRPr="000A0E4C">
        <w:rPr>
          <w:rFonts w:ascii="Times New Roman" w:hAnsi="Times New Roman" w:cs="Times New Roman"/>
        </w:rPr>
        <w:t xml:space="preserve">KENSKI, </w:t>
      </w:r>
      <w:proofErr w:type="spellStart"/>
      <w:r w:rsidRPr="000A0E4C">
        <w:rPr>
          <w:rFonts w:ascii="Times New Roman" w:hAnsi="Times New Roman" w:cs="Times New Roman"/>
        </w:rPr>
        <w:t>Vani</w:t>
      </w:r>
      <w:proofErr w:type="spellEnd"/>
      <w:r w:rsidRPr="000A0E4C">
        <w:rPr>
          <w:rFonts w:ascii="Times New Roman" w:hAnsi="Times New Roman" w:cs="Times New Roman"/>
        </w:rPr>
        <w:t xml:space="preserve"> Moreira. </w:t>
      </w:r>
      <w:r w:rsidRPr="000A0E4C">
        <w:rPr>
          <w:rFonts w:ascii="Times New Roman" w:hAnsi="Times New Roman" w:cs="Times New Roman"/>
          <w:b/>
        </w:rPr>
        <w:t>Tecnologias e tempo docente</w:t>
      </w:r>
      <w:r w:rsidRPr="000A0E4C">
        <w:rPr>
          <w:rFonts w:ascii="Times New Roman" w:hAnsi="Times New Roman" w:cs="Times New Roman"/>
        </w:rPr>
        <w:t xml:space="preserve">. Papirus Editora, 2013. </w:t>
      </w:r>
    </w:p>
    <w:p w:rsidR="000A0E4C" w:rsidRPr="000A0E4C" w:rsidRDefault="000A0E4C" w:rsidP="00FB2C5E">
      <w:pPr>
        <w:spacing w:line="240" w:lineRule="auto"/>
        <w:ind w:firstLine="0"/>
        <w:rPr>
          <w:rFonts w:ascii="Times New Roman" w:hAnsi="Times New Roman" w:cs="Times New Roman"/>
        </w:rPr>
      </w:pPr>
    </w:p>
    <w:p w:rsidR="000A0E4C" w:rsidRPr="000A0E4C" w:rsidRDefault="000A0E4C" w:rsidP="000A0E4C">
      <w:pPr>
        <w:ind w:firstLine="0"/>
        <w:rPr>
          <w:rFonts w:ascii="Times New Roman" w:hAnsi="Times New Roman" w:cs="Times New Roman"/>
        </w:rPr>
      </w:pPr>
      <w:r w:rsidRPr="000A0E4C">
        <w:rPr>
          <w:rFonts w:ascii="Times New Roman" w:hAnsi="Times New Roman" w:cs="Times New Roman"/>
        </w:rPr>
        <w:t xml:space="preserve">TAROUCO, Liane. </w:t>
      </w:r>
      <w:r w:rsidRPr="000A0E4C">
        <w:rPr>
          <w:rFonts w:ascii="Times New Roman" w:hAnsi="Times New Roman" w:cs="Times New Roman"/>
          <w:b/>
        </w:rPr>
        <w:t>Tecnologias digitais e inovação de práticas pedagógicas.</w:t>
      </w:r>
      <w:r w:rsidRPr="000A0E4C">
        <w:rPr>
          <w:rFonts w:ascii="Times New Roman" w:hAnsi="Times New Roman" w:cs="Times New Roman"/>
        </w:rPr>
        <w:t xml:space="preserve"> In: Tecnologias digitais, tendências atuais e o futuro da educação. Número 2, </w:t>
      </w:r>
      <w:proofErr w:type="gramStart"/>
      <w:r w:rsidRPr="000A0E4C">
        <w:rPr>
          <w:rFonts w:ascii="Times New Roman" w:hAnsi="Times New Roman" w:cs="Times New Roman"/>
        </w:rPr>
        <w:t>Junho</w:t>
      </w:r>
      <w:proofErr w:type="gramEnd"/>
      <w:r w:rsidRPr="000A0E4C">
        <w:rPr>
          <w:rFonts w:ascii="Times New Roman" w:hAnsi="Times New Roman" w:cs="Times New Roman"/>
        </w:rPr>
        <w:t>, Panorama Setorial da Internet, 2022.</w:t>
      </w:r>
    </w:p>
    <w:p w:rsidR="00FB2C5E" w:rsidRPr="000A0E4C" w:rsidRDefault="00FB2C5E" w:rsidP="00FB2C5E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</w:rPr>
      </w:pPr>
    </w:p>
    <w:sectPr w:rsidR="00FB2C5E" w:rsidRPr="000A0E4C">
      <w:headerReference w:type="default" r:id="rId7"/>
      <w:footerReference w:type="default" r:id="rId8"/>
      <w:pgSz w:w="11906" w:h="16838"/>
      <w:pgMar w:top="1417" w:right="1701" w:bottom="1417" w:left="1701" w:header="90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E67" w:rsidRDefault="00291E67">
      <w:pPr>
        <w:spacing w:line="240" w:lineRule="auto"/>
      </w:pPr>
      <w:r>
        <w:separator/>
      </w:r>
    </w:p>
  </w:endnote>
  <w:endnote w:type="continuationSeparator" w:id="0">
    <w:p w:rsidR="00291E67" w:rsidRDefault="00291E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41C" w:rsidRDefault="005D54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E67" w:rsidRDefault="00291E67">
      <w:pPr>
        <w:spacing w:line="240" w:lineRule="auto"/>
      </w:pPr>
      <w:r>
        <w:separator/>
      </w:r>
    </w:p>
  </w:footnote>
  <w:footnote w:type="continuationSeparator" w:id="0">
    <w:p w:rsidR="00291E67" w:rsidRDefault="00291E67">
      <w:pPr>
        <w:spacing w:line="240" w:lineRule="auto"/>
      </w:pPr>
      <w:r>
        <w:continuationSeparator/>
      </w:r>
    </w:p>
  </w:footnote>
  <w:footnote w:id="1">
    <w:p w:rsidR="005D541C" w:rsidRDefault="005B1B8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0A0E4C">
        <w:rPr>
          <w:rFonts w:ascii="Times New Roman" w:eastAsia="Times New Roman" w:hAnsi="Times New Roman" w:cs="Times New Roman"/>
          <w:sz w:val="20"/>
          <w:szCs w:val="20"/>
        </w:rPr>
        <w:t>Universidade do Estado da Bahia (UNEB)</w:t>
      </w:r>
      <w:r w:rsidR="00FB2C5E">
        <w:rPr>
          <w:rFonts w:ascii="Times New Roman" w:eastAsia="Times New Roman" w:hAnsi="Times New Roman" w:cs="Times New Roman"/>
          <w:sz w:val="20"/>
          <w:szCs w:val="20"/>
        </w:rPr>
        <w:t>, nivinha1000@hotmail.com</w:t>
      </w:r>
    </w:p>
  </w:footnote>
  <w:footnote w:id="2">
    <w:p w:rsidR="005D541C" w:rsidRDefault="005B1B8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A0E4C">
        <w:rPr>
          <w:rFonts w:ascii="Times New Roman" w:eastAsia="Times New Roman" w:hAnsi="Times New Roman" w:cs="Times New Roman"/>
          <w:sz w:val="20"/>
          <w:szCs w:val="20"/>
        </w:rPr>
        <w:t xml:space="preserve">Universidade do Estado da Bahia (UNEB), </w:t>
      </w:r>
      <w:r w:rsidR="00FB2C5E">
        <w:rPr>
          <w:rFonts w:ascii="Times New Roman" w:eastAsia="Times New Roman" w:hAnsi="Times New Roman" w:cs="Times New Roman"/>
          <w:sz w:val="20"/>
          <w:szCs w:val="20"/>
        </w:rPr>
        <w:t>kmarise2@gmail.com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41C" w:rsidRDefault="005B1B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-1123947</wp:posOffset>
          </wp:positionH>
          <wp:positionV relativeFrom="paragraph">
            <wp:posOffset>-571498</wp:posOffset>
          </wp:positionV>
          <wp:extent cx="7725285" cy="1348617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5285" cy="13486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D541C" w:rsidRDefault="005D54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5D541C" w:rsidRDefault="005D54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5D541C" w:rsidRDefault="005D54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5D541C" w:rsidRDefault="005D54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1C"/>
    <w:rsid w:val="000A0E4C"/>
    <w:rsid w:val="00291E67"/>
    <w:rsid w:val="005B1B8B"/>
    <w:rsid w:val="005D541C"/>
    <w:rsid w:val="006F1C68"/>
    <w:rsid w:val="00727EAC"/>
    <w:rsid w:val="00CF5BF7"/>
    <w:rsid w:val="00EC0404"/>
    <w:rsid w:val="00FB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2B357-BACE-49BE-A48C-26D33A98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211C9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11C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C9D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211C9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C9D"/>
    <w:rPr>
      <w:rFonts w:ascii="Arial" w:hAnsi="Arial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f9TWONAK6r7K3py5OgZxBirx6Q==">CgMxLjA4AHIhMW8zTmV6eXFEMGw4aDBzMVBwcl9Ndkh2OE9SWGoxLUlu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3</cp:revision>
  <dcterms:created xsi:type="dcterms:W3CDTF">2025-10-06T01:15:00Z</dcterms:created>
  <dcterms:modified xsi:type="dcterms:W3CDTF">2025-10-16T18:27:00Z</dcterms:modified>
</cp:coreProperties>
</file>