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8D6D1" w14:textId="77777777" w:rsidR="001D0991" w:rsidRDefault="001D0991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Arial" w:cs="Arial"/>
          <w:b/>
          <w:color w:val="000000"/>
          <w:szCs w:val="24"/>
        </w:rPr>
      </w:pPr>
    </w:p>
    <w:p w14:paraId="77C77CAF" w14:textId="1B64709B" w:rsidR="001D0991" w:rsidRPr="00DB3464" w:rsidRDefault="001D0991" w:rsidP="001D09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 w:cs="Arial"/>
          <w:b/>
          <w:szCs w:val="24"/>
        </w:rPr>
      </w:pPr>
      <w:r w:rsidRPr="00DB3464">
        <w:rPr>
          <w:rFonts w:eastAsia="Times New Roman" w:cs="Arial"/>
          <w:b/>
          <w:szCs w:val="24"/>
        </w:rPr>
        <w:t>AVANÇOS E IMPASSES NO ATENDIMENTO EDUCACIONAL ESPECIALIZADO NA REDE MU</w:t>
      </w:r>
      <w:r w:rsidR="00AF3ED5" w:rsidRPr="00DB3464">
        <w:rPr>
          <w:rFonts w:eastAsia="Times New Roman" w:cs="Arial"/>
          <w:b/>
          <w:szCs w:val="24"/>
        </w:rPr>
        <w:t>NI</w:t>
      </w:r>
      <w:r w:rsidRPr="00DB3464">
        <w:rPr>
          <w:rFonts w:eastAsia="Times New Roman" w:cs="Arial"/>
          <w:b/>
          <w:szCs w:val="24"/>
        </w:rPr>
        <w:t>CIPAL DE ENSINO EM MACEIÓ-AL</w:t>
      </w:r>
    </w:p>
    <w:p w14:paraId="29238D11" w14:textId="77777777" w:rsidR="001D0991" w:rsidRPr="00DB3464" w:rsidRDefault="001D0991" w:rsidP="001D09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Arial" w:cs="Arial"/>
          <w:b/>
          <w:color w:val="000000"/>
          <w:szCs w:val="24"/>
        </w:rPr>
      </w:pPr>
    </w:p>
    <w:p w14:paraId="03A399D3" w14:textId="08A6884C" w:rsidR="008F0BC3" w:rsidRDefault="00B86EB9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eastAsia="Arial" w:cs="Arial"/>
          <w:color w:val="000000"/>
          <w:sz w:val="20"/>
          <w:szCs w:val="20"/>
        </w:rPr>
        <w:t>GOMES</w:t>
      </w:r>
      <w:r w:rsidR="008F0BC3">
        <w:rPr>
          <w:rFonts w:eastAsia="Arial" w:cs="Arial"/>
          <w:color w:val="000000"/>
          <w:sz w:val="20"/>
          <w:szCs w:val="20"/>
        </w:rPr>
        <w:t>,</w:t>
      </w:r>
      <w:r>
        <w:rPr>
          <w:rFonts w:eastAsia="Arial" w:cs="Arial"/>
          <w:color w:val="000000"/>
          <w:sz w:val="20"/>
          <w:szCs w:val="20"/>
        </w:rPr>
        <w:t>Eva</w:t>
      </w:r>
      <w:proofErr w:type="spellEnd"/>
      <w:proofErr w:type="gramEnd"/>
      <w:r>
        <w:rPr>
          <w:rFonts w:eastAsia="Arial" w:cs="Arial"/>
          <w:color w:val="000000"/>
          <w:sz w:val="20"/>
          <w:szCs w:val="20"/>
        </w:rPr>
        <w:t xml:space="preserve"> Pauliana da Silva Gomes</w:t>
      </w:r>
      <w:r w:rsidR="008F0BC3">
        <w:rPr>
          <w:rFonts w:eastAsia="Arial" w:cs="Arial"/>
          <w:color w:val="000000"/>
          <w:sz w:val="20"/>
          <w:szCs w:val="20"/>
          <w:vertAlign w:val="superscript"/>
        </w:rPr>
        <w:footnoteReference w:id="1"/>
      </w:r>
      <w:r w:rsidR="008F0BC3">
        <w:rPr>
          <w:rFonts w:eastAsia="Arial" w:cs="Arial"/>
          <w:color w:val="000000"/>
          <w:sz w:val="20"/>
          <w:szCs w:val="20"/>
        </w:rPr>
        <w:t> </w:t>
      </w:r>
    </w:p>
    <w:p w14:paraId="38CA807B" w14:textId="77777777" w:rsidR="002E6BC2" w:rsidRDefault="002E6BC2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Arial" w:cs="Arial"/>
          <w:color w:val="000000"/>
          <w:sz w:val="20"/>
          <w:szCs w:val="20"/>
        </w:rPr>
      </w:pPr>
    </w:p>
    <w:p w14:paraId="045AECFF" w14:textId="77777777" w:rsidR="00B86EB9" w:rsidRDefault="00B86EB9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2F7982B" w14:textId="00CE5252" w:rsidR="00D95726" w:rsidRPr="00F12AA1" w:rsidRDefault="00D95726" w:rsidP="00C274A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 w:cs="Arial"/>
          <w:b/>
          <w:bCs/>
          <w:color w:val="000000"/>
          <w:sz w:val="20"/>
          <w:szCs w:val="20"/>
        </w:rPr>
      </w:pPr>
      <w:r w:rsidRPr="00F12AA1">
        <w:rPr>
          <w:rFonts w:eastAsia="Times New Roman" w:cs="Arial"/>
          <w:b/>
          <w:bCs/>
          <w:color w:val="000000"/>
          <w:sz w:val="20"/>
          <w:szCs w:val="20"/>
        </w:rPr>
        <w:t xml:space="preserve">Grupo de Trabalho (GT): </w:t>
      </w:r>
      <w:r w:rsidR="00B86EB9">
        <w:rPr>
          <w:rFonts w:eastAsia="Times New Roman" w:cs="Arial"/>
          <w:b/>
          <w:bCs/>
          <w:color w:val="000000"/>
          <w:sz w:val="20"/>
          <w:szCs w:val="20"/>
        </w:rPr>
        <w:t>Educação Especial e Inclu</w:t>
      </w:r>
      <w:r w:rsidR="001D0991">
        <w:rPr>
          <w:rFonts w:eastAsia="Times New Roman" w:cs="Arial"/>
          <w:b/>
          <w:bCs/>
          <w:color w:val="000000"/>
          <w:sz w:val="20"/>
          <w:szCs w:val="20"/>
        </w:rPr>
        <w:t>são de Pessoas com Deficiência</w:t>
      </w:r>
    </w:p>
    <w:p w14:paraId="279A1AB9" w14:textId="781D51B5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ED7D31"/>
          <w:sz w:val="16"/>
          <w:szCs w:val="16"/>
        </w:rPr>
      </w:pPr>
      <w:bookmarkStart w:id="0" w:name="_heading=h.gjdgxs" w:colFirst="0" w:colLast="0"/>
      <w:bookmarkEnd w:id="0"/>
    </w:p>
    <w:p w14:paraId="3C202FCC" w14:textId="77777777" w:rsidR="00B425FC" w:rsidRDefault="00B425FC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color w:val="000000"/>
          <w:sz w:val="20"/>
          <w:szCs w:val="20"/>
        </w:rPr>
      </w:pPr>
    </w:p>
    <w:p w14:paraId="5DFFECD8" w14:textId="77777777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b/>
          <w:color w:val="000000"/>
          <w:sz w:val="20"/>
          <w:szCs w:val="20"/>
        </w:rPr>
        <w:t>RESUMO</w:t>
      </w:r>
    </w:p>
    <w:p w14:paraId="48F6E7C2" w14:textId="77777777" w:rsidR="001D0991" w:rsidRDefault="001D0991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20"/>
          <w:szCs w:val="20"/>
        </w:rPr>
      </w:pPr>
    </w:p>
    <w:p w14:paraId="38F5D8D8" w14:textId="7F94B73F" w:rsidR="00A24A48" w:rsidRPr="000038CD" w:rsidRDefault="00A24A48" w:rsidP="00A24A48">
      <w:pPr>
        <w:pStyle w:val="Normal1"/>
        <w:spacing w:line="240" w:lineRule="auto"/>
        <w:ind w:right="-285"/>
        <w:jc w:val="both"/>
        <w:rPr>
          <w:rFonts w:ascii="Arial" w:eastAsia="Times New Roman" w:hAnsi="Arial" w:cs="Arial"/>
        </w:rPr>
      </w:pPr>
      <w:r w:rsidRPr="00DB3464">
        <w:rPr>
          <w:rFonts w:ascii="Arial" w:eastAsia="Times New Roman" w:hAnsi="Arial" w:cs="Arial"/>
        </w:rPr>
        <w:t xml:space="preserve">O estudo é um recorte da tese de doutorado </w:t>
      </w:r>
      <w:r w:rsidR="00AF3ED5" w:rsidRPr="00DB3464">
        <w:rPr>
          <w:rFonts w:ascii="Arial" w:eastAsia="Times New Roman" w:hAnsi="Arial" w:cs="Arial"/>
        </w:rPr>
        <w:t xml:space="preserve">que buscou </w:t>
      </w:r>
      <w:r w:rsidRPr="00DB3464">
        <w:rPr>
          <w:rFonts w:ascii="Arial" w:eastAsia="Times New Roman" w:hAnsi="Arial" w:cs="Arial"/>
        </w:rPr>
        <w:t xml:space="preserve">analisar como se deu a construção da educação especial numa perspectiva da educação inclusiva destacando os avanços e impasses da política pública do AEE na capital alagoana. O referencial teórico pauta-se em estudos </w:t>
      </w:r>
      <w:r w:rsidR="00AF3ED5" w:rsidRPr="00DB3464">
        <w:rPr>
          <w:rFonts w:ascii="Arial" w:eastAsia="Times New Roman" w:hAnsi="Arial" w:cs="Arial"/>
        </w:rPr>
        <w:t xml:space="preserve">da </w:t>
      </w:r>
      <w:r w:rsidRPr="00DB3464">
        <w:rPr>
          <w:rFonts w:ascii="Arial" w:eastAsia="Times New Roman" w:hAnsi="Arial" w:cs="Arial"/>
        </w:rPr>
        <w:t>Educação Especial,</w:t>
      </w:r>
      <w:r w:rsidR="000038CD">
        <w:rPr>
          <w:rFonts w:ascii="Arial" w:eastAsia="Times New Roman" w:hAnsi="Arial" w:cs="Arial"/>
        </w:rPr>
        <w:t xml:space="preserve"> Educação Inclusiva e políticas públicas.</w:t>
      </w:r>
      <w:r w:rsidR="00412295">
        <w:rPr>
          <w:rFonts w:ascii="Arial" w:eastAsia="Times New Roman" w:hAnsi="Arial" w:cs="Arial"/>
        </w:rPr>
        <w:t xml:space="preserve"> </w:t>
      </w:r>
      <w:r w:rsidRPr="00DB3464">
        <w:rPr>
          <w:rFonts w:ascii="Arial" w:eastAsia="Times New Roman" w:hAnsi="Arial" w:cs="Arial"/>
        </w:rPr>
        <w:t xml:space="preserve">Configura-se numa pesquisa quanti-qualitativa a partir do estudo de caso, na perspectiva de Yin (2015), utiliza a análise documental acerca dos textos oficiais na esfera municipal, estadual e federal. </w:t>
      </w:r>
      <w:r w:rsidRPr="00DB3464">
        <w:rPr>
          <w:rFonts w:ascii="Arial" w:hAnsi="Arial" w:cs="Arial"/>
        </w:rPr>
        <w:t xml:space="preserve">A organização e interpretação dos dados parte da Análise de Conteúdo de Bardin (2011), tendo o atendimento educacional especializado como categoria analítica. Os resultados mostram o aumento no número de matrículas nas escolas públicas; os avanços estão interligados aos aspectos legais com aprovação de leis, decretos e portarias, e os impasses referem-se </w:t>
      </w:r>
      <w:proofErr w:type="gramStart"/>
      <w:r w:rsidRPr="00DB3464">
        <w:rPr>
          <w:rFonts w:ascii="Arial" w:hAnsi="Arial" w:cs="Arial"/>
        </w:rPr>
        <w:t>a</w:t>
      </w:r>
      <w:proofErr w:type="gramEnd"/>
      <w:r w:rsidRPr="00DB3464">
        <w:rPr>
          <w:rFonts w:ascii="Arial" w:hAnsi="Arial" w:cs="Arial"/>
        </w:rPr>
        <w:t xml:space="preserve"> ausência de recursos financeiros, garantia do direito de uma educação inclusiva</w:t>
      </w:r>
      <w:r w:rsidR="00AF3ED5" w:rsidRPr="00DB3464">
        <w:rPr>
          <w:rFonts w:ascii="Arial" w:hAnsi="Arial" w:cs="Arial"/>
        </w:rPr>
        <w:t>.</w:t>
      </w:r>
    </w:p>
    <w:p w14:paraId="04AEC49E" w14:textId="475A7A69" w:rsidR="008F0BC3" w:rsidRPr="00DB3464" w:rsidRDefault="00A24A48" w:rsidP="00A24A48">
      <w:pPr>
        <w:pStyle w:val="Normal1"/>
        <w:spacing w:line="240" w:lineRule="auto"/>
        <w:jc w:val="both"/>
        <w:rPr>
          <w:rFonts w:ascii="Arial" w:hAnsi="Arial" w:cs="Arial"/>
          <w:bCs/>
        </w:rPr>
      </w:pPr>
      <w:r w:rsidRPr="00DB3464">
        <w:rPr>
          <w:rFonts w:ascii="Arial" w:eastAsia="Times New Roman" w:hAnsi="Arial" w:cs="Arial"/>
          <w:b/>
        </w:rPr>
        <w:t>Palavras-chave:</w:t>
      </w:r>
      <w:r w:rsidRPr="00DB3464">
        <w:rPr>
          <w:rFonts w:ascii="Arial" w:hAnsi="Arial" w:cs="Arial"/>
          <w:b/>
          <w:bCs/>
          <w:sz w:val="23"/>
          <w:szCs w:val="23"/>
        </w:rPr>
        <w:t xml:space="preserve"> </w:t>
      </w:r>
      <w:r w:rsidRPr="00DB3464">
        <w:rPr>
          <w:rFonts w:ascii="Arial" w:hAnsi="Arial" w:cs="Arial"/>
          <w:bCs/>
        </w:rPr>
        <w:t>Política Pública. Educação especial. Atendimento Educacional Especializado</w:t>
      </w:r>
      <w:r w:rsidR="008F0BC3" w:rsidRPr="00DB3464"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  <w:p w14:paraId="3FB98357" w14:textId="428CCC82" w:rsidR="008F0BC3" w:rsidRDefault="008F0BC3" w:rsidP="00C274A9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</w:rPr>
      </w:pPr>
    </w:p>
    <w:p w14:paraId="4AF0854F" w14:textId="6FCD9989" w:rsidR="008F0BC3" w:rsidRPr="00D95726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INTRODUÇÃO</w:t>
      </w:r>
    </w:p>
    <w:p w14:paraId="5E07B7BD" w14:textId="77777777" w:rsidR="00C274A9" w:rsidRDefault="00C274A9" w:rsidP="00D95726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000000"/>
          <w:szCs w:val="24"/>
        </w:rPr>
      </w:pPr>
    </w:p>
    <w:p w14:paraId="4AC50B7D" w14:textId="77777777" w:rsidR="000030F1" w:rsidRPr="00DB3464" w:rsidRDefault="000030F1" w:rsidP="000030F1">
      <w:pPr>
        <w:pStyle w:val="Normal1"/>
        <w:spacing w:line="360" w:lineRule="auto"/>
        <w:ind w:right="-142" w:firstLine="697"/>
        <w:jc w:val="both"/>
        <w:rPr>
          <w:rFonts w:ascii="Arial" w:eastAsia="Times New Roman" w:hAnsi="Arial" w:cs="Arial"/>
          <w:sz w:val="24"/>
          <w:szCs w:val="24"/>
        </w:rPr>
      </w:pPr>
      <w:r w:rsidRPr="00DB3464">
        <w:rPr>
          <w:rFonts w:ascii="Arial" w:eastAsia="Times New Roman" w:hAnsi="Arial" w:cs="Arial"/>
          <w:sz w:val="24"/>
          <w:szCs w:val="24"/>
        </w:rPr>
        <w:t xml:space="preserve">A escolarização das crianças, dos jovens e adultos com deficiência no ensino regular é um tema discutido, a oferta educacional do Brasil são delineadas pelas políticas educacionais a partir da década de 1960 e pela ação dos organismos internacionais. A historicidade apresenta que a prática da educação especial foi caracterizada por três paradigmas: segregação (defesa de “separar” o estudante da Educação Especial com a ampliação das classes especiais e dos centros de reabilitação.), integração (oferta de serviços fragmentados com práticas permanentes de segregação total ou parcial), e inclusão (olhar mais </w:t>
      </w:r>
      <w:proofErr w:type="spellStart"/>
      <w:r w:rsidRPr="00DB3464">
        <w:rPr>
          <w:rFonts w:ascii="Arial" w:eastAsia="Times New Roman" w:hAnsi="Arial" w:cs="Arial"/>
          <w:sz w:val="24"/>
          <w:szCs w:val="24"/>
        </w:rPr>
        <w:t>diverso</w:t>
      </w:r>
      <w:proofErr w:type="spellEnd"/>
      <w:r w:rsidRPr="00DB3464">
        <w:rPr>
          <w:rFonts w:ascii="Arial" w:eastAsia="Times New Roman" w:hAnsi="Arial" w:cs="Arial"/>
          <w:sz w:val="24"/>
          <w:szCs w:val="24"/>
        </w:rPr>
        <w:t xml:space="preserve">, flexível, colaborativo e participativo, apresentando como defesa, uma sociedade igualitária para todos), (Silva, 2010). </w:t>
      </w:r>
    </w:p>
    <w:p w14:paraId="0456A93C" w14:textId="77777777" w:rsidR="000030F1" w:rsidRDefault="000030F1" w:rsidP="000030F1">
      <w:pPr>
        <w:pStyle w:val="Normal1"/>
        <w:spacing w:line="360" w:lineRule="auto"/>
        <w:ind w:right="-141" w:firstLine="697"/>
        <w:jc w:val="both"/>
        <w:rPr>
          <w:rFonts w:ascii="Arial" w:hAnsi="Arial" w:cs="Arial"/>
          <w:sz w:val="24"/>
          <w:szCs w:val="24"/>
        </w:rPr>
      </w:pPr>
      <w:r w:rsidRPr="00DB3464">
        <w:rPr>
          <w:rFonts w:ascii="Arial" w:hAnsi="Arial" w:cs="Arial"/>
          <w:sz w:val="24"/>
          <w:szCs w:val="24"/>
        </w:rPr>
        <w:t xml:space="preserve">Ao se tratar especificamente da garantia do direito à educação para todos os cidadãos, o artigo 205 da CF/1988 afirma que “[...] a educação, direito de todos e dever do Estado e </w:t>
      </w:r>
      <w:r w:rsidRPr="00DB3464">
        <w:rPr>
          <w:rFonts w:ascii="Arial" w:hAnsi="Arial" w:cs="Arial"/>
          <w:sz w:val="24"/>
          <w:szCs w:val="24"/>
        </w:rPr>
        <w:lastRenderedPageBreak/>
        <w:t xml:space="preserve">da família, será promovida e incentivada com a colaboração da sociedade, visando ao pleno desenvolvimento da pessoa, seu preparo para o exercício da cidadania e sua qualificação para o trabalho”; já o </w:t>
      </w:r>
      <w:proofErr w:type="spellStart"/>
      <w:r w:rsidRPr="00DB3464">
        <w:rPr>
          <w:rFonts w:ascii="Arial" w:hAnsi="Arial" w:cs="Arial"/>
          <w:sz w:val="24"/>
          <w:szCs w:val="24"/>
        </w:rPr>
        <w:t>Art</w:t>
      </w:r>
      <w:proofErr w:type="spellEnd"/>
      <w:r w:rsidRPr="00DB3464">
        <w:rPr>
          <w:rFonts w:ascii="Arial" w:hAnsi="Arial" w:cs="Arial"/>
          <w:sz w:val="24"/>
          <w:szCs w:val="24"/>
        </w:rPr>
        <w:t xml:space="preserve"> 206 aborda a igualdade de condições de acesso e permanência na escola; e o Art. 208 garante que o dever do Estado com a educação será efetivado mediante a garantia de: “III - atendimento educacional especializado aos portadores de deficiência2, preferencialmente na rede regular de ensino; IV - atendimento em creche e pré-escola às crianças de 0 a 6 anos de idade)”.</w:t>
      </w:r>
    </w:p>
    <w:p w14:paraId="67A49FD3" w14:textId="5A5AACF7" w:rsidR="00FC3B8C" w:rsidRDefault="00FC3B8C" w:rsidP="00FC3B8C">
      <w:pPr>
        <w:pStyle w:val="Normal1"/>
        <w:spacing w:line="360" w:lineRule="auto"/>
        <w:ind w:right="-141" w:firstLine="697"/>
        <w:jc w:val="both"/>
        <w:rPr>
          <w:rFonts w:ascii="Arial" w:hAnsi="Arial" w:cs="Arial"/>
          <w:sz w:val="24"/>
          <w:szCs w:val="24"/>
        </w:rPr>
      </w:pPr>
      <w:bookmarkStart w:id="1" w:name="_Hlk210998908"/>
      <w:r>
        <w:rPr>
          <w:rFonts w:ascii="Arial" w:hAnsi="Arial" w:cs="Arial"/>
          <w:sz w:val="24"/>
          <w:szCs w:val="24"/>
        </w:rPr>
        <w:t xml:space="preserve">A partir da década 90 no âmbito internacional foram promulgados alguns documentos que passaram a influenciar a formulação das políticas públicas da educação inclusiva, tais como: </w:t>
      </w:r>
      <w:r w:rsidRPr="00D00EBC">
        <w:rPr>
          <w:rFonts w:ascii="Arial" w:hAnsi="Arial" w:cs="Arial"/>
          <w:sz w:val="24"/>
          <w:szCs w:val="24"/>
        </w:rPr>
        <w:t>Declaração Mundial de Educação para Todos (1990) e a Declaração de Salamanca (1994),</w:t>
      </w:r>
      <w:r>
        <w:rPr>
          <w:rFonts w:ascii="Arial" w:hAnsi="Arial" w:cs="Arial"/>
          <w:sz w:val="24"/>
          <w:szCs w:val="24"/>
        </w:rPr>
        <w:t xml:space="preserve"> assim na perspectiva da educação inclusiva, a educação especial atua de forma articulada com o ensino comum, orientando as necessidades educacionais especiais dos alunos a partir do discurso da equidade dando evidência aos diversos aspectos plurais e democráticos na escola. </w:t>
      </w:r>
      <w:proofErr w:type="spellStart"/>
      <w:r>
        <w:rPr>
          <w:rFonts w:ascii="Arial" w:hAnsi="Arial" w:cs="Arial"/>
          <w:sz w:val="24"/>
          <w:szCs w:val="24"/>
        </w:rPr>
        <w:t>Mantoan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2003</w:t>
      </w:r>
      <w:r>
        <w:rPr>
          <w:rFonts w:ascii="Arial" w:hAnsi="Arial" w:cs="Arial"/>
          <w:sz w:val="24"/>
          <w:szCs w:val="24"/>
        </w:rPr>
        <w:t xml:space="preserve">) nos diz que a </w:t>
      </w:r>
      <w:r w:rsidRPr="004E54A3">
        <w:rPr>
          <w:rFonts w:ascii="Arial" w:hAnsi="Arial" w:cs="Arial"/>
          <w:sz w:val="24"/>
          <w:szCs w:val="24"/>
        </w:rPr>
        <w:t>inclusão implica uma mudança de perspectiva educacional, pois não atinge apenas alunos com deficiência e os que apresentam dificuldades de aprender, mas todos os demais, para que obtenham sucesso na corrente educativa geral</w:t>
      </w:r>
      <w:r>
        <w:rPr>
          <w:rFonts w:ascii="Arial" w:hAnsi="Arial" w:cs="Arial"/>
          <w:sz w:val="24"/>
          <w:szCs w:val="24"/>
        </w:rPr>
        <w:t>.</w:t>
      </w:r>
      <w:bookmarkEnd w:id="1"/>
    </w:p>
    <w:p w14:paraId="11C4ED01" w14:textId="4A1A2259" w:rsidR="000030F1" w:rsidRPr="00DB3464" w:rsidRDefault="00E4731E" w:rsidP="000030F1">
      <w:pPr>
        <w:pStyle w:val="Normal1"/>
        <w:spacing w:line="360" w:lineRule="auto"/>
        <w:ind w:right="-141" w:firstLine="69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0030F1" w:rsidRPr="00DB3464">
        <w:rPr>
          <w:rFonts w:ascii="Arial" w:hAnsi="Arial" w:cs="Arial"/>
          <w:sz w:val="24"/>
          <w:szCs w:val="24"/>
        </w:rPr>
        <w:t xml:space="preserve"> regulamentação do sistema educacional deu-se pela Lei de Diretrizes e Bases da Educação Nacional (LDBEN) nº 9.394/96 que define a Educação Especial como modalidade de ensino. Seu Artigo 4º destaca que é dever do Estado garantir o “[...] atendimento educacional especializado gratuito aos educandos com necessidades especiais, preferencialmente na rede regular de ensino”. O termo “preferencialmente” permite que o ensino não ocorra somente na rede regular, mas que permaneça nas instituições especializadas. Já o Artigo 58, inciso 2, afirma que haverá, quando necessários, serviços de apoio especializado em classes, escolas ou serviços especializados (Brasil, 1996). </w:t>
      </w:r>
    </w:p>
    <w:p w14:paraId="18454C65" w14:textId="785F4CD8" w:rsidR="000030F1" w:rsidRPr="00DB3464" w:rsidRDefault="000030F1" w:rsidP="00EC5427">
      <w:pPr>
        <w:pStyle w:val="Normal1"/>
        <w:spacing w:line="360" w:lineRule="auto"/>
        <w:ind w:right="-14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DB3464">
        <w:rPr>
          <w:rFonts w:ascii="Arial" w:hAnsi="Arial" w:cs="Arial"/>
          <w:bCs/>
          <w:sz w:val="24"/>
          <w:szCs w:val="24"/>
        </w:rPr>
        <w:t xml:space="preserve">O presente relato de pesquisa </w:t>
      </w:r>
      <w:r w:rsidRPr="00DB3464">
        <w:rPr>
          <w:rFonts w:ascii="Arial" w:eastAsia="Times New Roman" w:hAnsi="Arial" w:cs="Arial"/>
          <w:sz w:val="24"/>
          <w:szCs w:val="24"/>
        </w:rPr>
        <w:t xml:space="preserve">é um recorte da tese de doutorado cujo objetivo geral foi </w:t>
      </w:r>
      <w:r w:rsidR="00A957CB" w:rsidRPr="00DB3464">
        <w:rPr>
          <w:rFonts w:ascii="Arial" w:eastAsia="Times New Roman" w:hAnsi="Arial" w:cs="Arial"/>
          <w:sz w:val="24"/>
          <w:szCs w:val="24"/>
        </w:rPr>
        <w:t xml:space="preserve">compreender </w:t>
      </w:r>
      <w:r w:rsidRPr="00DB3464">
        <w:rPr>
          <w:rFonts w:ascii="Arial" w:eastAsia="Times New Roman" w:hAnsi="Arial" w:cs="Arial"/>
          <w:sz w:val="24"/>
          <w:szCs w:val="24"/>
        </w:rPr>
        <w:t>como se deu</w:t>
      </w:r>
      <w:r w:rsidR="00A957CB" w:rsidRPr="00DB3464">
        <w:rPr>
          <w:rFonts w:ascii="Arial" w:eastAsia="Times New Roman" w:hAnsi="Arial" w:cs="Arial"/>
          <w:sz w:val="24"/>
          <w:szCs w:val="24"/>
        </w:rPr>
        <w:t xml:space="preserve"> os desafios, os limites e possibilidades dos gestores escolares e professores do AEE durante 11 anos (2009 – 2020). </w:t>
      </w:r>
      <w:r w:rsidRPr="00DB3464">
        <w:rPr>
          <w:rFonts w:ascii="Arial" w:eastAsia="Times New Roman" w:hAnsi="Arial" w:cs="Arial"/>
          <w:sz w:val="24"/>
          <w:szCs w:val="24"/>
        </w:rPr>
        <w:t xml:space="preserve">Metodologicamente, a pesquisa foi baseada na abordagem quanti-qualitativa a partir do estudo de caso, na perspectiva de Yin (2015), utiliza a análise documental acerca dos textos oficiais na esfera municipal, estadual </w:t>
      </w:r>
      <w:r w:rsidRPr="00DB3464">
        <w:rPr>
          <w:rFonts w:ascii="Arial" w:eastAsia="Times New Roman" w:hAnsi="Arial" w:cs="Arial"/>
          <w:sz w:val="24"/>
          <w:szCs w:val="24"/>
        </w:rPr>
        <w:lastRenderedPageBreak/>
        <w:t xml:space="preserve">e federal. </w:t>
      </w:r>
      <w:r w:rsidRPr="00DB3464">
        <w:rPr>
          <w:rFonts w:ascii="Arial" w:hAnsi="Arial" w:cs="Arial"/>
          <w:sz w:val="24"/>
          <w:szCs w:val="24"/>
        </w:rPr>
        <w:t>A organização e interpretação dos dados parte da Análise de Conteúdo de Bardin (2011), tendo o atendimento educacional especializado como categoria analítica a qual traz a fala dos participantes da pesquisa (três gestores escolares e duas professoras da sala de recursos multifuncional),</w:t>
      </w:r>
      <w:r w:rsidRPr="00DB3464">
        <w:rPr>
          <w:rFonts w:ascii="Arial" w:eastAsia="Times New Roman" w:hAnsi="Arial" w:cs="Arial"/>
          <w:sz w:val="24"/>
          <w:szCs w:val="24"/>
        </w:rPr>
        <w:t xml:space="preserve"> s participantes </w:t>
      </w:r>
      <w:r w:rsidRPr="00DB3464">
        <w:rPr>
          <w:rFonts w:ascii="Arial" w:eastAsia="Times New Roman" w:hAnsi="Arial" w:cs="Arial"/>
          <w:bCs/>
          <w:sz w:val="24"/>
          <w:szCs w:val="24"/>
        </w:rPr>
        <w:t xml:space="preserve">da pesquisa foram identificados pelo número da Região Administrativas (RA), como por exemplo RA5, e as falas dos professores foram identificadas pelo número da Região Administrada com a letra P (de professor) - RA5P. </w:t>
      </w:r>
    </w:p>
    <w:p w14:paraId="0CC673C7" w14:textId="77777777" w:rsidR="008F0BC3" w:rsidRPr="00DB3464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7D2B7622" w14:textId="1EC3F634" w:rsidR="00807E37" w:rsidRPr="00DB3464" w:rsidRDefault="00807E37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DB3464">
        <w:rPr>
          <w:rFonts w:eastAsia="Arial" w:cs="Arial"/>
          <w:b/>
          <w:color w:val="000000"/>
          <w:szCs w:val="24"/>
        </w:rPr>
        <w:t>OBJETIVOS</w:t>
      </w:r>
    </w:p>
    <w:p w14:paraId="724FE8C0" w14:textId="77777777" w:rsidR="00EC5427" w:rsidRPr="00DB3464" w:rsidRDefault="00EC5427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Cs w:val="24"/>
        </w:rPr>
      </w:pPr>
    </w:p>
    <w:p w14:paraId="5B1C8F6C" w14:textId="5C779304" w:rsidR="00807E37" w:rsidRPr="00DB3464" w:rsidRDefault="00EC5427" w:rsidP="00EC5427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r w:rsidRPr="00DB3464">
        <w:rPr>
          <w:rFonts w:eastAsia="Arial" w:cs="Arial"/>
          <w:bCs/>
          <w:color w:val="000000"/>
          <w:szCs w:val="24"/>
        </w:rPr>
        <w:t>Esta pesquisa tem como objeto de estudo o Atendimento Educacional Especializado (AEE) nas escolas públicas da rede de ensino municipal em Maceió, no estado de Alagoas, no período de 2009 a 2020. O recorte temporal deu-se a partir da Resolução nº4/2009 que instituiu as Diretrizes Operacionais para o AEE na Educação Básica e se desdobra até 2020, ano da pandemia da Covid-19 e da revisão da Política Nacional de Educação Especial na Perspectiva da Educação Inclusiva (PNEEPEI). Seu objetivo é compreender os desafios, os limites e as possibilidades desse atendimento frente à atuação dos gestores escolares e professores. Os objetivos específicos que a orientaram são: analisar o monitoramento e a avaliação das ações do AEE; refletir sobre a relevância do acesso e permanência dos alunos com necessidades educacionais especiais nas escolas públicas na capital alagoana; analisar os avanços, as lutas, os entraves, e os retrocessos PNEEPEI no governo federal; analisar os dados sobre o Atendimento Educacional Especializado na rede pública de ensino municipal em Maceió.</w:t>
      </w:r>
    </w:p>
    <w:p w14:paraId="0C3A6AF9" w14:textId="77777777" w:rsidR="002072B3" w:rsidRPr="00DB3464" w:rsidRDefault="002072B3" w:rsidP="00B425F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</w:p>
    <w:p w14:paraId="537E2950" w14:textId="77777777" w:rsidR="00B425FC" w:rsidRPr="00DB3464" w:rsidRDefault="00B425FC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Cs w:val="24"/>
        </w:rPr>
      </w:pPr>
    </w:p>
    <w:p w14:paraId="6C214087" w14:textId="1A0B8702" w:rsidR="00B425FC" w:rsidRPr="00DB3464" w:rsidRDefault="00B425FC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DB3464">
        <w:rPr>
          <w:rFonts w:eastAsia="Arial" w:cs="Arial"/>
          <w:b/>
          <w:color w:val="000000"/>
          <w:szCs w:val="24"/>
        </w:rPr>
        <w:t>FUNDAMENTAÇÃO TEÓRICA</w:t>
      </w:r>
    </w:p>
    <w:p w14:paraId="110AAC3F" w14:textId="77777777" w:rsidR="009675C9" w:rsidRPr="00DB3464" w:rsidRDefault="009675C9" w:rsidP="009675C9">
      <w:pPr>
        <w:ind w:left="62" w:firstLine="646"/>
        <w:rPr>
          <w:rFonts w:cs="Arial"/>
          <w:szCs w:val="24"/>
        </w:rPr>
      </w:pPr>
    </w:p>
    <w:p w14:paraId="67F2DC5F" w14:textId="0492DBE6" w:rsidR="009675C9" w:rsidRPr="00DB3464" w:rsidRDefault="009675C9" w:rsidP="009675C9">
      <w:pPr>
        <w:ind w:left="62" w:firstLine="646"/>
        <w:rPr>
          <w:rFonts w:cs="Arial"/>
          <w:szCs w:val="24"/>
        </w:rPr>
      </w:pPr>
      <w:r w:rsidRPr="00DB3464">
        <w:rPr>
          <w:rFonts w:cs="Arial"/>
          <w:szCs w:val="24"/>
        </w:rPr>
        <w:t xml:space="preserve">O AEE é uma política pública que organiza os serviços da educação especial para os alunos com deficiência, transtornos globais de desenvolvimento e altas habilidades/superdotação. A partir das orientações da PNEEPEI (2007), o atendimento deve acontecer no contraturno na sala de recursos multifuncionais da própria escola, em escola mais próxima ou nos centros especializados públicos ou privados sem fins lucrativos </w:t>
      </w:r>
      <w:r w:rsidRPr="00DB3464">
        <w:rPr>
          <w:rFonts w:cs="Arial"/>
          <w:szCs w:val="24"/>
        </w:rPr>
        <w:lastRenderedPageBreak/>
        <w:t xml:space="preserve">conveniados com a Secretaria de Educação. Sendo assim, os sistemas de ensino devem seguir o compromisso de disponibilizar espaço físico, professor com formação no atendimento educacional especializado e oferecer o atendimento no contraturno.  </w:t>
      </w:r>
    </w:p>
    <w:p w14:paraId="6AFD17DA" w14:textId="77777777" w:rsidR="009675C9" w:rsidRPr="00DB3464" w:rsidRDefault="009675C9" w:rsidP="009675C9">
      <w:pPr>
        <w:ind w:left="62" w:firstLine="646"/>
        <w:rPr>
          <w:rFonts w:cs="Arial"/>
          <w:szCs w:val="24"/>
        </w:rPr>
      </w:pPr>
      <w:r w:rsidRPr="00DB3464">
        <w:rPr>
          <w:rFonts w:cs="Arial"/>
          <w:szCs w:val="24"/>
        </w:rPr>
        <w:t xml:space="preserve">A Resolução nº 4/2009 mostra que para institucionalização do AEE, os estabelecimentos de ensino devem registrar a oferta no Projeto Político-Pedagógico, a partir da seguinte organização:  </w:t>
      </w:r>
    </w:p>
    <w:p w14:paraId="0A890341" w14:textId="77777777" w:rsidR="009675C9" w:rsidRPr="00DB3464" w:rsidRDefault="009675C9" w:rsidP="009675C9">
      <w:pPr>
        <w:ind w:left="62" w:firstLine="646"/>
        <w:rPr>
          <w:rFonts w:cs="Arial"/>
          <w:sz w:val="20"/>
          <w:szCs w:val="20"/>
        </w:rPr>
      </w:pPr>
    </w:p>
    <w:p w14:paraId="454E8E3C" w14:textId="77777777" w:rsidR="009675C9" w:rsidRPr="00DB3464" w:rsidRDefault="009675C9" w:rsidP="009675C9">
      <w:pPr>
        <w:numPr>
          <w:ilvl w:val="0"/>
          <w:numId w:val="1"/>
        </w:numPr>
        <w:tabs>
          <w:tab w:val="left" w:pos="2552"/>
        </w:tabs>
        <w:spacing w:after="4" w:line="249" w:lineRule="auto"/>
        <w:ind w:hanging="8"/>
        <w:rPr>
          <w:rFonts w:cs="Arial"/>
          <w:sz w:val="20"/>
          <w:szCs w:val="20"/>
        </w:rPr>
      </w:pPr>
      <w:r w:rsidRPr="00DB3464">
        <w:rPr>
          <w:rFonts w:cs="Arial"/>
          <w:sz w:val="20"/>
          <w:szCs w:val="20"/>
        </w:rPr>
        <w:t xml:space="preserve">Sala de recursos multifuncional: espaço físico, mobiliários, materiais didáticos, recursos pedagógicos e de acessibilidade e equipamentos específicos;  </w:t>
      </w:r>
    </w:p>
    <w:p w14:paraId="71B3616B" w14:textId="77777777" w:rsidR="009675C9" w:rsidRPr="00DB3464" w:rsidRDefault="009675C9" w:rsidP="009675C9">
      <w:pPr>
        <w:numPr>
          <w:ilvl w:val="0"/>
          <w:numId w:val="1"/>
        </w:numPr>
        <w:tabs>
          <w:tab w:val="left" w:pos="2552"/>
        </w:tabs>
        <w:spacing w:after="4" w:line="249" w:lineRule="auto"/>
        <w:ind w:hanging="8"/>
        <w:rPr>
          <w:rFonts w:cs="Arial"/>
          <w:sz w:val="20"/>
          <w:szCs w:val="20"/>
        </w:rPr>
      </w:pPr>
      <w:r w:rsidRPr="00DB3464">
        <w:rPr>
          <w:rFonts w:cs="Arial"/>
          <w:sz w:val="20"/>
          <w:szCs w:val="20"/>
        </w:rPr>
        <w:t xml:space="preserve">Matrícula do aluno no AEE: condicionada à matrícula no ensino regular da própria escola ou de outra escola;  </w:t>
      </w:r>
    </w:p>
    <w:p w14:paraId="09AD4CF8" w14:textId="77777777" w:rsidR="009675C9" w:rsidRPr="00DB3464" w:rsidRDefault="009675C9" w:rsidP="009675C9">
      <w:pPr>
        <w:numPr>
          <w:ilvl w:val="0"/>
          <w:numId w:val="1"/>
        </w:numPr>
        <w:tabs>
          <w:tab w:val="left" w:pos="2552"/>
        </w:tabs>
        <w:spacing w:after="4" w:line="249" w:lineRule="auto"/>
        <w:ind w:hanging="8"/>
        <w:rPr>
          <w:rFonts w:cs="Arial"/>
          <w:sz w:val="20"/>
          <w:szCs w:val="20"/>
        </w:rPr>
      </w:pPr>
      <w:r w:rsidRPr="00DB3464">
        <w:rPr>
          <w:rFonts w:cs="Arial"/>
          <w:sz w:val="20"/>
          <w:szCs w:val="20"/>
        </w:rPr>
        <w:t xml:space="preserve">Plano do AEE: identificação das necessidades educacionais específicas dos alunos, definição dos recursos necessários e das atividades a serem desenvolvidas; cronograma de atendimento dos alunos;  </w:t>
      </w:r>
    </w:p>
    <w:p w14:paraId="586E8CC0" w14:textId="77777777" w:rsidR="009675C9" w:rsidRPr="00DB3464" w:rsidRDefault="009675C9" w:rsidP="009675C9">
      <w:pPr>
        <w:numPr>
          <w:ilvl w:val="0"/>
          <w:numId w:val="1"/>
        </w:numPr>
        <w:tabs>
          <w:tab w:val="left" w:pos="2552"/>
        </w:tabs>
        <w:spacing w:after="4" w:line="249" w:lineRule="auto"/>
        <w:ind w:hanging="8"/>
        <w:rPr>
          <w:rFonts w:cs="Arial"/>
          <w:sz w:val="20"/>
          <w:szCs w:val="20"/>
        </w:rPr>
      </w:pPr>
      <w:r w:rsidRPr="00DB3464">
        <w:rPr>
          <w:rFonts w:cs="Arial"/>
          <w:sz w:val="20"/>
          <w:szCs w:val="20"/>
        </w:rPr>
        <w:t xml:space="preserve">Professor para o exercício da docência do AEE; </w:t>
      </w:r>
    </w:p>
    <w:p w14:paraId="241A869B" w14:textId="77777777" w:rsidR="009675C9" w:rsidRPr="00DB3464" w:rsidRDefault="009675C9" w:rsidP="009675C9">
      <w:pPr>
        <w:numPr>
          <w:ilvl w:val="0"/>
          <w:numId w:val="1"/>
        </w:numPr>
        <w:tabs>
          <w:tab w:val="left" w:pos="2552"/>
        </w:tabs>
        <w:spacing w:after="4" w:line="249" w:lineRule="auto"/>
        <w:ind w:hanging="8"/>
        <w:rPr>
          <w:rFonts w:cs="Arial"/>
          <w:sz w:val="20"/>
          <w:szCs w:val="20"/>
        </w:rPr>
      </w:pPr>
      <w:r w:rsidRPr="00DB3464">
        <w:rPr>
          <w:rFonts w:cs="Arial"/>
          <w:sz w:val="20"/>
          <w:szCs w:val="20"/>
        </w:rPr>
        <w:t xml:space="preserve">Profissionais da educação: tradutor e intérprete de Língua Brasileira de Sinais, guia-intérprete e outros que atuam no apoio às atividades de alimentação, higiene e locomoção.  </w:t>
      </w:r>
    </w:p>
    <w:p w14:paraId="28AAAE85" w14:textId="77777777" w:rsidR="009675C9" w:rsidRPr="00DB3464" w:rsidRDefault="009675C9" w:rsidP="009675C9">
      <w:pPr>
        <w:numPr>
          <w:ilvl w:val="0"/>
          <w:numId w:val="1"/>
        </w:numPr>
        <w:tabs>
          <w:tab w:val="left" w:pos="2552"/>
        </w:tabs>
        <w:spacing w:after="4" w:line="249" w:lineRule="auto"/>
        <w:ind w:hanging="8"/>
        <w:rPr>
          <w:rFonts w:cs="Arial"/>
          <w:sz w:val="20"/>
          <w:szCs w:val="20"/>
        </w:rPr>
      </w:pPr>
      <w:r w:rsidRPr="00DB3464">
        <w:rPr>
          <w:rFonts w:cs="Arial"/>
          <w:sz w:val="20"/>
          <w:szCs w:val="20"/>
        </w:rPr>
        <w:t xml:space="preserve">Articulação entre professores do AEE e os do ensino comum.  </w:t>
      </w:r>
    </w:p>
    <w:p w14:paraId="36F5DF5C" w14:textId="77777777" w:rsidR="009675C9" w:rsidRPr="00DB3464" w:rsidRDefault="009675C9" w:rsidP="009675C9">
      <w:pPr>
        <w:spacing w:after="30" w:line="249" w:lineRule="auto"/>
        <w:ind w:left="2338" w:hanging="8"/>
        <w:rPr>
          <w:rFonts w:cs="Arial"/>
          <w:sz w:val="20"/>
          <w:szCs w:val="20"/>
        </w:rPr>
      </w:pPr>
      <w:r w:rsidRPr="00DB3464">
        <w:rPr>
          <w:rFonts w:cs="Arial"/>
          <w:sz w:val="20"/>
          <w:szCs w:val="20"/>
        </w:rPr>
        <w:t xml:space="preserve">g. Redes de apoio: no âmbito da atuação intersetorial, da formação docente, do acesso a recursos, serviços e equipamentos, entre outros que contribuam para a realização do AEE (Brasil, 2009, p. 4). </w:t>
      </w:r>
    </w:p>
    <w:p w14:paraId="1186AB5C" w14:textId="77777777" w:rsidR="009675C9" w:rsidRPr="00DB3464" w:rsidRDefault="009675C9" w:rsidP="009675C9">
      <w:pPr>
        <w:spacing w:line="259" w:lineRule="auto"/>
        <w:ind w:left="2345"/>
        <w:jc w:val="left"/>
        <w:rPr>
          <w:rFonts w:cs="Arial"/>
          <w:sz w:val="20"/>
          <w:szCs w:val="20"/>
        </w:rPr>
      </w:pPr>
      <w:r w:rsidRPr="00DB3464">
        <w:rPr>
          <w:rFonts w:cs="Arial"/>
          <w:sz w:val="20"/>
          <w:szCs w:val="20"/>
        </w:rPr>
        <w:t xml:space="preserve"> </w:t>
      </w:r>
    </w:p>
    <w:p w14:paraId="7668A137" w14:textId="77777777" w:rsidR="009675C9" w:rsidRPr="00DB3464" w:rsidRDefault="009675C9" w:rsidP="009675C9">
      <w:pPr>
        <w:ind w:left="62"/>
        <w:rPr>
          <w:rFonts w:cs="Arial"/>
          <w:szCs w:val="24"/>
        </w:rPr>
      </w:pPr>
      <w:r w:rsidRPr="00DB3464">
        <w:rPr>
          <w:rFonts w:cs="Arial"/>
          <w:szCs w:val="24"/>
        </w:rPr>
        <w:t xml:space="preserve">Fundamentado no marco legal do sistema educacional inclusivo, a política pública do AEE busca a igualdade de acesso dos alunos com deficiência, e as salas de recursos multifuncionais, na legislação vigente, são organizadas com equipamentos, mobiliários e materiais didáticos e pedagógicos, os quais ampliam a participação e autonomia no ambiente de aprendizagem. </w:t>
      </w:r>
    </w:p>
    <w:p w14:paraId="1C549B56" w14:textId="24640EA0" w:rsidR="009675C9" w:rsidRPr="00DB3464" w:rsidRDefault="009675C9" w:rsidP="009675C9">
      <w:pPr>
        <w:ind w:left="62" w:firstLine="646"/>
        <w:rPr>
          <w:rFonts w:cs="Arial"/>
          <w:szCs w:val="24"/>
        </w:rPr>
      </w:pPr>
      <w:r w:rsidRPr="00DB3464">
        <w:rPr>
          <w:rFonts w:cs="Arial"/>
          <w:szCs w:val="24"/>
        </w:rPr>
        <w:t>Entre a implantação do programa de SRM (2005), a efetivação da PNEEPEI (2007) bem como os decretos e portarias instituídos sobre o AEE, em 2009 foram registradas 139.697 matrículas e em 2017 o registro é de 401.203 matrículas, um aumento significativo que corresponde a mais de 200% de estudantes com necessidades especiais nas instituições de ensino (MEC/INEP, 2019).</w:t>
      </w:r>
    </w:p>
    <w:p w14:paraId="0DA4E320" w14:textId="77777777" w:rsidR="00B425FC" w:rsidRPr="00DB3464" w:rsidRDefault="00B425FC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Cs w:val="24"/>
        </w:rPr>
      </w:pPr>
    </w:p>
    <w:p w14:paraId="4AB709EC" w14:textId="77777777" w:rsidR="00B425FC" w:rsidRPr="00DB3464" w:rsidRDefault="00B425FC" w:rsidP="00B425F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</w:p>
    <w:p w14:paraId="3A321BBB" w14:textId="34F41B8A" w:rsidR="00C274A9" w:rsidRPr="00DB3464" w:rsidRDefault="00B425FC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4"/>
        </w:rPr>
      </w:pPr>
      <w:r w:rsidRPr="00DB3464">
        <w:rPr>
          <w:rFonts w:eastAsia="Arial" w:cs="Arial"/>
          <w:b/>
          <w:color w:val="000000"/>
          <w:szCs w:val="24"/>
        </w:rPr>
        <w:t>PROCEDIMENTOS ÉTICOS E METODOLÓGICOS</w:t>
      </w:r>
    </w:p>
    <w:p w14:paraId="60DFE1AE" w14:textId="77777777" w:rsidR="00B425FC" w:rsidRPr="00DB3464" w:rsidRDefault="00B425FC" w:rsidP="00D95726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</w:p>
    <w:p w14:paraId="58229F46" w14:textId="26AFF30D" w:rsidR="008F0BC3" w:rsidRPr="00DB3464" w:rsidRDefault="00733AB6" w:rsidP="00F35A4E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  <w:r w:rsidRPr="00DB3464">
        <w:rPr>
          <w:rFonts w:eastAsia="Arial" w:cs="Arial"/>
          <w:color w:val="000000"/>
          <w:szCs w:val="24"/>
        </w:rPr>
        <w:lastRenderedPageBreak/>
        <w:t xml:space="preserve">O percurso metodológico </w:t>
      </w:r>
      <w:r w:rsidR="000038CD">
        <w:rPr>
          <w:rFonts w:eastAsia="Arial" w:cs="Arial"/>
          <w:color w:val="000000"/>
          <w:szCs w:val="24"/>
        </w:rPr>
        <w:t xml:space="preserve">caracteriza-se </w:t>
      </w:r>
      <w:r w:rsidRPr="00DB3464">
        <w:rPr>
          <w:rFonts w:eastAsia="Arial" w:cs="Arial"/>
          <w:color w:val="000000"/>
          <w:szCs w:val="24"/>
        </w:rPr>
        <w:t xml:space="preserve">pela abordagem </w:t>
      </w:r>
      <w:r w:rsidR="000038CD">
        <w:rPr>
          <w:rFonts w:eastAsia="Arial" w:cs="Arial"/>
          <w:color w:val="000000"/>
          <w:szCs w:val="24"/>
        </w:rPr>
        <w:t>quanti-</w:t>
      </w:r>
      <w:r w:rsidRPr="00DB3464">
        <w:rPr>
          <w:rFonts w:eastAsia="Arial" w:cs="Arial"/>
          <w:color w:val="000000"/>
          <w:szCs w:val="24"/>
        </w:rPr>
        <w:t>qualitativa, a qual tem como pressupostos compreender a realidade que está sendo pesquisada. O método de pesquisa adotado foi o estudo de caso, o levantamento bibliográfico deu-se especificamente na área das políticas educacionais.</w:t>
      </w:r>
      <w:r w:rsidRPr="00DB3464">
        <w:rPr>
          <w:rFonts w:cs="Arial"/>
        </w:rPr>
        <w:t xml:space="preserve"> </w:t>
      </w:r>
      <w:r w:rsidRPr="00DB3464">
        <w:rPr>
          <w:rFonts w:eastAsia="Arial" w:cs="Arial"/>
          <w:color w:val="000000"/>
          <w:szCs w:val="24"/>
        </w:rPr>
        <w:t>O corpus documental é constituído por trinta e oito documentos (leis, portarias, decretos)</w:t>
      </w:r>
      <w:r w:rsidR="00F35A4E" w:rsidRPr="00DB3464">
        <w:rPr>
          <w:rFonts w:eastAsia="Arial" w:cs="Arial"/>
          <w:color w:val="000000"/>
          <w:szCs w:val="24"/>
        </w:rPr>
        <w:t xml:space="preserve"> das esferas federal, estadual e municipal sobre educação especial. A presente pesquisa traz 8 (oito) participantes sendo 4 (quatro) gestores escolares e 2 (dois) professores do AEE. Desse modo foram selecionadas 6 (seis) escolas, para representar uma instituição de cada Região Administrativa (RA), a entrevista semiestruturada foi utilizada, e para análise dos dados utilizou-se a Análise de Conteúdo.</w:t>
      </w:r>
    </w:p>
    <w:p w14:paraId="0B4C8FD2" w14:textId="77777777" w:rsidR="00B425FC" w:rsidRPr="00DB3464" w:rsidRDefault="00B425FC" w:rsidP="00D95726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</w:p>
    <w:p w14:paraId="460F7C89" w14:textId="4491CADE" w:rsidR="00C274A9" w:rsidRPr="00DB3464" w:rsidRDefault="00B425FC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4"/>
        </w:rPr>
      </w:pPr>
      <w:r w:rsidRPr="00DB3464">
        <w:rPr>
          <w:rFonts w:eastAsia="Arial" w:cs="Arial"/>
          <w:b/>
          <w:color w:val="000000"/>
          <w:szCs w:val="24"/>
        </w:rPr>
        <w:t>RESULTADOS</w:t>
      </w:r>
    </w:p>
    <w:p w14:paraId="026107EA" w14:textId="77777777" w:rsidR="00B425FC" w:rsidRPr="00DB3464" w:rsidRDefault="00B425FC" w:rsidP="00C274A9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000000"/>
          <w:szCs w:val="24"/>
        </w:rPr>
      </w:pPr>
    </w:p>
    <w:p w14:paraId="05E9AC97" w14:textId="520B9B08" w:rsidR="009675C9" w:rsidRPr="00DB3464" w:rsidRDefault="009675C9" w:rsidP="009675C9">
      <w:pPr>
        <w:spacing w:after="115"/>
        <w:ind w:left="62" w:firstLine="646"/>
        <w:rPr>
          <w:rFonts w:cs="Arial"/>
          <w:szCs w:val="24"/>
        </w:rPr>
      </w:pPr>
      <w:r w:rsidRPr="00DB3464">
        <w:rPr>
          <w:rFonts w:cs="Arial"/>
          <w:szCs w:val="24"/>
        </w:rPr>
        <w:t xml:space="preserve">Os gestores escolares e os professores caracterizaram alguns pontos que repercutem na oferta do AEE nas escolas (precariedade do sistema de saúde e ausência de recursos financeiros). As Diretrizes Nacionais para a Educação Especial (2001) afirmam que é indispensável a integração dos serviços educacionais com os das áreas de saúde e assistência social, garantindo a totalidade do processo formativo e o atendimento integral do aluno. </w:t>
      </w:r>
    </w:p>
    <w:p w14:paraId="708ED978" w14:textId="77777777" w:rsidR="009675C9" w:rsidRPr="00DB3464" w:rsidRDefault="009675C9" w:rsidP="009675C9">
      <w:pPr>
        <w:spacing w:after="115"/>
        <w:ind w:left="62" w:firstLine="646"/>
        <w:rPr>
          <w:rFonts w:cs="Arial"/>
          <w:szCs w:val="24"/>
        </w:rPr>
      </w:pPr>
      <w:r w:rsidRPr="00DB3464">
        <w:rPr>
          <w:rFonts w:cs="Arial"/>
          <w:szCs w:val="24"/>
        </w:rPr>
        <w:t xml:space="preserve">A precariedade dos serviços de saúde e assistência social em Maceió é uma problemática não somente para os sujeitos de direitos da educação especial, mas aqui a atenção é dada especificamente para eles. Há inúmeras crianças que necessitam de diagnóstico e são encaminhadas para as redes de apoio do setor público, porém ficam estagnadas em filas de espera para uma consulta com os especialistas da área e isto se reflete seriamente na escola, na sala de aula e na matrícula do AEE. </w:t>
      </w:r>
    </w:p>
    <w:p w14:paraId="3339CEC6" w14:textId="77777777" w:rsidR="009675C9" w:rsidRPr="00DB3464" w:rsidRDefault="009675C9" w:rsidP="009675C9">
      <w:pPr>
        <w:spacing w:after="115"/>
        <w:ind w:left="62" w:firstLine="646"/>
        <w:rPr>
          <w:rFonts w:cs="Arial"/>
        </w:rPr>
      </w:pPr>
      <w:r w:rsidRPr="00DB3464">
        <w:rPr>
          <w:rFonts w:cs="Arial"/>
        </w:rPr>
        <w:t xml:space="preserve">Partindo do pressuposto de que o recurso financeiro é condição necessária para oferta da boa qualidade da modalidade de ensino educação especial, a Declaração de Salamanca (1999) explicita que o desenvolvimento de escolas inclusivas requer a articulação de uma política clara e forte de inclusão junto com provisão financeira adequada. Nesse sentido, de forma clara e objetiva, as ações devem ser apresentadas no PPP.  </w:t>
      </w:r>
    </w:p>
    <w:p w14:paraId="6410B9F5" w14:textId="022AFBF5" w:rsidR="00F7786B" w:rsidRPr="00F7786B" w:rsidRDefault="009675C9" w:rsidP="00F7786B">
      <w:pPr>
        <w:spacing w:after="155"/>
        <w:ind w:left="62" w:firstLine="646"/>
        <w:rPr>
          <w:rFonts w:cs="Arial"/>
        </w:rPr>
      </w:pPr>
      <w:r w:rsidRPr="00DB3464">
        <w:rPr>
          <w:rFonts w:cs="Arial"/>
        </w:rPr>
        <w:lastRenderedPageBreak/>
        <w:t xml:space="preserve">A educação especial, na perspectiva da educação inclusiva, também é constituída pelo Projeto Político Pedagógico (PPP), neste documento é obrigatório apresentar a institucionalização do AEE contemplando sua organização, SRM, os recursos, o plano de AEE, os professores e demais profissionais conforme orientação da Secretaria de Educação levando em consideração articulação entre professores do AEE e os do ensino da sala de aula comum (Brasil, 2008). </w:t>
      </w:r>
    </w:p>
    <w:p w14:paraId="4E37F56C" w14:textId="77777777" w:rsidR="008F0BC3" w:rsidRPr="00DB3464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Arial"/>
          <w:szCs w:val="24"/>
        </w:rPr>
      </w:pPr>
      <w:r w:rsidRPr="00DB3464">
        <w:rPr>
          <w:rFonts w:eastAsia="Arial" w:cs="Arial"/>
          <w:b/>
          <w:color w:val="000000"/>
          <w:szCs w:val="24"/>
        </w:rPr>
        <w:t>CONSIDERAÇÕES FINAIS </w:t>
      </w:r>
    </w:p>
    <w:p w14:paraId="74C256DA" w14:textId="77777777" w:rsidR="00C274A9" w:rsidRPr="00DB3464" w:rsidRDefault="00C274A9" w:rsidP="00D95726">
      <w:pPr>
        <w:pBdr>
          <w:top w:val="nil"/>
          <w:left w:val="nil"/>
          <w:bottom w:val="nil"/>
          <w:right w:val="nil"/>
          <w:between w:val="nil"/>
        </w:pBdr>
        <w:ind w:firstLine="836"/>
        <w:rPr>
          <w:rFonts w:eastAsia="Arial" w:cs="Arial"/>
          <w:color w:val="000000"/>
          <w:szCs w:val="24"/>
        </w:rPr>
      </w:pPr>
    </w:p>
    <w:p w14:paraId="0B1D59E0" w14:textId="77777777" w:rsidR="009675C9" w:rsidRPr="00DB3464" w:rsidRDefault="009675C9" w:rsidP="009675C9">
      <w:pPr>
        <w:pStyle w:val="PargrafodaLista"/>
        <w:spacing w:after="184"/>
        <w:ind w:left="0" w:firstLine="708"/>
      </w:pPr>
      <w:r w:rsidRPr="00DB3464">
        <w:t xml:space="preserve">O </w:t>
      </w:r>
      <w:proofErr w:type="spellStart"/>
      <w:r w:rsidRPr="00DB3464">
        <w:t>processo</w:t>
      </w:r>
      <w:proofErr w:type="spellEnd"/>
      <w:r w:rsidRPr="00DB3464">
        <w:t xml:space="preserve"> histórico </w:t>
      </w:r>
      <w:proofErr w:type="spellStart"/>
      <w:r w:rsidRPr="00DB3464">
        <w:t>mostra</w:t>
      </w:r>
      <w:proofErr w:type="spellEnd"/>
      <w:r w:rsidRPr="00DB3464">
        <w:t xml:space="preserve"> </w:t>
      </w:r>
      <w:proofErr w:type="spellStart"/>
      <w:r w:rsidRPr="00DB3464">
        <w:t>que</w:t>
      </w:r>
      <w:proofErr w:type="spellEnd"/>
      <w:r w:rsidRPr="00DB3464">
        <w:t xml:space="preserve"> as </w:t>
      </w:r>
      <w:proofErr w:type="spellStart"/>
      <w:r w:rsidRPr="00DB3464">
        <w:t>pessoas</w:t>
      </w:r>
      <w:proofErr w:type="spellEnd"/>
      <w:r w:rsidRPr="00DB3464">
        <w:t xml:space="preserve"> com </w:t>
      </w:r>
      <w:proofErr w:type="spellStart"/>
      <w:r w:rsidRPr="00DB3464">
        <w:t>deficiências</w:t>
      </w:r>
      <w:proofErr w:type="spellEnd"/>
      <w:r w:rsidRPr="00DB3464">
        <w:t xml:space="preserve"> </w:t>
      </w:r>
      <w:proofErr w:type="spellStart"/>
      <w:r w:rsidRPr="00DB3464">
        <w:t>vivenciaram</w:t>
      </w:r>
      <w:proofErr w:type="spellEnd"/>
      <w:r w:rsidRPr="00DB3464">
        <w:t xml:space="preserve"> </w:t>
      </w:r>
      <w:proofErr w:type="spellStart"/>
      <w:r w:rsidRPr="00DB3464">
        <w:t>por</w:t>
      </w:r>
      <w:proofErr w:type="spellEnd"/>
      <w:r w:rsidRPr="00DB3464">
        <w:t xml:space="preserve"> </w:t>
      </w:r>
      <w:proofErr w:type="spellStart"/>
      <w:r w:rsidRPr="00DB3464">
        <w:t>muitos</w:t>
      </w:r>
      <w:proofErr w:type="spellEnd"/>
      <w:r w:rsidRPr="00DB3464">
        <w:t xml:space="preserve"> </w:t>
      </w:r>
      <w:proofErr w:type="spellStart"/>
      <w:r w:rsidRPr="00DB3464">
        <w:t>anos</w:t>
      </w:r>
      <w:proofErr w:type="spellEnd"/>
      <w:r w:rsidRPr="00DB3464">
        <w:t xml:space="preserve"> </w:t>
      </w:r>
      <w:proofErr w:type="gramStart"/>
      <w:r w:rsidRPr="00DB3464">
        <w:t>a</w:t>
      </w:r>
      <w:proofErr w:type="gramEnd"/>
      <w:r w:rsidRPr="00DB3464">
        <w:t xml:space="preserve"> </w:t>
      </w:r>
      <w:proofErr w:type="spellStart"/>
      <w:r w:rsidRPr="00DB3464">
        <w:t>exclusão</w:t>
      </w:r>
      <w:proofErr w:type="spellEnd"/>
      <w:r w:rsidRPr="00DB3464">
        <w:t xml:space="preserve"> </w:t>
      </w:r>
      <w:proofErr w:type="spellStart"/>
      <w:r w:rsidRPr="00DB3464">
        <w:t>por</w:t>
      </w:r>
      <w:proofErr w:type="spellEnd"/>
      <w:r w:rsidRPr="00DB3464">
        <w:t xml:space="preserve"> </w:t>
      </w:r>
      <w:proofErr w:type="spellStart"/>
      <w:r w:rsidRPr="00DB3464">
        <w:t>meio</w:t>
      </w:r>
      <w:proofErr w:type="spellEnd"/>
      <w:r w:rsidRPr="00DB3464">
        <w:t xml:space="preserve"> de </w:t>
      </w:r>
      <w:proofErr w:type="spellStart"/>
      <w:r w:rsidRPr="00DB3464">
        <w:t>práticas</w:t>
      </w:r>
      <w:proofErr w:type="spellEnd"/>
      <w:r w:rsidRPr="00DB3464">
        <w:t xml:space="preserve"> </w:t>
      </w:r>
      <w:proofErr w:type="spellStart"/>
      <w:r w:rsidRPr="00DB3464">
        <w:t>discriminatórias</w:t>
      </w:r>
      <w:proofErr w:type="spellEnd"/>
      <w:r w:rsidRPr="00DB3464">
        <w:t xml:space="preserve"> </w:t>
      </w:r>
      <w:proofErr w:type="spellStart"/>
      <w:r w:rsidRPr="00DB3464">
        <w:t>na</w:t>
      </w:r>
      <w:proofErr w:type="spellEnd"/>
      <w:r w:rsidRPr="00DB3464">
        <w:t xml:space="preserve"> </w:t>
      </w:r>
      <w:proofErr w:type="spellStart"/>
      <w:r w:rsidRPr="00DB3464">
        <w:t>sociedade</w:t>
      </w:r>
      <w:proofErr w:type="spellEnd"/>
      <w:r w:rsidRPr="00DB3464">
        <w:t xml:space="preserve"> </w:t>
      </w:r>
      <w:proofErr w:type="spellStart"/>
      <w:proofErr w:type="gramStart"/>
      <w:r w:rsidRPr="00DB3464">
        <w:t>brasileira</w:t>
      </w:r>
      <w:proofErr w:type="spellEnd"/>
      <w:r w:rsidRPr="00DB3464">
        <w:t xml:space="preserve"> .</w:t>
      </w:r>
      <w:proofErr w:type="gramEnd"/>
      <w:r w:rsidRPr="00DB3464">
        <w:t xml:space="preserve"> É </w:t>
      </w:r>
      <w:proofErr w:type="spellStart"/>
      <w:r w:rsidRPr="00DB3464">
        <w:t>uma</w:t>
      </w:r>
      <w:proofErr w:type="spellEnd"/>
      <w:r w:rsidRPr="00DB3464">
        <w:t xml:space="preserve"> </w:t>
      </w:r>
      <w:proofErr w:type="spellStart"/>
      <w:r w:rsidRPr="00DB3464">
        <w:t>história</w:t>
      </w:r>
      <w:proofErr w:type="spellEnd"/>
      <w:r w:rsidRPr="00DB3464">
        <w:t xml:space="preserve"> </w:t>
      </w:r>
      <w:proofErr w:type="spellStart"/>
      <w:r w:rsidRPr="00DB3464">
        <w:t>permeada</w:t>
      </w:r>
      <w:proofErr w:type="spellEnd"/>
      <w:r w:rsidRPr="00DB3464">
        <w:t xml:space="preserve"> de </w:t>
      </w:r>
      <w:proofErr w:type="spellStart"/>
      <w:r w:rsidRPr="00DB3464">
        <w:t>lutas</w:t>
      </w:r>
      <w:proofErr w:type="spellEnd"/>
      <w:r w:rsidRPr="00DB3464">
        <w:t xml:space="preserve">, </w:t>
      </w:r>
      <w:proofErr w:type="spellStart"/>
      <w:r w:rsidRPr="00DB3464">
        <w:t>entraves</w:t>
      </w:r>
      <w:proofErr w:type="spellEnd"/>
      <w:r w:rsidRPr="00DB3464">
        <w:t xml:space="preserve">, </w:t>
      </w:r>
      <w:proofErr w:type="spellStart"/>
      <w:r w:rsidRPr="00DB3464">
        <w:t>contradições</w:t>
      </w:r>
      <w:proofErr w:type="spellEnd"/>
      <w:r w:rsidRPr="00DB3464">
        <w:t xml:space="preserve">, </w:t>
      </w:r>
      <w:proofErr w:type="spellStart"/>
      <w:r w:rsidRPr="00DB3464">
        <w:t>possibilidades</w:t>
      </w:r>
      <w:proofErr w:type="spellEnd"/>
      <w:r w:rsidRPr="00DB3464">
        <w:t xml:space="preserve"> e </w:t>
      </w:r>
      <w:proofErr w:type="spellStart"/>
      <w:r w:rsidRPr="00DB3464">
        <w:t>conquistas</w:t>
      </w:r>
      <w:proofErr w:type="spellEnd"/>
      <w:r w:rsidRPr="00DB3464">
        <w:t xml:space="preserve">, e </w:t>
      </w:r>
      <w:proofErr w:type="spellStart"/>
      <w:r w:rsidRPr="00DB3464">
        <w:t>quando</w:t>
      </w:r>
      <w:proofErr w:type="spellEnd"/>
      <w:r w:rsidRPr="00DB3464">
        <w:t xml:space="preserve"> se </w:t>
      </w:r>
      <w:proofErr w:type="spellStart"/>
      <w:r w:rsidRPr="00DB3464">
        <w:t>trata</w:t>
      </w:r>
      <w:proofErr w:type="spellEnd"/>
      <w:r w:rsidRPr="00DB3464">
        <w:t xml:space="preserve"> do </w:t>
      </w:r>
      <w:proofErr w:type="spellStart"/>
      <w:r w:rsidRPr="00DB3464">
        <w:t>direito</w:t>
      </w:r>
      <w:proofErr w:type="spellEnd"/>
      <w:r w:rsidRPr="00DB3464">
        <w:t xml:space="preserve"> à </w:t>
      </w:r>
      <w:proofErr w:type="spellStart"/>
      <w:r w:rsidRPr="00DB3464">
        <w:t>educação</w:t>
      </w:r>
      <w:proofErr w:type="spellEnd"/>
      <w:r w:rsidRPr="00DB3464">
        <w:t xml:space="preserve">, a </w:t>
      </w:r>
      <w:proofErr w:type="spellStart"/>
      <w:r w:rsidRPr="00DB3464">
        <w:t>promulgação</w:t>
      </w:r>
      <w:proofErr w:type="spellEnd"/>
      <w:r w:rsidRPr="00DB3464">
        <w:t xml:space="preserve"> da LDBEN/1996 </w:t>
      </w:r>
      <w:proofErr w:type="spellStart"/>
      <w:r w:rsidRPr="00DB3464">
        <w:t>representou</w:t>
      </w:r>
      <w:proofErr w:type="spellEnd"/>
      <w:r w:rsidRPr="00DB3464">
        <w:t xml:space="preserve"> </w:t>
      </w:r>
      <w:proofErr w:type="spellStart"/>
      <w:r w:rsidRPr="00DB3464">
        <w:t>uma</w:t>
      </w:r>
      <w:proofErr w:type="spellEnd"/>
      <w:r w:rsidRPr="00DB3464">
        <w:t xml:space="preserve"> </w:t>
      </w:r>
      <w:proofErr w:type="spellStart"/>
      <w:r w:rsidRPr="00DB3464">
        <w:t>conquista</w:t>
      </w:r>
      <w:proofErr w:type="spellEnd"/>
      <w:r w:rsidRPr="00DB3464">
        <w:t xml:space="preserve"> </w:t>
      </w:r>
      <w:proofErr w:type="spellStart"/>
      <w:r w:rsidRPr="00DB3464">
        <w:t>significafiva</w:t>
      </w:r>
      <w:proofErr w:type="spellEnd"/>
      <w:r w:rsidRPr="00DB3464">
        <w:t xml:space="preserve"> para a </w:t>
      </w:r>
      <w:proofErr w:type="spellStart"/>
      <w:r w:rsidRPr="00DB3464">
        <w:t>modalidade</w:t>
      </w:r>
      <w:proofErr w:type="spellEnd"/>
      <w:r w:rsidRPr="00DB3464">
        <w:t xml:space="preserve"> de Ensino, </w:t>
      </w:r>
      <w:proofErr w:type="spellStart"/>
      <w:r w:rsidRPr="00DB3464">
        <w:t>Educação</w:t>
      </w:r>
      <w:proofErr w:type="spellEnd"/>
      <w:r w:rsidRPr="00DB3464">
        <w:t xml:space="preserve"> Especial, pois </w:t>
      </w:r>
      <w:proofErr w:type="spellStart"/>
      <w:r w:rsidRPr="00DB3464">
        <w:t>possibilitou</w:t>
      </w:r>
      <w:proofErr w:type="spellEnd"/>
      <w:r w:rsidRPr="00DB3464">
        <w:t xml:space="preserve"> um </w:t>
      </w:r>
      <w:proofErr w:type="spellStart"/>
      <w:r w:rsidRPr="00DB3464">
        <w:t>olhar</w:t>
      </w:r>
      <w:proofErr w:type="spellEnd"/>
      <w:r w:rsidRPr="00DB3464">
        <w:t xml:space="preserve"> </w:t>
      </w:r>
      <w:proofErr w:type="spellStart"/>
      <w:r w:rsidRPr="00DB3464">
        <w:t>abrangente</w:t>
      </w:r>
      <w:proofErr w:type="spellEnd"/>
      <w:r w:rsidRPr="00DB3464">
        <w:t xml:space="preserve"> </w:t>
      </w:r>
      <w:proofErr w:type="spellStart"/>
      <w:r w:rsidRPr="00DB3464">
        <w:t>sobre</w:t>
      </w:r>
      <w:proofErr w:type="spellEnd"/>
      <w:r w:rsidRPr="00DB3464">
        <w:t xml:space="preserve"> </w:t>
      </w:r>
      <w:proofErr w:type="spellStart"/>
      <w:r w:rsidRPr="00DB3464">
        <w:t>os</w:t>
      </w:r>
      <w:proofErr w:type="spellEnd"/>
      <w:r w:rsidRPr="00DB3464">
        <w:t xml:space="preserve"> </w:t>
      </w:r>
      <w:proofErr w:type="spellStart"/>
      <w:r w:rsidRPr="00DB3464">
        <w:t>direitos</w:t>
      </w:r>
      <w:proofErr w:type="spellEnd"/>
      <w:r w:rsidRPr="00DB3464">
        <w:t xml:space="preserve"> com a </w:t>
      </w:r>
      <w:proofErr w:type="spellStart"/>
      <w:r w:rsidRPr="00DB3464">
        <w:t>criação</w:t>
      </w:r>
      <w:proofErr w:type="spellEnd"/>
      <w:r w:rsidRPr="00DB3464">
        <w:t xml:space="preserve"> de </w:t>
      </w:r>
      <w:proofErr w:type="spellStart"/>
      <w:r w:rsidRPr="00DB3464">
        <w:t>políticas</w:t>
      </w:r>
      <w:proofErr w:type="spellEnd"/>
      <w:r w:rsidRPr="00DB3464">
        <w:t xml:space="preserve"> </w:t>
      </w:r>
      <w:proofErr w:type="spellStart"/>
      <w:r w:rsidRPr="00DB3464">
        <w:t>educacionais</w:t>
      </w:r>
      <w:proofErr w:type="spellEnd"/>
      <w:r w:rsidRPr="00DB3464">
        <w:t xml:space="preserve"> </w:t>
      </w:r>
      <w:proofErr w:type="spellStart"/>
      <w:r w:rsidRPr="00DB3464">
        <w:t>voltadas</w:t>
      </w:r>
      <w:proofErr w:type="spellEnd"/>
      <w:r w:rsidRPr="00DB3464">
        <w:t xml:space="preserve"> para </w:t>
      </w:r>
      <w:proofErr w:type="spellStart"/>
      <w:r w:rsidRPr="00DB3464">
        <w:t>os</w:t>
      </w:r>
      <w:proofErr w:type="spellEnd"/>
      <w:r w:rsidRPr="00DB3464">
        <w:t xml:space="preserve"> </w:t>
      </w:r>
      <w:proofErr w:type="spellStart"/>
      <w:r w:rsidRPr="00DB3464">
        <w:t>estudantes</w:t>
      </w:r>
      <w:proofErr w:type="spellEnd"/>
      <w:r w:rsidRPr="00DB3464">
        <w:t xml:space="preserve"> </w:t>
      </w:r>
      <w:proofErr w:type="spellStart"/>
      <w:r w:rsidRPr="00DB3464">
        <w:t>que</w:t>
      </w:r>
      <w:proofErr w:type="spellEnd"/>
      <w:r w:rsidRPr="00DB3464">
        <w:t xml:space="preserve"> </w:t>
      </w:r>
      <w:proofErr w:type="spellStart"/>
      <w:r w:rsidRPr="00DB3464">
        <w:t>apresentam</w:t>
      </w:r>
      <w:proofErr w:type="spellEnd"/>
      <w:r w:rsidRPr="00DB3464">
        <w:t xml:space="preserve"> </w:t>
      </w:r>
      <w:proofErr w:type="spellStart"/>
      <w:r w:rsidRPr="00DB3464">
        <w:t>limitações</w:t>
      </w:r>
      <w:proofErr w:type="spellEnd"/>
      <w:r w:rsidRPr="00DB3464">
        <w:t xml:space="preserve">, </w:t>
      </w:r>
      <w:proofErr w:type="spellStart"/>
      <w:r w:rsidRPr="00DB3464">
        <w:t>dificuldades</w:t>
      </w:r>
      <w:proofErr w:type="spellEnd"/>
      <w:r w:rsidRPr="00DB3464">
        <w:t xml:space="preserve">, </w:t>
      </w:r>
      <w:proofErr w:type="spellStart"/>
      <w:r w:rsidRPr="00DB3464">
        <w:t>algum</w:t>
      </w:r>
      <w:proofErr w:type="spellEnd"/>
      <w:r w:rsidRPr="00DB3464">
        <w:t xml:space="preserve"> </w:t>
      </w:r>
      <w:proofErr w:type="spellStart"/>
      <w:r w:rsidRPr="00DB3464">
        <w:t>tipo</w:t>
      </w:r>
      <w:proofErr w:type="spellEnd"/>
      <w:r w:rsidRPr="00DB3464">
        <w:t xml:space="preserve"> de </w:t>
      </w:r>
      <w:proofErr w:type="spellStart"/>
      <w:r w:rsidRPr="00DB3464">
        <w:t>transtorno</w:t>
      </w:r>
      <w:proofErr w:type="spellEnd"/>
      <w:r w:rsidRPr="00DB3464">
        <w:t xml:space="preserve"> </w:t>
      </w:r>
      <w:proofErr w:type="spellStart"/>
      <w:r w:rsidRPr="00DB3464">
        <w:t>ou</w:t>
      </w:r>
      <w:proofErr w:type="spellEnd"/>
      <w:r w:rsidRPr="00DB3464">
        <w:t xml:space="preserve"> </w:t>
      </w:r>
      <w:proofErr w:type="spellStart"/>
      <w:r w:rsidRPr="00DB3464">
        <w:t>altas</w:t>
      </w:r>
      <w:proofErr w:type="spellEnd"/>
      <w:r w:rsidRPr="00DB3464">
        <w:t xml:space="preserve"> </w:t>
      </w:r>
      <w:proofErr w:type="spellStart"/>
      <w:r w:rsidRPr="00DB3464">
        <w:t>habilidades</w:t>
      </w:r>
      <w:proofErr w:type="spellEnd"/>
      <w:r w:rsidRPr="00DB3464">
        <w:t>/</w:t>
      </w:r>
      <w:proofErr w:type="spellStart"/>
      <w:r w:rsidRPr="00DB3464">
        <w:t>superdotação</w:t>
      </w:r>
      <w:proofErr w:type="spellEnd"/>
      <w:r w:rsidRPr="00DB3464">
        <w:t>.</w:t>
      </w:r>
    </w:p>
    <w:p w14:paraId="000D8C85" w14:textId="2B57712B" w:rsidR="009675C9" w:rsidRPr="00DB3464" w:rsidRDefault="00DB3464" w:rsidP="009675C9">
      <w:pPr>
        <w:pStyle w:val="PargrafodaLista"/>
        <w:spacing w:after="184"/>
        <w:ind w:left="0" w:firstLine="708"/>
      </w:pPr>
      <w:r>
        <w:t xml:space="preserve">A </w:t>
      </w:r>
      <w:proofErr w:type="spellStart"/>
      <w:r>
        <w:t>pesquisa</w:t>
      </w:r>
      <w:proofErr w:type="spellEnd"/>
      <w:r>
        <w:t xml:space="preserve"> </w:t>
      </w:r>
      <w:proofErr w:type="spellStart"/>
      <w:r w:rsidR="009675C9" w:rsidRPr="00DB3464">
        <w:t>traz</w:t>
      </w:r>
      <w:proofErr w:type="spellEnd"/>
      <w:r w:rsidR="009675C9" w:rsidRPr="00DB3464">
        <w:t xml:space="preserve"> o </w:t>
      </w:r>
      <w:proofErr w:type="spellStart"/>
      <w:r w:rsidR="009675C9" w:rsidRPr="00DB3464">
        <w:t>olhar</w:t>
      </w:r>
      <w:proofErr w:type="spellEnd"/>
      <w:r w:rsidR="009675C9" w:rsidRPr="00DB3464">
        <w:t xml:space="preserve"> para a </w:t>
      </w:r>
      <w:proofErr w:type="spellStart"/>
      <w:r w:rsidR="009675C9" w:rsidRPr="00DB3464">
        <w:t>política</w:t>
      </w:r>
      <w:proofErr w:type="spellEnd"/>
      <w:r w:rsidR="009675C9" w:rsidRPr="00DB3464">
        <w:t xml:space="preserve"> </w:t>
      </w:r>
      <w:proofErr w:type="spellStart"/>
      <w:r w:rsidR="009675C9" w:rsidRPr="00DB3464">
        <w:t>pública</w:t>
      </w:r>
      <w:proofErr w:type="spellEnd"/>
      <w:r w:rsidR="009675C9" w:rsidRPr="00DB3464">
        <w:t xml:space="preserve"> do AEE, </w:t>
      </w:r>
      <w:proofErr w:type="spellStart"/>
      <w:r w:rsidR="009675C9" w:rsidRPr="00DB3464">
        <w:t>uma</w:t>
      </w:r>
      <w:proofErr w:type="spellEnd"/>
      <w:r w:rsidR="009675C9" w:rsidRPr="00DB3464">
        <w:t xml:space="preserve"> </w:t>
      </w:r>
      <w:proofErr w:type="spellStart"/>
      <w:r w:rsidR="009675C9" w:rsidRPr="00DB3464">
        <w:t>política</w:t>
      </w:r>
      <w:proofErr w:type="spellEnd"/>
      <w:r w:rsidR="009675C9" w:rsidRPr="00DB3464">
        <w:t xml:space="preserve"> de Estado </w:t>
      </w:r>
      <w:proofErr w:type="spellStart"/>
      <w:r w:rsidR="009675C9" w:rsidRPr="00DB3464">
        <w:t>que</w:t>
      </w:r>
      <w:proofErr w:type="spellEnd"/>
      <w:r w:rsidR="009675C9" w:rsidRPr="00DB3464">
        <w:t xml:space="preserve"> é </w:t>
      </w:r>
      <w:proofErr w:type="spellStart"/>
      <w:r w:rsidR="009675C9" w:rsidRPr="00DB3464">
        <w:t>fundamentada</w:t>
      </w:r>
      <w:proofErr w:type="spellEnd"/>
      <w:r w:rsidR="009675C9" w:rsidRPr="00DB3464">
        <w:t xml:space="preserve"> </w:t>
      </w:r>
      <w:proofErr w:type="spellStart"/>
      <w:r w:rsidR="009675C9" w:rsidRPr="00DB3464">
        <w:t>na</w:t>
      </w:r>
      <w:proofErr w:type="spellEnd"/>
      <w:r w:rsidR="009675C9" w:rsidRPr="00DB3464">
        <w:t xml:space="preserve"> </w:t>
      </w:r>
      <w:proofErr w:type="spellStart"/>
      <w:r w:rsidR="009675C9" w:rsidRPr="00DB3464">
        <w:t>inclusão</w:t>
      </w:r>
      <w:proofErr w:type="spellEnd"/>
      <w:r w:rsidR="009675C9" w:rsidRPr="00DB3464">
        <w:t xml:space="preserve"> e </w:t>
      </w:r>
      <w:proofErr w:type="spellStart"/>
      <w:r w:rsidR="009675C9" w:rsidRPr="00DB3464">
        <w:t>na</w:t>
      </w:r>
      <w:proofErr w:type="spellEnd"/>
      <w:r w:rsidR="009675C9" w:rsidRPr="00DB3464">
        <w:t xml:space="preserve"> </w:t>
      </w:r>
      <w:proofErr w:type="spellStart"/>
      <w:r w:rsidR="009675C9" w:rsidRPr="00DB3464">
        <w:t>busca</w:t>
      </w:r>
      <w:proofErr w:type="spellEnd"/>
      <w:r w:rsidR="009675C9" w:rsidRPr="00DB3464">
        <w:t xml:space="preserve"> da </w:t>
      </w:r>
      <w:proofErr w:type="spellStart"/>
      <w:r w:rsidR="009675C9" w:rsidRPr="00DB3464">
        <w:t>autonomia</w:t>
      </w:r>
      <w:proofErr w:type="spellEnd"/>
      <w:r w:rsidR="009675C9" w:rsidRPr="00DB3464">
        <w:t xml:space="preserve"> das </w:t>
      </w:r>
      <w:proofErr w:type="spellStart"/>
      <w:r w:rsidR="009675C9" w:rsidRPr="00DB3464">
        <w:t>pessoas</w:t>
      </w:r>
      <w:proofErr w:type="spellEnd"/>
      <w:r w:rsidR="009675C9" w:rsidRPr="00DB3464">
        <w:t xml:space="preserve"> com </w:t>
      </w:r>
      <w:proofErr w:type="spellStart"/>
      <w:r w:rsidR="009675C9" w:rsidRPr="00DB3464">
        <w:t>deficiência</w:t>
      </w:r>
      <w:proofErr w:type="spellEnd"/>
      <w:r w:rsidR="009675C9" w:rsidRPr="00DB3464">
        <w:t xml:space="preserve">, </w:t>
      </w:r>
      <w:proofErr w:type="spellStart"/>
      <w:r w:rsidR="009675C9" w:rsidRPr="00DB3464">
        <w:t>transtorno</w:t>
      </w:r>
      <w:proofErr w:type="spellEnd"/>
      <w:r w:rsidR="009675C9" w:rsidRPr="00DB3464">
        <w:t xml:space="preserve"> do </w:t>
      </w:r>
      <w:proofErr w:type="spellStart"/>
      <w:r w:rsidR="009675C9" w:rsidRPr="00DB3464">
        <w:t>espectro</w:t>
      </w:r>
      <w:proofErr w:type="spellEnd"/>
      <w:r w:rsidR="009675C9" w:rsidRPr="00DB3464">
        <w:t xml:space="preserve"> </w:t>
      </w:r>
      <w:proofErr w:type="spellStart"/>
      <w:r w:rsidR="009675C9" w:rsidRPr="00DB3464">
        <w:t>autista</w:t>
      </w:r>
      <w:proofErr w:type="spellEnd"/>
      <w:r w:rsidR="009675C9" w:rsidRPr="00DB3464">
        <w:t xml:space="preserve"> e </w:t>
      </w:r>
      <w:proofErr w:type="spellStart"/>
      <w:r w:rsidR="009675C9" w:rsidRPr="00DB3464">
        <w:t>altas</w:t>
      </w:r>
      <w:proofErr w:type="spellEnd"/>
      <w:r w:rsidR="009675C9" w:rsidRPr="00DB3464">
        <w:t xml:space="preserve"> </w:t>
      </w:r>
      <w:proofErr w:type="spellStart"/>
      <w:r w:rsidR="009675C9" w:rsidRPr="00DB3464">
        <w:t>habilidades</w:t>
      </w:r>
      <w:proofErr w:type="spellEnd"/>
      <w:r w:rsidR="009675C9" w:rsidRPr="00DB3464">
        <w:t>/</w:t>
      </w:r>
      <w:proofErr w:type="spellStart"/>
      <w:r w:rsidR="009675C9" w:rsidRPr="00DB3464">
        <w:t>superdotação</w:t>
      </w:r>
      <w:proofErr w:type="spellEnd"/>
      <w:r w:rsidR="009675C9" w:rsidRPr="00DB3464">
        <w:t xml:space="preserve">. </w:t>
      </w:r>
      <w:proofErr w:type="spellStart"/>
      <w:r w:rsidR="009675C9" w:rsidRPr="00DB3464">
        <w:t>Os</w:t>
      </w:r>
      <w:proofErr w:type="spellEnd"/>
      <w:r w:rsidR="009675C9" w:rsidRPr="00DB3464">
        <w:t xml:space="preserve"> dados </w:t>
      </w:r>
      <w:proofErr w:type="spellStart"/>
      <w:r w:rsidR="009675C9" w:rsidRPr="00DB3464">
        <w:t>mostraram</w:t>
      </w:r>
      <w:proofErr w:type="spellEnd"/>
      <w:r w:rsidR="009675C9" w:rsidRPr="00DB3464">
        <w:t xml:space="preserve"> um panorama da </w:t>
      </w:r>
      <w:proofErr w:type="spellStart"/>
      <w:r w:rsidR="009675C9" w:rsidRPr="00DB3464">
        <w:t>educação</w:t>
      </w:r>
      <w:proofErr w:type="spellEnd"/>
      <w:r w:rsidR="009675C9" w:rsidRPr="00DB3464">
        <w:t xml:space="preserve"> especial no </w:t>
      </w:r>
      <w:proofErr w:type="spellStart"/>
      <w:r w:rsidR="009675C9" w:rsidRPr="00DB3464">
        <w:t>Brasil</w:t>
      </w:r>
      <w:proofErr w:type="spellEnd"/>
      <w:r w:rsidR="009675C9" w:rsidRPr="00DB3464">
        <w:t xml:space="preserve">, no Estado de Alagoas e, </w:t>
      </w:r>
      <w:proofErr w:type="spellStart"/>
      <w:r w:rsidR="009675C9" w:rsidRPr="00DB3464">
        <w:t>especificamente</w:t>
      </w:r>
      <w:proofErr w:type="spellEnd"/>
      <w:r w:rsidR="009675C9" w:rsidRPr="00DB3464">
        <w:t xml:space="preserve"> </w:t>
      </w:r>
      <w:proofErr w:type="spellStart"/>
      <w:r w:rsidR="009675C9" w:rsidRPr="00DB3464">
        <w:t>na</w:t>
      </w:r>
      <w:proofErr w:type="spellEnd"/>
      <w:r w:rsidR="009675C9" w:rsidRPr="00DB3464">
        <w:t xml:space="preserve"> rede municipal de Ensino </w:t>
      </w:r>
      <w:proofErr w:type="spellStart"/>
      <w:r w:rsidR="009675C9" w:rsidRPr="00DB3464">
        <w:t>em</w:t>
      </w:r>
      <w:proofErr w:type="spellEnd"/>
      <w:r w:rsidR="009675C9" w:rsidRPr="00DB3464">
        <w:t xml:space="preserve"> </w:t>
      </w:r>
      <w:proofErr w:type="spellStart"/>
      <w:r w:rsidR="009675C9" w:rsidRPr="00DB3464">
        <w:t>Maceió</w:t>
      </w:r>
      <w:proofErr w:type="spellEnd"/>
      <w:r w:rsidR="009675C9" w:rsidRPr="00DB3464">
        <w:t xml:space="preserve">, </w:t>
      </w:r>
      <w:proofErr w:type="spellStart"/>
      <w:r w:rsidR="009675C9" w:rsidRPr="00DB3464">
        <w:t>sendo</w:t>
      </w:r>
      <w:proofErr w:type="spellEnd"/>
      <w:r w:rsidR="009675C9" w:rsidRPr="00DB3464">
        <w:t xml:space="preserve"> </w:t>
      </w:r>
      <w:proofErr w:type="spellStart"/>
      <w:r w:rsidR="009675C9" w:rsidRPr="00DB3464">
        <w:t>possível</w:t>
      </w:r>
      <w:proofErr w:type="spellEnd"/>
      <w:r w:rsidR="009675C9" w:rsidRPr="00DB3464">
        <w:t xml:space="preserve"> </w:t>
      </w:r>
      <w:proofErr w:type="spellStart"/>
      <w:r w:rsidR="009675C9" w:rsidRPr="00DB3464">
        <w:t>constatar</w:t>
      </w:r>
      <w:proofErr w:type="spellEnd"/>
      <w:r w:rsidR="009675C9" w:rsidRPr="00DB3464">
        <w:t xml:space="preserve"> </w:t>
      </w:r>
      <w:proofErr w:type="spellStart"/>
      <w:r w:rsidR="009675C9" w:rsidRPr="00DB3464">
        <w:t>que</w:t>
      </w:r>
      <w:proofErr w:type="spellEnd"/>
      <w:r w:rsidR="009675C9" w:rsidRPr="00DB3464">
        <w:t xml:space="preserve"> </w:t>
      </w:r>
      <w:proofErr w:type="spellStart"/>
      <w:r w:rsidR="009675C9" w:rsidRPr="00DB3464">
        <w:t>há</w:t>
      </w:r>
      <w:proofErr w:type="spellEnd"/>
      <w:r w:rsidR="009675C9" w:rsidRPr="00DB3464">
        <w:t xml:space="preserve"> </w:t>
      </w:r>
      <w:proofErr w:type="spellStart"/>
      <w:r w:rsidR="009675C9" w:rsidRPr="00DB3464">
        <w:t>avanços</w:t>
      </w:r>
      <w:proofErr w:type="spellEnd"/>
      <w:r w:rsidR="009675C9" w:rsidRPr="00DB3464">
        <w:t xml:space="preserve"> </w:t>
      </w:r>
      <w:proofErr w:type="spellStart"/>
      <w:r w:rsidR="009675C9" w:rsidRPr="00DB3464">
        <w:t>quando</w:t>
      </w:r>
      <w:proofErr w:type="spellEnd"/>
      <w:r w:rsidR="009675C9" w:rsidRPr="00DB3464">
        <w:t xml:space="preserve"> se </w:t>
      </w:r>
      <w:proofErr w:type="spellStart"/>
      <w:r w:rsidR="009675C9" w:rsidRPr="00DB3464">
        <w:t>trata</w:t>
      </w:r>
      <w:proofErr w:type="spellEnd"/>
      <w:r w:rsidR="009675C9" w:rsidRPr="00DB3464">
        <w:t xml:space="preserve"> do </w:t>
      </w:r>
      <w:proofErr w:type="spellStart"/>
      <w:r w:rsidR="009675C9" w:rsidRPr="00DB3464">
        <w:t>direito</w:t>
      </w:r>
      <w:proofErr w:type="spellEnd"/>
      <w:r w:rsidR="009675C9" w:rsidRPr="00DB3464">
        <w:t xml:space="preserve"> à </w:t>
      </w:r>
      <w:proofErr w:type="spellStart"/>
      <w:r w:rsidR="009675C9" w:rsidRPr="00DB3464">
        <w:t>educação</w:t>
      </w:r>
      <w:proofErr w:type="spellEnd"/>
      <w:r w:rsidR="009675C9" w:rsidRPr="00DB3464">
        <w:t xml:space="preserve">, pois </w:t>
      </w:r>
      <w:proofErr w:type="spellStart"/>
      <w:r w:rsidR="009675C9" w:rsidRPr="00DB3464">
        <w:t>houve</w:t>
      </w:r>
      <w:proofErr w:type="spellEnd"/>
      <w:r w:rsidR="009675C9" w:rsidRPr="00DB3464">
        <w:t xml:space="preserve"> um </w:t>
      </w:r>
      <w:proofErr w:type="spellStart"/>
      <w:r w:rsidR="009675C9" w:rsidRPr="00DB3464">
        <w:t>exponencial</w:t>
      </w:r>
      <w:proofErr w:type="spellEnd"/>
      <w:r w:rsidR="009675C9" w:rsidRPr="00DB3464">
        <w:t xml:space="preserve"> </w:t>
      </w:r>
      <w:proofErr w:type="spellStart"/>
      <w:r w:rsidR="009675C9" w:rsidRPr="00DB3464">
        <w:t>crescimento</w:t>
      </w:r>
      <w:proofErr w:type="spellEnd"/>
      <w:r w:rsidR="009675C9" w:rsidRPr="00DB3464">
        <w:t xml:space="preserve"> de </w:t>
      </w:r>
      <w:proofErr w:type="spellStart"/>
      <w:r w:rsidR="009675C9" w:rsidRPr="00DB3464">
        <w:t>matrículas</w:t>
      </w:r>
      <w:proofErr w:type="spellEnd"/>
      <w:r w:rsidR="009675C9" w:rsidRPr="00DB3464">
        <w:t xml:space="preserve"> </w:t>
      </w:r>
      <w:proofErr w:type="spellStart"/>
      <w:r w:rsidR="009675C9" w:rsidRPr="00DB3464">
        <w:t>nos</w:t>
      </w:r>
      <w:proofErr w:type="spellEnd"/>
      <w:r w:rsidR="009675C9" w:rsidRPr="00DB3464">
        <w:t xml:space="preserve"> </w:t>
      </w:r>
      <w:proofErr w:type="spellStart"/>
      <w:r w:rsidR="009675C9" w:rsidRPr="00DB3464">
        <w:t>últimos</w:t>
      </w:r>
      <w:proofErr w:type="spellEnd"/>
      <w:r w:rsidR="009675C9" w:rsidRPr="00DB3464">
        <w:t xml:space="preserve"> </w:t>
      </w:r>
      <w:proofErr w:type="spellStart"/>
      <w:r w:rsidR="009675C9" w:rsidRPr="00DB3464">
        <w:t>anos</w:t>
      </w:r>
      <w:proofErr w:type="spellEnd"/>
      <w:r w:rsidR="009675C9" w:rsidRPr="00DB3464">
        <w:t xml:space="preserve">. </w:t>
      </w:r>
      <w:proofErr w:type="spellStart"/>
      <w:r w:rsidR="009675C9" w:rsidRPr="00DB3464">
        <w:t>Entretanto</w:t>
      </w:r>
      <w:proofErr w:type="spellEnd"/>
      <w:r w:rsidR="009675C9" w:rsidRPr="00DB3464">
        <w:t xml:space="preserve">, </w:t>
      </w:r>
      <w:proofErr w:type="spellStart"/>
      <w:r w:rsidR="009675C9" w:rsidRPr="00DB3464">
        <w:t>tal</w:t>
      </w:r>
      <w:proofErr w:type="spellEnd"/>
      <w:r w:rsidR="009675C9" w:rsidRPr="00DB3464">
        <w:t xml:space="preserve"> </w:t>
      </w:r>
      <w:proofErr w:type="spellStart"/>
      <w:r w:rsidR="009675C9" w:rsidRPr="00DB3464">
        <w:t>crescimeto</w:t>
      </w:r>
      <w:proofErr w:type="spellEnd"/>
      <w:r w:rsidR="009675C9" w:rsidRPr="00DB3464">
        <w:t xml:space="preserve"> </w:t>
      </w:r>
      <w:proofErr w:type="spellStart"/>
      <w:r w:rsidR="009675C9" w:rsidRPr="00DB3464">
        <w:t>requer</w:t>
      </w:r>
      <w:proofErr w:type="spellEnd"/>
      <w:r w:rsidR="009675C9" w:rsidRPr="00DB3464">
        <w:t xml:space="preserve"> um </w:t>
      </w:r>
      <w:proofErr w:type="spellStart"/>
      <w:r w:rsidR="009675C9" w:rsidRPr="00DB3464">
        <w:t>aprimoramento</w:t>
      </w:r>
      <w:proofErr w:type="spellEnd"/>
      <w:r w:rsidR="009675C9" w:rsidRPr="00DB3464">
        <w:t xml:space="preserve"> dos </w:t>
      </w:r>
      <w:proofErr w:type="spellStart"/>
      <w:r w:rsidR="009675C9" w:rsidRPr="00DB3464">
        <w:t>processos</w:t>
      </w:r>
      <w:proofErr w:type="spellEnd"/>
      <w:r w:rsidR="009675C9" w:rsidRPr="00DB3464">
        <w:t xml:space="preserve"> de </w:t>
      </w:r>
      <w:proofErr w:type="spellStart"/>
      <w:r w:rsidR="009675C9" w:rsidRPr="00DB3464">
        <w:t>avaliação</w:t>
      </w:r>
      <w:proofErr w:type="spellEnd"/>
      <w:r w:rsidR="009675C9" w:rsidRPr="00DB3464">
        <w:t xml:space="preserve"> e </w:t>
      </w:r>
      <w:proofErr w:type="spellStart"/>
      <w:r w:rsidR="009675C9" w:rsidRPr="00DB3464">
        <w:t>monitoramento</w:t>
      </w:r>
      <w:proofErr w:type="spellEnd"/>
      <w:r w:rsidR="009675C9" w:rsidRPr="00DB3464">
        <w:t xml:space="preserve"> do AEE</w:t>
      </w:r>
    </w:p>
    <w:p w14:paraId="22B6DEE5" w14:textId="77777777" w:rsidR="00AF2B24" w:rsidRPr="00DB3464" w:rsidRDefault="009675C9" w:rsidP="00AF2B24">
      <w:pPr>
        <w:pStyle w:val="PargrafodaLista"/>
        <w:spacing w:after="184"/>
        <w:ind w:left="0" w:firstLine="360"/>
      </w:pPr>
      <w:r w:rsidRPr="00DB3464">
        <w:tab/>
        <w:t xml:space="preserve">Por outro lado, os dados foram explícitos quando se trata dos impasses da política do AEE nas escolas públicas da rede municipal de ensino. Os participantes da </w:t>
      </w:r>
      <w:proofErr w:type="spellStart"/>
      <w:r w:rsidRPr="00DB3464">
        <w:t>pesquisa</w:t>
      </w:r>
      <w:proofErr w:type="spellEnd"/>
      <w:r w:rsidRPr="00DB3464">
        <w:t xml:space="preserve"> </w:t>
      </w:r>
      <w:proofErr w:type="spellStart"/>
      <w:r w:rsidRPr="00DB3464">
        <w:t>destacaram</w:t>
      </w:r>
      <w:proofErr w:type="spellEnd"/>
      <w:r w:rsidRPr="00DB3464">
        <w:t xml:space="preserve"> </w:t>
      </w:r>
      <w:proofErr w:type="spellStart"/>
      <w:r w:rsidR="00AF2B24" w:rsidRPr="00DB3464">
        <w:t>ausência</w:t>
      </w:r>
      <w:proofErr w:type="spellEnd"/>
      <w:r w:rsidR="00AF2B24" w:rsidRPr="00DB3464">
        <w:t xml:space="preserve"> de </w:t>
      </w:r>
      <w:proofErr w:type="spellStart"/>
      <w:r w:rsidR="00AF2B24" w:rsidRPr="00DB3464">
        <w:t>recursos</w:t>
      </w:r>
      <w:proofErr w:type="spellEnd"/>
      <w:r w:rsidR="00AF2B24" w:rsidRPr="00DB3464">
        <w:t xml:space="preserve"> </w:t>
      </w:r>
      <w:proofErr w:type="spellStart"/>
      <w:r w:rsidR="00AF2B24" w:rsidRPr="00DB3464">
        <w:t>financeiros</w:t>
      </w:r>
      <w:proofErr w:type="spellEnd"/>
      <w:r w:rsidR="00AF2B24" w:rsidRPr="00DB3464">
        <w:t xml:space="preserve">, a qual </w:t>
      </w:r>
      <w:proofErr w:type="spellStart"/>
      <w:r w:rsidR="00AF2B24" w:rsidRPr="00DB3464">
        <w:t>traz</w:t>
      </w:r>
      <w:proofErr w:type="spellEnd"/>
      <w:r w:rsidR="00AF2B24" w:rsidRPr="00DB3464">
        <w:t xml:space="preserve"> </w:t>
      </w:r>
      <w:proofErr w:type="spellStart"/>
      <w:r w:rsidR="00AF2B24" w:rsidRPr="00DB3464">
        <w:t>alguns</w:t>
      </w:r>
      <w:proofErr w:type="spellEnd"/>
      <w:r w:rsidR="00AF2B24" w:rsidRPr="00DB3464">
        <w:t xml:space="preserve"> </w:t>
      </w:r>
      <w:proofErr w:type="spellStart"/>
      <w:r w:rsidR="00AF2B24" w:rsidRPr="00DB3464">
        <w:t>limites</w:t>
      </w:r>
      <w:proofErr w:type="spellEnd"/>
      <w:r w:rsidR="00AF2B24" w:rsidRPr="00DB3464">
        <w:t xml:space="preserve"> </w:t>
      </w:r>
      <w:proofErr w:type="spellStart"/>
      <w:r w:rsidR="00AF2B24" w:rsidRPr="00DB3464">
        <w:t>na</w:t>
      </w:r>
      <w:proofErr w:type="spellEnd"/>
      <w:r w:rsidR="00AF2B24" w:rsidRPr="00DB3464">
        <w:t xml:space="preserve"> </w:t>
      </w:r>
      <w:proofErr w:type="spellStart"/>
      <w:r w:rsidR="00AF2B24" w:rsidRPr="00DB3464">
        <w:t>execução</w:t>
      </w:r>
      <w:proofErr w:type="spellEnd"/>
      <w:r w:rsidR="00AF2B24" w:rsidRPr="00DB3464">
        <w:t xml:space="preserve"> do </w:t>
      </w:r>
      <w:proofErr w:type="spellStart"/>
      <w:r w:rsidR="00AF2B24" w:rsidRPr="00DB3464">
        <w:t>trabalho</w:t>
      </w:r>
      <w:proofErr w:type="spellEnd"/>
      <w:r w:rsidR="00AF2B24" w:rsidRPr="00DB3464">
        <w:t xml:space="preserve"> tanto do gestor escolar </w:t>
      </w:r>
      <w:proofErr w:type="spellStart"/>
      <w:r w:rsidR="00AF2B24" w:rsidRPr="00DB3464">
        <w:t>quanto</w:t>
      </w:r>
      <w:proofErr w:type="spellEnd"/>
      <w:r w:rsidR="00AF2B24" w:rsidRPr="00DB3464">
        <w:t xml:space="preserve"> do professor da SRM; </w:t>
      </w:r>
      <w:proofErr w:type="spellStart"/>
      <w:r w:rsidR="00AF2B24" w:rsidRPr="00DB3464">
        <w:t>precariedade</w:t>
      </w:r>
      <w:proofErr w:type="spellEnd"/>
      <w:r w:rsidR="00AF2B24" w:rsidRPr="00DB3464">
        <w:t xml:space="preserve"> do </w:t>
      </w:r>
      <w:proofErr w:type="spellStart"/>
      <w:r w:rsidR="00AF2B24" w:rsidRPr="00DB3464">
        <w:t>sistema</w:t>
      </w:r>
      <w:proofErr w:type="spellEnd"/>
      <w:r w:rsidR="00AF2B24" w:rsidRPr="00DB3464">
        <w:t xml:space="preserve"> de </w:t>
      </w:r>
      <w:proofErr w:type="spellStart"/>
      <w:r w:rsidR="00AF2B24" w:rsidRPr="00DB3464">
        <w:t>saúde</w:t>
      </w:r>
      <w:proofErr w:type="spellEnd"/>
      <w:r w:rsidR="00AF2B24" w:rsidRPr="00DB3464">
        <w:t xml:space="preserve">, pois com a </w:t>
      </w:r>
      <w:proofErr w:type="spellStart"/>
      <w:r w:rsidR="00AF2B24" w:rsidRPr="00DB3464">
        <w:t>ausência</w:t>
      </w:r>
      <w:proofErr w:type="spellEnd"/>
      <w:r w:rsidR="00AF2B24" w:rsidRPr="00DB3464">
        <w:t xml:space="preserve"> de </w:t>
      </w:r>
      <w:proofErr w:type="spellStart"/>
      <w:r w:rsidR="00AF2B24" w:rsidRPr="00DB3464">
        <w:t>profissionais</w:t>
      </w:r>
      <w:proofErr w:type="spellEnd"/>
      <w:r w:rsidR="00AF2B24" w:rsidRPr="00DB3464">
        <w:t xml:space="preserve">, as </w:t>
      </w:r>
      <w:proofErr w:type="spellStart"/>
      <w:r w:rsidR="00AF2B24" w:rsidRPr="00DB3464">
        <w:t>famílias</w:t>
      </w:r>
      <w:proofErr w:type="spellEnd"/>
      <w:r w:rsidR="00AF2B24" w:rsidRPr="00DB3464">
        <w:t xml:space="preserve"> </w:t>
      </w:r>
      <w:proofErr w:type="spellStart"/>
      <w:r w:rsidR="00AF2B24" w:rsidRPr="00DB3464">
        <w:t>não</w:t>
      </w:r>
      <w:proofErr w:type="spellEnd"/>
      <w:r w:rsidR="00AF2B24" w:rsidRPr="00DB3464">
        <w:t xml:space="preserve"> </w:t>
      </w:r>
      <w:proofErr w:type="spellStart"/>
      <w:r w:rsidR="00AF2B24" w:rsidRPr="00DB3464">
        <w:t>alcançam</w:t>
      </w:r>
      <w:proofErr w:type="spellEnd"/>
      <w:r w:rsidR="00AF2B24" w:rsidRPr="00DB3464">
        <w:t xml:space="preserve"> a rede de </w:t>
      </w:r>
      <w:proofErr w:type="spellStart"/>
      <w:r w:rsidR="00AF2B24" w:rsidRPr="00DB3464">
        <w:t>apoio</w:t>
      </w:r>
      <w:proofErr w:type="spellEnd"/>
      <w:r w:rsidR="00AF2B24" w:rsidRPr="00DB3464">
        <w:t xml:space="preserve"> </w:t>
      </w:r>
      <w:proofErr w:type="spellStart"/>
      <w:r w:rsidR="00AF2B24" w:rsidRPr="00DB3464">
        <w:t>necessária</w:t>
      </w:r>
      <w:proofErr w:type="spellEnd"/>
      <w:r w:rsidR="00AF2B24" w:rsidRPr="00DB3464">
        <w:t xml:space="preserve"> para </w:t>
      </w:r>
      <w:proofErr w:type="spellStart"/>
      <w:r w:rsidR="00AF2B24" w:rsidRPr="00DB3464">
        <w:t>tal</w:t>
      </w:r>
      <w:proofErr w:type="spellEnd"/>
      <w:r w:rsidR="00AF2B24" w:rsidRPr="00DB3464">
        <w:t xml:space="preserve"> </w:t>
      </w:r>
      <w:proofErr w:type="spellStart"/>
      <w:r w:rsidR="00AF2B24" w:rsidRPr="00DB3464">
        <w:t>especificidade</w:t>
      </w:r>
      <w:proofErr w:type="spellEnd"/>
      <w:r w:rsidR="00AF2B24" w:rsidRPr="00DB3464">
        <w:t xml:space="preserve"> e/</w:t>
      </w:r>
      <w:proofErr w:type="spellStart"/>
      <w:r w:rsidR="00AF2B24" w:rsidRPr="00DB3464">
        <w:t>ou</w:t>
      </w:r>
      <w:proofErr w:type="spellEnd"/>
      <w:r w:rsidR="00AF2B24" w:rsidRPr="00DB3464">
        <w:t xml:space="preserve"> </w:t>
      </w:r>
      <w:proofErr w:type="spellStart"/>
      <w:r w:rsidR="00AF2B24" w:rsidRPr="00DB3464">
        <w:t>necessidade</w:t>
      </w:r>
      <w:proofErr w:type="spellEnd"/>
      <w:r w:rsidR="00AF2B24" w:rsidRPr="00DB3464">
        <w:t xml:space="preserve">, </w:t>
      </w:r>
      <w:proofErr w:type="spellStart"/>
      <w:r w:rsidR="00AF2B24" w:rsidRPr="00DB3464">
        <w:t>contrariando</w:t>
      </w:r>
      <w:proofErr w:type="spellEnd"/>
      <w:r w:rsidR="00AF2B24" w:rsidRPr="00DB3464">
        <w:t xml:space="preserve"> </w:t>
      </w:r>
      <w:proofErr w:type="spellStart"/>
      <w:r w:rsidR="00AF2B24" w:rsidRPr="00DB3464">
        <w:t>os</w:t>
      </w:r>
      <w:proofErr w:type="spellEnd"/>
      <w:r w:rsidR="00AF2B24" w:rsidRPr="00DB3464">
        <w:t xml:space="preserve"> </w:t>
      </w:r>
      <w:proofErr w:type="spellStart"/>
      <w:r w:rsidR="00AF2B24" w:rsidRPr="00DB3464">
        <w:t>dispositivos</w:t>
      </w:r>
      <w:proofErr w:type="spellEnd"/>
      <w:r w:rsidR="00AF2B24" w:rsidRPr="00DB3464">
        <w:t xml:space="preserve"> </w:t>
      </w:r>
      <w:proofErr w:type="spellStart"/>
      <w:r w:rsidR="00AF2B24" w:rsidRPr="00DB3464">
        <w:t>legais</w:t>
      </w:r>
      <w:proofErr w:type="spellEnd"/>
      <w:r w:rsidR="00AF2B24" w:rsidRPr="00DB3464">
        <w:t xml:space="preserve">; </w:t>
      </w:r>
      <w:proofErr w:type="spellStart"/>
      <w:r w:rsidR="00AF2B24" w:rsidRPr="00DB3464">
        <w:t>distanciamento</w:t>
      </w:r>
      <w:proofErr w:type="spellEnd"/>
      <w:r w:rsidR="00AF2B24" w:rsidRPr="00DB3464">
        <w:t xml:space="preserve"> entre </w:t>
      </w:r>
      <w:proofErr w:type="spellStart"/>
      <w:r w:rsidR="00AF2B24" w:rsidRPr="00DB3464">
        <w:t>família</w:t>
      </w:r>
      <w:proofErr w:type="spellEnd"/>
      <w:r w:rsidR="00AF2B24" w:rsidRPr="00DB3464">
        <w:t xml:space="preserve"> e </w:t>
      </w:r>
      <w:proofErr w:type="spellStart"/>
      <w:r w:rsidR="00AF2B24" w:rsidRPr="00DB3464">
        <w:t>escola</w:t>
      </w:r>
      <w:proofErr w:type="spellEnd"/>
      <w:r w:rsidR="00AF2B24" w:rsidRPr="00DB3464">
        <w:t xml:space="preserve"> </w:t>
      </w:r>
      <w:proofErr w:type="spellStart"/>
      <w:r w:rsidR="00AF2B24" w:rsidRPr="00DB3464">
        <w:t>uma</w:t>
      </w:r>
      <w:proofErr w:type="spellEnd"/>
      <w:r w:rsidR="00AF2B24" w:rsidRPr="00DB3464">
        <w:t xml:space="preserve"> </w:t>
      </w:r>
      <w:proofErr w:type="spellStart"/>
      <w:r w:rsidR="00AF2B24" w:rsidRPr="00DB3464">
        <w:t>relação</w:t>
      </w:r>
      <w:proofErr w:type="spellEnd"/>
      <w:r w:rsidR="00AF2B24" w:rsidRPr="00DB3464">
        <w:t xml:space="preserve"> </w:t>
      </w:r>
      <w:proofErr w:type="spellStart"/>
      <w:r w:rsidR="00AF2B24" w:rsidRPr="00DB3464">
        <w:t>que</w:t>
      </w:r>
      <w:proofErr w:type="spellEnd"/>
      <w:r w:rsidR="00AF2B24" w:rsidRPr="00DB3464">
        <w:t xml:space="preserve"> </w:t>
      </w:r>
      <w:proofErr w:type="spellStart"/>
      <w:r w:rsidR="00AF2B24" w:rsidRPr="00DB3464">
        <w:t>necessita</w:t>
      </w:r>
      <w:proofErr w:type="spellEnd"/>
      <w:r w:rsidR="00AF2B24" w:rsidRPr="00DB3464">
        <w:t xml:space="preserve"> de </w:t>
      </w:r>
      <w:proofErr w:type="spellStart"/>
      <w:r w:rsidR="00AF2B24" w:rsidRPr="00DB3464">
        <w:t>uma</w:t>
      </w:r>
      <w:proofErr w:type="spellEnd"/>
      <w:r w:rsidR="00AF2B24" w:rsidRPr="00DB3464">
        <w:t xml:space="preserve"> </w:t>
      </w:r>
      <w:proofErr w:type="spellStart"/>
      <w:r w:rsidR="00AF2B24" w:rsidRPr="00DB3464">
        <w:t>constante</w:t>
      </w:r>
      <w:proofErr w:type="spellEnd"/>
      <w:r w:rsidR="00AF2B24" w:rsidRPr="00DB3464">
        <w:t xml:space="preserve"> </w:t>
      </w:r>
      <w:proofErr w:type="spellStart"/>
      <w:r w:rsidR="00AF2B24" w:rsidRPr="00DB3464">
        <w:lastRenderedPageBreak/>
        <w:t>participação</w:t>
      </w:r>
      <w:proofErr w:type="spellEnd"/>
      <w:r w:rsidR="00AF2B24" w:rsidRPr="00DB3464">
        <w:t xml:space="preserve">, </w:t>
      </w:r>
      <w:proofErr w:type="spellStart"/>
      <w:r w:rsidR="00AF2B24" w:rsidRPr="00DB3464">
        <w:t>acompanhamento</w:t>
      </w:r>
      <w:proofErr w:type="spellEnd"/>
      <w:r w:rsidR="00AF2B24" w:rsidRPr="00DB3464">
        <w:t xml:space="preserve"> e </w:t>
      </w:r>
      <w:proofErr w:type="spellStart"/>
      <w:r w:rsidR="00AF2B24" w:rsidRPr="00DB3464">
        <w:t>ação</w:t>
      </w:r>
      <w:proofErr w:type="spellEnd"/>
      <w:r w:rsidR="00AF2B24" w:rsidRPr="00DB3464">
        <w:t xml:space="preserve"> </w:t>
      </w:r>
      <w:proofErr w:type="spellStart"/>
      <w:r w:rsidR="00AF2B24" w:rsidRPr="00DB3464">
        <w:t>conjunta</w:t>
      </w:r>
      <w:proofErr w:type="spellEnd"/>
      <w:r w:rsidR="00AF2B24" w:rsidRPr="00DB3464">
        <w:t xml:space="preserve"> para o </w:t>
      </w:r>
      <w:proofErr w:type="spellStart"/>
      <w:r w:rsidR="00AF2B24" w:rsidRPr="00DB3464">
        <w:t>alcance</w:t>
      </w:r>
      <w:proofErr w:type="spellEnd"/>
      <w:r w:rsidR="00AF2B24" w:rsidRPr="00DB3464">
        <w:t xml:space="preserve"> de </w:t>
      </w:r>
      <w:proofErr w:type="spellStart"/>
      <w:r w:rsidR="00AF2B24" w:rsidRPr="00DB3464">
        <w:t>melhorias</w:t>
      </w:r>
      <w:proofErr w:type="spellEnd"/>
      <w:r w:rsidR="00AF2B24" w:rsidRPr="00DB3464">
        <w:t xml:space="preserve"> no </w:t>
      </w:r>
      <w:proofErr w:type="spellStart"/>
      <w:r w:rsidR="00AF2B24" w:rsidRPr="00DB3464">
        <w:t>processo</w:t>
      </w:r>
      <w:proofErr w:type="spellEnd"/>
      <w:r w:rsidR="00AF2B24" w:rsidRPr="00DB3464">
        <w:t xml:space="preserve"> de </w:t>
      </w:r>
      <w:proofErr w:type="spellStart"/>
      <w:r w:rsidR="00AF2B24" w:rsidRPr="00DB3464">
        <w:t>ensino</w:t>
      </w:r>
      <w:proofErr w:type="spellEnd"/>
      <w:r w:rsidR="00AF2B24" w:rsidRPr="00DB3464">
        <w:t xml:space="preserve"> e </w:t>
      </w:r>
      <w:proofErr w:type="spellStart"/>
      <w:r w:rsidR="00AF2B24" w:rsidRPr="00DB3464">
        <w:t>aprendizagem</w:t>
      </w:r>
      <w:proofErr w:type="spellEnd"/>
      <w:r w:rsidR="00AF2B24" w:rsidRPr="00DB3464">
        <w:t xml:space="preserve"> do </w:t>
      </w:r>
      <w:proofErr w:type="spellStart"/>
      <w:r w:rsidR="00AF2B24" w:rsidRPr="00DB3464">
        <w:t>estudante</w:t>
      </w:r>
      <w:proofErr w:type="spellEnd"/>
      <w:r w:rsidR="00AF2B24" w:rsidRPr="00DB3464">
        <w:t xml:space="preserve">; e, a </w:t>
      </w:r>
      <w:proofErr w:type="spellStart"/>
      <w:r w:rsidR="00AF2B24" w:rsidRPr="00DB3464">
        <w:t>efetivação</w:t>
      </w:r>
      <w:proofErr w:type="spellEnd"/>
      <w:r w:rsidR="00AF2B24" w:rsidRPr="00DB3464">
        <w:t xml:space="preserve"> do AEE no </w:t>
      </w:r>
      <w:proofErr w:type="spellStart"/>
      <w:r w:rsidR="00AF2B24" w:rsidRPr="00DB3464">
        <w:t>contraturno</w:t>
      </w:r>
      <w:proofErr w:type="spellEnd"/>
      <w:r w:rsidR="00AF2B24" w:rsidRPr="00DB3464">
        <w:t xml:space="preserve">, </w:t>
      </w:r>
      <w:proofErr w:type="spellStart"/>
      <w:r w:rsidR="00AF2B24" w:rsidRPr="00DB3464">
        <w:t>que</w:t>
      </w:r>
      <w:proofErr w:type="spellEnd"/>
      <w:r w:rsidR="00AF2B24" w:rsidRPr="00DB3464">
        <w:t xml:space="preserve"> </w:t>
      </w:r>
      <w:proofErr w:type="spellStart"/>
      <w:r w:rsidR="00AF2B24" w:rsidRPr="00DB3464">
        <w:t>não</w:t>
      </w:r>
      <w:proofErr w:type="spellEnd"/>
      <w:r w:rsidR="00AF2B24" w:rsidRPr="00DB3464">
        <w:t xml:space="preserve"> </w:t>
      </w:r>
      <w:proofErr w:type="spellStart"/>
      <w:r w:rsidR="00AF2B24" w:rsidRPr="00DB3464">
        <w:t>acontece</w:t>
      </w:r>
      <w:proofErr w:type="spellEnd"/>
      <w:r w:rsidR="00AF2B24" w:rsidRPr="00DB3464">
        <w:t xml:space="preserve">, e o </w:t>
      </w:r>
      <w:proofErr w:type="spellStart"/>
      <w:r w:rsidR="00AF2B24" w:rsidRPr="00DB3464">
        <w:t>trabalho</w:t>
      </w:r>
      <w:proofErr w:type="spellEnd"/>
      <w:r w:rsidR="00AF2B24" w:rsidRPr="00DB3464">
        <w:t xml:space="preserve"> do AEE </w:t>
      </w:r>
      <w:proofErr w:type="spellStart"/>
      <w:r w:rsidR="00AF2B24" w:rsidRPr="00DB3464">
        <w:t>passa</w:t>
      </w:r>
      <w:proofErr w:type="spellEnd"/>
      <w:r w:rsidR="00AF2B24" w:rsidRPr="00DB3464">
        <w:t xml:space="preserve"> a ser </w:t>
      </w:r>
      <w:proofErr w:type="spellStart"/>
      <w:r w:rsidR="00AF2B24" w:rsidRPr="00DB3464">
        <w:t>substitutivo</w:t>
      </w:r>
      <w:proofErr w:type="spellEnd"/>
      <w:r w:rsidR="00AF2B24" w:rsidRPr="00DB3464">
        <w:t xml:space="preserve"> a sala de aula </w:t>
      </w:r>
      <w:proofErr w:type="spellStart"/>
      <w:r w:rsidR="00AF2B24" w:rsidRPr="00DB3464">
        <w:t>comum</w:t>
      </w:r>
      <w:proofErr w:type="spellEnd"/>
      <w:r w:rsidR="00AF2B24" w:rsidRPr="00DB3464">
        <w:t xml:space="preserve">, </w:t>
      </w:r>
      <w:proofErr w:type="spellStart"/>
      <w:r w:rsidR="00AF2B24" w:rsidRPr="00DB3464">
        <w:t>em</w:t>
      </w:r>
      <w:proofErr w:type="spellEnd"/>
      <w:r w:rsidR="00AF2B24" w:rsidRPr="00DB3464">
        <w:t xml:space="preserve"> </w:t>
      </w:r>
      <w:proofErr w:type="spellStart"/>
      <w:r w:rsidR="00AF2B24" w:rsidRPr="00DB3464">
        <w:t>decorrência</w:t>
      </w:r>
      <w:proofErr w:type="spellEnd"/>
      <w:r w:rsidR="00AF2B24" w:rsidRPr="00DB3464">
        <w:t xml:space="preserve"> de </w:t>
      </w:r>
      <w:proofErr w:type="spellStart"/>
      <w:r w:rsidR="00AF2B24" w:rsidRPr="00DB3464">
        <w:t>vários</w:t>
      </w:r>
      <w:proofErr w:type="spellEnd"/>
      <w:r w:rsidR="00AF2B24" w:rsidRPr="00DB3464">
        <w:t xml:space="preserve"> </w:t>
      </w:r>
      <w:proofErr w:type="spellStart"/>
      <w:r w:rsidR="00AF2B24" w:rsidRPr="00DB3464">
        <w:t>fatores</w:t>
      </w:r>
      <w:proofErr w:type="spellEnd"/>
      <w:r w:rsidR="00AF2B24" w:rsidRPr="00DB3464">
        <w:t xml:space="preserve"> (</w:t>
      </w:r>
      <w:proofErr w:type="spellStart"/>
      <w:r w:rsidR="00AF2B24" w:rsidRPr="00DB3464">
        <w:t>transporte</w:t>
      </w:r>
      <w:proofErr w:type="spellEnd"/>
      <w:r w:rsidR="00AF2B24" w:rsidRPr="00DB3464">
        <w:t xml:space="preserve">, </w:t>
      </w:r>
      <w:proofErr w:type="spellStart"/>
      <w:r w:rsidR="00AF2B24" w:rsidRPr="00DB3464">
        <w:t>alimentação</w:t>
      </w:r>
      <w:proofErr w:type="spellEnd"/>
      <w:r w:rsidR="00AF2B24" w:rsidRPr="00DB3464">
        <w:t xml:space="preserve">, </w:t>
      </w:r>
      <w:proofErr w:type="spellStart"/>
      <w:r w:rsidR="00AF2B24" w:rsidRPr="00DB3464">
        <w:t>falta</w:t>
      </w:r>
      <w:proofErr w:type="spellEnd"/>
      <w:r w:rsidR="00AF2B24" w:rsidRPr="00DB3464">
        <w:t xml:space="preserve"> de </w:t>
      </w:r>
      <w:proofErr w:type="spellStart"/>
      <w:r w:rsidR="00AF2B24" w:rsidRPr="00DB3464">
        <w:t>parceria</w:t>
      </w:r>
      <w:proofErr w:type="spellEnd"/>
      <w:r w:rsidR="00AF2B24" w:rsidRPr="00DB3464">
        <w:t xml:space="preserve"> da </w:t>
      </w:r>
      <w:proofErr w:type="spellStart"/>
      <w:r w:rsidR="00AF2B24" w:rsidRPr="00DB3464">
        <w:t>família</w:t>
      </w:r>
      <w:proofErr w:type="spellEnd"/>
      <w:r w:rsidR="00AF2B24" w:rsidRPr="00DB3464">
        <w:t xml:space="preserve">, </w:t>
      </w:r>
      <w:proofErr w:type="spellStart"/>
      <w:r w:rsidR="00AF2B24" w:rsidRPr="00DB3464">
        <w:t>atendimento</w:t>
      </w:r>
      <w:proofErr w:type="spellEnd"/>
      <w:r w:rsidR="00AF2B24" w:rsidRPr="00DB3464">
        <w:t xml:space="preserve"> </w:t>
      </w:r>
      <w:proofErr w:type="spellStart"/>
      <w:r w:rsidR="00AF2B24" w:rsidRPr="00DB3464">
        <w:t>em</w:t>
      </w:r>
      <w:proofErr w:type="spellEnd"/>
      <w:r w:rsidR="00AF2B24" w:rsidRPr="00DB3464">
        <w:t xml:space="preserve"> </w:t>
      </w:r>
      <w:proofErr w:type="spellStart"/>
      <w:r w:rsidR="00AF2B24" w:rsidRPr="00DB3464">
        <w:t>instituições</w:t>
      </w:r>
      <w:proofErr w:type="spellEnd"/>
      <w:r w:rsidR="00AF2B24" w:rsidRPr="00DB3464">
        <w:t xml:space="preserve"> </w:t>
      </w:r>
      <w:proofErr w:type="spellStart"/>
      <w:r w:rsidR="00AF2B24" w:rsidRPr="00DB3464">
        <w:t>filantrópicas</w:t>
      </w:r>
      <w:proofErr w:type="spellEnd"/>
      <w:r w:rsidR="00AF2B24" w:rsidRPr="00DB3464">
        <w:t xml:space="preserve">) </w:t>
      </w:r>
      <w:proofErr w:type="spellStart"/>
      <w:r w:rsidR="00AF2B24" w:rsidRPr="00DB3464">
        <w:t>justificam</w:t>
      </w:r>
      <w:proofErr w:type="spellEnd"/>
      <w:r w:rsidR="00AF2B24" w:rsidRPr="00DB3464">
        <w:t xml:space="preserve"> a </w:t>
      </w:r>
      <w:proofErr w:type="spellStart"/>
      <w:r w:rsidR="00AF2B24" w:rsidRPr="00DB3464">
        <w:t>ausência</w:t>
      </w:r>
      <w:proofErr w:type="spellEnd"/>
      <w:r w:rsidR="00AF2B24" w:rsidRPr="00DB3464">
        <w:t xml:space="preserve"> do </w:t>
      </w:r>
      <w:proofErr w:type="spellStart"/>
      <w:r w:rsidR="00AF2B24" w:rsidRPr="00DB3464">
        <w:t>estudante</w:t>
      </w:r>
      <w:proofErr w:type="spellEnd"/>
      <w:r w:rsidR="00AF2B24" w:rsidRPr="00DB3464">
        <w:t xml:space="preserve"> no </w:t>
      </w:r>
      <w:proofErr w:type="spellStart"/>
      <w:r w:rsidR="00AF2B24" w:rsidRPr="00DB3464">
        <w:t>contraturno</w:t>
      </w:r>
      <w:proofErr w:type="spellEnd"/>
      <w:r w:rsidR="00AF2B24" w:rsidRPr="00DB3464">
        <w:t>.</w:t>
      </w:r>
    </w:p>
    <w:p w14:paraId="12B15F0E" w14:textId="789B6329" w:rsidR="008F0BC3" w:rsidRPr="00F7786B" w:rsidRDefault="00AF2B24" w:rsidP="00F7786B">
      <w:pPr>
        <w:pStyle w:val="PargrafodaLista"/>
        <w:spacing w:after="184"/>
        <w:ind w:left="0" w:firstLine="708"/>
        <w:rPr>
          <w:strike/>
        </w:rPr>
      </w:pPr>
      <w:r w:rsidRPr="00DB3464">
        <w:t xml:space="preserve">Por </w:t>
      </w:r>
      <w:proofErr w:type="spellStart"/>
      <w:r w:rsidRPr="00DB3464">
        <w:t>fim</w:t>
      </w:r>
      <w:proofErr w:type="spellEnd"/>
      <w:r w:rsidRPr="00DB3464">
        <w:t xml:space="preserve">, as </w:t>
      </w:r>
      <w:proofErr w:type="spellStart"/>
      <w:r w:rsidRPr="00DB3464">
        <w:t>considerações</w:t>
      </w:r>
      <w:proofErr w:type="spellEnd"/>
      <w:r w:rsidRPr="00DB3464">
        <w:t xml:space="preserve"> </w:t>
      </w:r>
      <w:proofErr w:type="spellStart"/>
      <w:r w:rsidRPr="00DB3464">
        <w:t>aqui</w:t>
      </w:r>
      <w:proofErr w:type="spellEnd"/>
      <w:r w:rsidRPr="00DB3464">
        <w:t xml:space="preserve"> </w:t>
      </w:r>
      <w:proofErr w:type="spellStart"/>
      <w:r w:rsidRPr="00DB3464">
        <w:t>apresentadas</w:t>
      </w:r>
      <w:proofErr w:type="spellEnd"/>
      <w:r w:rsidRPr="00DB3464">
        <w:t xml:space="preserve"> </w:t>
      </w:r>
      <w:proofErr w:type="spellStart"/>
      <w:r w:rsidRPr="00DB3464">
        <w:t>são</w:t>
      </w:r>
      <w:proofErr w:type="spellEnd"/>
      <w:r w:rsidRPr="00DB3464">
        <w:t xml:space="preserve"> </w:t>
      </w:r>
      <w:proofErr w:type="spellStart"/>
      <w:r w:rsidRPr="00DB3464">
        <w:t>apontamentos</w:t>
      </w:r>
      <w:proofErr w:type="spellEnd"/>
      <w:r w:rsidRPr="00DB3464">
        <w:t xml:space="preserve"> </w:t>
      </w:r>
      <w:proofErr w:type="spellStart"/>
      <w:r w:rsidRPr="00DB3464">
        <w:t>pertinentes</w:t>
      </w:r>
      <w:proofErr w:type="spellEnd"/>
      <w:r w:rsidRPr="00DB3464">
        <w:t xml:space="preserve"> do </w:t>
      </w:r>
      <w:proofErr w:type="spellStart"/>
      <w:r w:rsidRPr="00DB3464">
        <w:t>estudo</w:t>
      </w:r>
      <w:proofErr w:type="spellEnd"/>
      <w:r w:rsidRPr="00DB3464">
        <w:t xml:space="preserve"> </w:t>
      </w:r>
      <w:proofErr w:type="spellStart"/>
      <w:r w:rsidRPr="00DB3464">
        <w:t>realizado</w:t>
      </w:r>
      <w:proofErr w:type="spellEnd"/>
      <w:r w:rsidRPr="00DB3464">
        <w:t xml:space="preserve"> </w:t>
      </w:r>
      <w:proofErr w:type="spellStart"/>
      <w:r w:rsidRPr="00DB3464">
        <w:t>sobre</w:t>
      </w:r>
      <w:proofErr w:type="spellEnd"/>
      <w:r w:rsidRPr="00DB3464">
        <w:t xml:space="preserve"> a </w:t>
      </w:r>
      <w:proofErr w:type="spellStart"/>
      <w:r w:rsidRPr="00DB3464">
        <w:t>complexidade</w:t>
      </w:r>
      <w:proofErr w:type="spellEnd"/>
      <w:r w:rsidRPr="00DB3464">
        <w:t xml:space="preserve"> </w:t>
      </w:r>
      <w:proofErr w:type="spellStart"/>
      <w:r w:rsidRPr="00DB3464">
        <w:t>que</w:t>
      </w:r>
      <w:proofErr w:type="spellEnd"/>
      <w:r w:rsidRPr="00DB3464">
        <w:t xml:space="preserve"> </w:t>
      </w:r>
      <w:proofErr w:type="spellStart"/>
      <w:r w:rsidRPr="00DB3464">
        <w:t>o</w:t>
      </w:r>
      <w:proofErr w:type="spellEnd"/>
      <w:r w:rsidRPr="00DB3464">
        <w:t xml:space="preserve"> AEE, </w:t>
      </w:r>
      <w:proofErr w:type="spellStart"/>
      <w:r w:rsidRPr="00DB3464">
        <w:t>enquanto</w:t>
      </w:r>
      <w:proofErr w:type="spellEnd"/>
      <w:r w:rsidRPr="00DB3464">
        <w:t xml:space="preserve"> </w:t>
      </w:r>
      <w:proofErr w:type="spellStart"/>
      <w:r w:rsidRPr="00DB3464">
        <w:t>política</w:t>
      </w:r>
      <w:proofErr w:type="spellEnd"/>
      <w:r w:rsidRPr="00DB3464">
        <w:t xml:space="preserve"> de Estado, </w:t>
      </w:r>
      <w:proofErr w:type="spellStart"/>
      <w:r w:rsidRPr="00DB3464">
        <w:t>encontra</w:t>
      </w:r>
      <w:proofErr w:type="spellEnd"/>
      <w:r w:rsidRPr="00DB3464">
        <w:t xml:space="preserve"> no </w:t>
      </w:r>
      <w:proofErr w:type="spellStart"/>
      <w:r w:rsidRPr="00DB3464">
        <w:t>chão</w:t>
      </w:r>
      <w:proofErr w:type="spellEnd"/>
      <w:r w:rsidRPr="00DB3464">
        <w:t xml:space="preserve"> da </w:t>
      </w:r>
      <w:proofErr w:type="spellStart"/>
      <w:r w:rsidRPr="00DB3464">
        <w:t>escola</w:t>
      </w:r>
      <w:proofErr w:type="spellEnd"/>
      <w:r w:rsidRPr="00DB3464">
        <w:t xml:space="preserve"> </w:t>
      </w:r>
      <w:proofErr w:type="spellStart"/>
      <w:r w:rsidRPr="00DB3464">
        <w:t>pública</w:t>
      </w:r>
      <w:proofErr w:type="spellEnd"/>
      <w:r w:rsidRPr="00DB3464">
        <w:t xml:space="preserve"> </w:t>
      </w:r>
      <w:proofErr w:type="spellStart"/>
      <w:r w:rsidRPr="00DB3464">
        <w:t>maceioense</w:t>
      </w:r>
      <w:proofErr w:type="spellEnd"/>
      <w:r w:rsidRPr="00DB3464">
        <w:t xml:space="preserve">, </w:t>
      </w:r>
      <w:proofErr w:type="spellStart"/>
      <w:r w:rsidRPr="00DB3464">
        <w:t>porém</w:t>
      </w:r>
      <w:proofErr w:type="spellEnd"/>
      <w:r w:rsidRPr="00DB3464">
        <w:t xml:space="preserve"> </w:t>
      </w:r>
      <w:proofErr w:type="spellStart"/>
      <w:r w:rsidRPr="00DB3464">
        <w:t>não</w:t>
      </w:r>
      <w:proofErr w:type="spellEnd"/>
      <w:r w:rsidRPr="00DB3464">
        <w:t xml:space="preserve"> </w:t>
      </w:r>
      <w:proofErr w:type="spellStart"/>
      <w:r w:rsidRPr="00DB3464">
        <w:t>devem</w:t>
      </w:r>
      <w:proofErr w:type="spellEnd"/>
      <w:r w:rsidRPr="00DB3464">
        <w:t xml:space="preserve"> ser vistas </w:t>
      </w:r>
      <w:proofErr w:type="spellStart"/>
      <w:r w:rsidRPr="00DB3464">
        <w:t>como</w:t>
      </w:r>
      <w:proofErr w:type="spellEnd"/>
      <w:r w:rsidRPr="00DB3464">
        <w:t xml:space="preserve"> </w:t>
      </w:r>
      <w:proofErr w:type="spellStart"/>
      <w:r w:rsidRPr="00DB3464">
        <w:t>conclusões</w:t>
      </w:r>
      <w:proofErr w:type="spellEnd"/>
      <w:r w:rsidRPr="00DB3464">
        <w:t xml:space="preserve">, pois a </w:t>
      </w:r>
      <w:proofErr w:type="spellStart"/>
      <w:r w:rsidRPr="00DB3464">
        <w:t>temática</w:t>
      </w:r>
      <w:proofErr w:type="spellEnd"/>
      <w:r w:rsidRPr="00DB3464">
        <w:t xml:space="preserve"> é </w:t>
      </w:r>
      <w:proofErr w:type="spellStart"/>
      <w:r w:rsidRPr="00DB3464">
        <w:t>ampla</w:t>
      </w:r>
      <w:proofErr w:type="spellEnd"/>
      <w:r w:rsidRPr="00DB3464">
        <w:t xml:space="preserve"> e </w:t>
      </w:r>
      <w:proofErr w:type="spellStart"/>
      <w:r w:rsidRPr="00DB3464">
        <w:t>embora</w:t>
      </w:r>
      <w:proofErr w:type="spellEnd"/>
      <w:r w:rsidRPr="00DB3464">
        <w:t xml:space="preserve"> </w:t>
      </w:r>
      <w:proofErr w:type="spellStart"/>
      <w:r w:rsidRPr="00DB3464">
        <w:t>tenha</w:t>
      </w:r>
      <w:proofErr w:type="spellEnd"/>
      <w:r w:rsidRPr="00DB3464">
        <w:t xml:space="preserve"> </w:t>
      </w:r>
      <w:proofErr w:type="spellStart"/>
      <w:r w:rsidRPr="00DB3464">
        <w:t>preenchido</w:t>
      </w:r>
      <w:proofErr w:type="spellEnd"/>
      <w:r w:rsidRPr="00DB3464">
        <w:t xml:space="preserve"> </w:t>
      </w:r>
      <w:proofErr w:type="spellStart"/>
      <w:r w:rsidRPr="00DB3464">
        <w:t>várias</w:t>
      </w:r>
      <w:proofErr w:type="spellEnd"/>
      <w:r w:rsidRPr="00DB3464">
        <w:t xml:space="preserve"> lacunas, </w:t>
      </w:r>
      <w:proofErr w:type="spellStart"/>
      <w:r w:rsidRPr="00DB3464">
        <w:t>deixou</w:t>
      </w:r>
      <w:proofErr w:type="spellEnd"/>
      <w:r w:rsidRPr="00DB3464">
        <w:t xml:space="preserve"> </w:t>
      </w:r>
      <w:proofErr w:type="spellStart"/>
      <w:r w:rsidRPr="00DB3464">
        <w:t>tantas</w:t>
      </w:r>
      <w:proofErr w:type="spellEnd"/>
      <w:r w:rsidRPr="00DB3464">
        <w:t xml:space="preserve"> </w:t>
      </w:r>
      <w:proofErr w:type="spellStart"/>
      <w:r w:rsidRPr="00DB3464">
        <w:t>outras</w:t>
      </w:r>
      <w:proofErr w:type="spellEnd"/>
      <w:r w:rsidRPr="00DB3464">
        <w:t xml:space="preserve"> a </w:t>
      </w:r>
      <w:proofErr w:type="spellStart"/>
      <w:r w:rsidRPr="00DB3464">
        <w:t>preencher</w:t>
      </w:r>
      <w:proofErr w:type="spellEnd"/>
      <w:r w:rsidRPr="00DB3464">
        <w:t xml:space="preserve">. </w:t>
      </w:r>
    </w:p>
    <w:p w14:paraId="39985ED9" w14:textId="77777777" w:rsidR="008F0BC3" w:rsidRPr="00D95726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REFERÊNCIAS </w:t>
      </w:r>
    </w:p>
    <w:p w14:paraId="4A9D3E8C" w14:textId="0D755B3A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3"/>
        <w:rPr>
          <w:noProof/>
        </w:rPr>
      </w:pPr>
    </w:p>
    <w:p w14:paraId="7F5B4121" w14:textId="205A48B9" w:rsidR="000038CD" w:rsidRDefault="000038CD" w:rsidP="000038CD">
      <w:pPr>
        <w:pStyle w:val="PargrafodaLista"/>
        <w:spacing w:after="0" w:line="240" w:lineRule="auto"/>
        <w:ind w:left="0" w:firstLine="0"/>
        <w:jc w:val="left"/>
      </w:pPr>
      <w:r w:rsidRPr="000038CD">
        <w:t xml:space="preserve">BRASIL. </w:t>
      </w:r>
      <w:proofErr w:type="spellStart"/>
      <w:r w:rsidRPr="000038CD">
        <w:t>Constituição</w:t>
      </w:r>
      <w:proofErr w:type="spellEnd"/>
      <w:r w:rsidRPr="000038CD">
        <w:t xml:space="preserve"> (1988). </w:t>
      </w:r>
      <w:proofErr w:type="spellStart"/>
      <w:r w:rsidRPr="000038CD">
        <w:rPr>
          <w:b/>
          <w:bCs/>
        </w:rPr>
        <w:t>Constituição</w:t>
      </w:r>
      <w:proofErr w:type="spellEnd"/>
      <w:r w:rsidRPr="000038CD">
        <w:rPr>
          <w:b/>
          <w:bCs/>
        </w:rPr>
        <w:t xml:space="preserve"> da República </w:t>
      </w:r>
      <w:proofErr w:type="spellStart"/>
      <w:r w:rsidRPr="000038CD">
        <w:rPr>
          <w:b/>
          <w:bCs/>
        </w:rPr>
        <w:t>Federativa</w:t>
      </w:r>
      <w:proofErr w:type="spellEnd"/>
      <w:r w:rsidRPr="000038CD">
        <w:rPr>
          <w:b/>
          <w:bCs/>
        </w:rPr>
        <w:t xml:space="preserve"> do </w:t>
      </w:r>
      <w:proofErr w:type="spellStart"/>
      <w:r w:rsidRPr="000038CD">
        <w:rPr>
          <w:b/>
          <w:bCs/>
        </w:rPr>
        <w:t>Brasil</w:t>
      </w:r>
      <w:proofErr w:type="spellEnd"/>
      <w:r w:rsidRPr="000038CD">
        <w:t xml:space="preserve">. </w:t>
      </w:r>
      <w:proofErr w:type="spellStart"/>
      <w:r w:rsidRPr="000038CD">
        <w:t>Disponível</w:t>
      </w:r>
      <w:proofErr w:type="spellEnd"/>
      <w:r w:rsidRPr="000038CD">
        <w:t xml:space="preserve"> </w:t>
      </w:r>
      <w:proofErr w:type="spellStart"/>
      <w:r w:rsidRPr="000038CD">
        <w:t>em</w:t>
      </w:r>
      <w:proofErr w:type="spellEnd"/>
      <w:proofErr w:type="gramStart"/>
      <w:r w:rsidRPr="000038CD">
        <w:t>: .</w:t>
      </w:r>
      <w:proofErr w:type="gramEnd"/>
      <w:r w:rsidRPr="000038CD">
        <w:t xml:space="preserve"> </w:t>
      </w:r>
      <w:proofErr w:type="spellStart"/>
      <w:r w:rsidRPr="000038CD">
        <w:t>Acesso</w:t>
      </w:r>
      <w:proofErr w:type="spellEnd"/>
      <w:r w:rsidRPr="000038CD">
        <w:t xml:space="preserve"> </w:t>
      </w:r>
      <w:proofErr w:type="spellStart"/>
      <w:r w:rsidRPr="000038CD">
        <w:t>em</w:t>
      </w:r>
      <w:proofErr w:type="spellEnd"/>
      <w:r w:rsidRPr="000038CD">
        <w:t xml:space="preserve">: 13 </w:t>
      </w:r>
      <w:proofErr w:type="spellStart"/>
      <w:r w:rsidRPr="000038CD">
        <w:t>jan.</w:t>
      </w:r>
      <w:proofErr w:type="spellEnd"/>
      <w:r w:rsidRPr="000038CD">
        <w:t xml:space="preserve"> 2014.</w:t>
      </w:r>
    </w:p>
    <w:p w14:paraId="131066C4" w14:textId="77777777" w:rsidR="00FF026E" w:rsidRDefault="00FF026E" w:rsidP="000038CD">
      <w:pPr>
        <w:pStyle w:val="PargrafodaLista"/>
        <w:spacing w:after="0" w:line="240" w:lineRule="auto"/>
        <w:ind w:left="0" w:firstLine="0"/>
        <w:jc w:val="left"/>
      </w:pPr>
    </w:p>
    <w:p w14:paraId="658E81C7" w14:textId="31CA53B5" w:rsidR="00FF026E" w:rsidRPr="000038CD" w:rsidRDefault="00CE3184" w:rsidP="000038CD">
      <w:pPr>
        <w:pStyle w:val="PargrafodaLista"/>
        <w:spacing w:after="0" w:line="240" w:lineRule="auto"/>
        <w:ind w:left="0" w:firstLine="0"/>
        <w:jc w:val="left"/>
      </w:pPr>
      <w:r w:rsidRPr="00CE3184">
        <w:rPr>
          <w:lang w:val="pt-BR"/>
        </w:rPr>
        <w:t>BRASIL. Lei nº 9394/96, de 20 de dezembro de 1996. Diretrizes e Bases da Educação Nacional. Brasília: Imprensa Oficial, 1996.</w:t>
      </w:r>
    </w:p>
    <w:p w14:paraId="074E38E5" w14:textId="6ADE8440" w:rsidR="008F0BC3" w:rsidRPr="000038CD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</w:p>
    <w:p w14:paraId="5A0AAE79" w14:textId="77777777" w:rsidR="000038CD" w:rsidRPr="000038CD" w:rsidRDefault="000038CD" w:rsidP="000038CD">
      <w:pPr>
        <w:pStyle w:val="PargrafodaLista"/>
        <w:spacing w:after="0" w:line="240" w:lineRule="auto"/>
        <w:ind w:left="0" w:firstLine="0"/>
        <w:jc w:val="left"/>
      </w:pPr>
      <w:r w:rsidRPr="000038CD">
        <w:t xml:space="preserve">BRASIL. </w:t>
      </w:r>
      <w:r w:rsidRPr="000038CD">
        <w:rPr>
          <w:b/>
          <w:bCs/>
        </w:rPr>
        <w:t xml:space="preserve">Política Nacional de </w:t>
      </w:r>
      <w:proofErr w:type="spellStart"/>
      <w:r w:rsidRPr="000038CD">
        <w:rPr>
          <w:b/>
          <w:bCs/>
        </w:rPr>
        <w:t>Educação</w:t>
      </w:r>
      <w:proofErr w:type="spellEnd"/>
      <w:r w:rsidRPr="000038CD">
        <w:rPr>
          <w:b/>
          <w:bCs/>
        </w:rPr>
        <w:t xml:space="preserve"> Especial </w:t>
      </w:r>
      <w:proofErr w:type="spellStart"/>
      <w:r w:rsidRPr="000038CD">
        <w:rPr>
          <w:b/>
          <w:bCs/>
        </w:rPr>
        <w:t>na</w:t>
      </w:r>
      <w:proofErr w:type="spellEnd"/>
      <w:r w:rsidRPr="000038CD">
        <w:rPr>
          <w:b/>
          <w:bCs/>
        </w:rPr>
        <w:t xml:space="preserve"> </w:t>
      </w:r>
      <w:proofErr w:type="spellStart"/>
      <w:r w:rsidRPr="000038CD">
        <w:rPr>
          <w:b/>
          <w:bCs/>
        </w:rPr>
        <w:t>perspectiva</w:t>
      </w:r>
      <w:proofErr w:type="spellEnd"/>
      <w:r w:rsidRPr="000038CD">
        <w:rPr>
          <w:b/>
          <w:bCs/>
        </w:rPr>
        <w:t xml:space="preserve"> da </w:t>
      </w:r>
      <w:proofErr w:type="spellStart"/>
      <w:r w:rsidRPr="000038CD">
        <w:rPr>
          <w:b/>
          <w:bCs/>
        </w:rPr>
        <w:t>Educação</w:t>
      </w:r>
      <w:proofErr w:type="spellEnd"/>
      <w:r w:rsidRPr="000038CD">
        <w:rPr>
          <w:b/>
          <w:bCs/>
        </w:rPr>
        <w:t xml:space="preserve"> </w:t>
      </w:r>
      <w:proofErr w:type="spellStart"/>
      <w:r w:rsidRPr="000038CD">
        <w:rPr>
          <w:b/>
          <w:bCs/>
        </w:rPr>
        <w:t>Inclusiva</w:t>
      </w:r>
      <w:proofErr w:type="spellEnd"/>
      <w:r w:rsidRPr="000038CD">
        <w:rPr>
          <w:b/>
          <w:bCs/>
        </w:rPr>
        <w:t>.</w:t>
      </w:r>
      <w:r w:rsidRPr="000038CD">
        <w:t xml:space="preserve"> Brasília: MEC/SEESP, 2007.</w:t>
      </w:r>
    </w:p>
    <w:p w14:paraId="66D445F3" w14:textId="77777777" w:rsidR="000038CD" w:rsidRPr="000038CD" w:rsidRDefault="000038CD" w:rsidP="000038CD">
      <w:pPr>
        <w:pStyle w:val="PargrafodaLista"/>
        <w:spacing w:after="0" w:line="240" w:lineRule="auto"/>
        <w:ind w:left="0" w:firstLine="0"/>
        <w:jc w:val="left"/>
      </w:pPr>
    </w:p>
    <w:p w14:paraId="788C6DFD" w14:textId="4263E728" w:rsidR="000038CD" w:rsidRPr="000038CD" w:rsidRDefault="000038CD" w:rsidP="000038CD">
      <w:pPr>
        <w:pStyle w:val="PargrafodaLista"/>
        <w:spacing w:after="0" w:line="240" w:lineRule="auto"/>
        <w:ind w:left="0" w:firstLine="0"/>
        <w:jc w:val="left"/>
      </w:pPr>
      <w:r w:rsidRPr="000038CD">
        <w:t>BRASIL</w:t>
      </w:r>
      <w:r w:rsidRPr="000038CD">
        <w:rPr>
          <w:b/>
          <w:bCs/>
        </w:rPr>
        <w:t xml:space="preserve">. </w:t>
      </w:r>
      <w:proofErr w:type="spellStart"/>
      <w:r w:rsidRPr="000038CD">
        <w:rPr>
          <w:b/>
          <w:bCs/>
        </w:rPr>
        <w:t>Declaração</w:t>
      </w:r>
      <w:proofErr w:type="spellEnd"/>
      <w:r w:rsidRPr="000038CD">
        <w:rPr>
          <w:b/>
          <w:bCs/>
        </w:rPr>
        <w:t xml:space="preserve"> Mundial </w:t>
      </w:r>
      <w:proofErr w:type="spellStart"/>
      <w:r w:rsidRPr="000038CD">
        <w:rPr>
          <w:b/>
          <w:bCs/>
        </w:rPr>
        <w:t>sobre</w:t>
      </w:r>
      <w:proofErr w:type="spellEnd"/>
      <w:r w:rsidRPr="000038CD">
        <w:rPr>
          <w:b/>
          <w:bCs/>
        </w:rPr>
        <w:t xml:space="preserve"> </w:t>
      </w:r>
      <w:proofErr w:type="spellStart"/>
      <w:r w:rsidRPr="000038CD">
        <w:rPr>
          <w:b/>
          <w:bCs/>
        </w:rPr>
        <w:t>Educação</w:t>
      </w:r>
      <w:proofErr w:type="spellEnd"/>
      <w:r w:rsidRPr="000038CD">
        <w:rPr>
          <w:b/>
          <w:bCs/>
        </w:rPr>
        <w:t xml:space="preserve"> para Todos: plano de </w:t>
      </w:r>
      <w:proofErr w:type="spellStart"/>
      <w:r w:rsidRPr="000038CD">
        <w:rPr>
          <w:b/>
          <w:bCs/>
        </w:rPr>
        <w:t>ação</w:t>
      </w:r>
      <w:proofErr w:type="spellEnd"/>
      <w:r w:rsidRPr="000038CD">
        <w:rPr>
          <w:b/>
          <w:bCs/>
        </w:rPr>
        <w:t xml:space="preserve"> para </w:t>
      </w:r>
      <w:proofErr w:type="spellStart"/>
      <w:r w:rsidRPr="000038CD">
        <w:rPr>
          <w:b/>
          <w:bCs/>
        </w:rPr>
        <w:t>satisfazer</w:t>
      </w:r>
      <w:proofErr w:type="spellEnd"/>
      <w:r w:rsidRPr="000038CD">
        <w:rPr>
          <w:b/>
          <w:bCs/>
        </w:rPr>
        <w:t xml:space="preserve"> as </w:t>
      </w:r>
      <w:proofErr w:type="spellStart"/>
      <w:r w:rsidRPr="000038CD">
        <w:rPr>
          <w:b/>
          <w:bCs/>
        </w:rPr>
        <w:t>necessidades</w:t>
      </w:r>
      <w:proofErr w:type="spellEnd"/>
      <w:r w:rsidRPr="000038CD">
        <w:rPr>
          <w:b/>
          <w:bCs/>
        </w:rPr>
        <w:t xml:space="preserve"> </w:t>
      </w:r>
      <w:proofErr w:type="spellStart"/>
      <w:r w:rsidRPr="000038CD">
        <w:rPr>
          <w:b/>
          <w:bCs/>
        </w:rPr>
        <w:t>básicas</w:t>
      </w:r>
      <w:proofErr w:type="spellEnd"/>
      <w:r w:rsidRPr="000038CD">
        <w:rPr>
          <w:b/>
          <w:bCs/>
        </w:rPr>
        <w:t xml:space="preserve"> de </w:t>
      </w:r>
      <w:proofErr w:type="spellStart"/>
      <w:r w:rsidRPr="000038CD">
        <w:rPr>
          <w:b/>
          <w:bCs/>
        </w:rPr>
        <w:t>aprendizagem</w:t>
      </w:r>
      <w:proofErr w:type="spellEnd"/>
      <w:r w:rsidRPr="000038CD">
        <w:t xml:space="preserve">. </w:t>
      </w:r>
      <w:proofErr w:type="spellStart"/>
      <w:r>
        <w:t>U</w:t>
      </w:r>
      <w:r w:rsidRPr="000038CD">
        <w:t>nesco</w:t>
      </w:r>
      <w:proofErr w:type="spellEnd"/>
      <w:r w:rsidRPr="000038CD">
        <w:t xml:space="preserve">, </w:t>
      </w:r>
      <w:proofErr w:type="spellStart"/>
      <w:r w:rsidRPr="000038CD">
        <w:t>Jomtiem</w:t>
      </w:r>
      <w:proofErr w:type="spellEnd"/>
      <w:r w:rsidRPr="000038CD">
        <w:t>/</w:t>
      </w:r>
      <w:proofErr w:type="spellStart"/>
      <w:r w:rsidRPr="000038CD">
        <w:t>Tailândia</w:t>
      </w:r>
      <w:proofErr w:type="spellEnd"/>
      <w:r w:rsidRPr="000038CD">
        <w:t>, 1990.</w:t>
      </w:r>
    </w:p>
    <w:p w14:paraId="3E6486A2" w14:textId="77777777" w:rsidR="000038CD" w:rsidRPr="000038CD" w:rsidRDefault="000038CD" w:rsidP="000038CD">
      <w:pPr>
        <w:pStyle w:val="PargrafodaLista"/>
        <w:spacing w:after="0" w:line="240" w:lineRule="auto"/>
        <w:ind w:left="0" w:firstLine="0"/>
        <w:jc w:val="left"/>
      </w:pPr>
    </w:p>
    <w:p w14:paraId="318DDB48" w14:textId="77777777" w:rsidR="000038CD" w:rsidRPr="000038CD" w:rsidRDefault="000038CD" w:rsidP="000038CD">
      <w:pPr>
        <w:pStyle w:val="PargrafodaLista"/>
        <w:spacing w:after="0" w:line="240" w:lineRule="auto"/>
        <w:ind w:left="0" w:firstLine="0"/>
        <w:jc w:val="left"/>
      </w:pPr>
      <w:r w:rsidRPr="000038CD">
        <w:t xml:space="preserve">BRASIL. </w:t>
      </w:r>
      <w:proofErr w:type="spellStart"/>
      <w:r w:rsidRPr="000038CD">
        <w:rPr>
          <w:b/>
          <w:bCs/>
        </w:rPr>
        <w:t>Declaração</w:t>
      </w:r>
      <w:proofErr w:type="spellEnd"/>
      <w:r w:rsidRPr="000038CD">
        <w:rPr>
          <w:b/>
          <w:bCs/>
        </w:rPr>
        <w:t xml:space="preserve"> de Salamanca e </w:t>
      </w:r>
      <w:proofErr w:type="spellStart"/>
      <w:r w:rsidRPr="000038CD">
        <w:rPr>
          <w:b/>
          <w:bCs/>
        </w:rPr>
        <w:t>linha</w:t>
      </w:r>
      <w:proofErr w:type="spellEnd"/>
      <w:r w:rsidRPr="000038CD">
        <w:rPr>
          <w:b/>
          <w:bCs/>
        </w:rPr>
        <w:t xml:space="preserve"> de </w:t>
      </w:r>
      <w:proofErr w:type="spellStart"/>
      <w:r w:rsidRPr="000038CD">
        <w:rPr>
          <w:b/>
          <w:bCs/>
        </w:rPr>
        <w:t>ação</w:t>
      </w:r>
      <w:proofErr w:type="spellEnd"/>
      <w:r w:rsidRPr="000038CD">
        <w:rPr>
          <w:b/>
          <w:bCs/>
        </w:rPr>
        <w:t xml:space="preserve"> </w:t>
      </w:r>
      <w:proofErr w:type="spellStart"/>
      <w:r w:rsidRPr="000038CD">
        <w:rPr>
          <w:b/>
          <w:bCs/>
        </w:rPr>
        <w:t>sobre</w:t>
      </w:r>
      <w:proofErr w:type="spellEnd"/>
      <w:r w:rsidRPr="000038CD">
        <w:rPr>
          <w:b/>
          <w:bCs/>
        </w:rPr>
        <w:t xml:space="preserve"> </w:t>
      </w:r>
      <w:proofErr w:type="spellStart"/>
      <w:r w:rsidRPr="000038CD">
        <w:rPr>
          <w:b/>
          <w:bCs/>
        </w:rPr>
        <w:t>necessidades</w:t>
      </w:r>
      <w:proofErr w:type="spellEnd"/>
      <w:r w:rsidRPr="000038CD">
        <w:rPr>
          <w:b/>
          <w:bCs/>
        </w:rPr>
        <w:t xml:space="preserve"> </w:t>
      </w:r>
      <w:proofErr w:type="spellStart"/>
      <w:r w:rsidRPr="000038CD">
        <w:rPr>
          <w:b/>
          <w:bCs/>
        </w:rPr>
        <w:t>educativas</w:t>
      </w:r>
      <w:proofErr w:type="spellEnd"/>
      <w:r w:rsidRPr="000038CD">
        <w:rPr>
          <w:b/>
          <w:bCs/>
        </w:rPr>
        <w:t xml:space="preserve"> </w:t>
      </w:r>
      <w:proofErr w:type="spellStart"/>
      <w:r w:rsidRPr="000038CD">
        <w:rPr>
          <w:b/>
          <w:bCs/>
        </w:rPr>
        <w:t>especiais</w:t>
      </w:r>
      <w:proofErr w:type="spellEnd"/>
      <w:r w:rsidRPr="000038CD">
        <w:rPr>
          <w:b/>
          <w:bCs/>
        </w:rPr>
        <w:t>.</w:t>
      </w:r>
      <w:r w:rsidRPr="000038CD">
        <w:t xml:space="preserve"> Brasília: </w:t>
      </w:r>
      <w:proofErr w:type="spellStart"/>
      <w:r w:rsidRPr="000038CD">
        <w:t>Unesco</w:t>
      </w:r>
      <w:proofErr w:type="spellEnd"/>
      <w:r w:rsidRPr="000038CD">
        <w:t>, 1994.</w:t>
      </w:r>
    </w:p>
    <w:p w14:paraId="2A22183F" w14:textId="77777777" w:rsidR="000038CD" w:rsidRPr="000038CD" w:rsidRDefault="000038CD" w:rsidP="000038CD">
      <w:pPr>
        <w:pStyle w:val="PargrafodaLista"/>
        <w:spacing w:after="0" w:line="240" w:lineRule="auto"/>
        <w:ind w:left="0" w:firstLine="0"/>
        <w:jc w:val="left"/>
      </w:pPr>
    </w:p>
    <w:p w14:paraId="17CA1E6E" w14:textId="77777777" w:rsidR="000038CD" w:rsidRDefault="000038CD" w:rsidP="000038CD">
      <w:pPr>
        <w:pStyle w:val="PargrafodaLista"/>
        <w:spacing w:after="0" w:line="240" w:lineRule="auto"/>
        <w:ind w:left="0" w:firstLine="0"/>
        <w:jc w:val="left"/>
      </w:pPr>
      <w:r w:rsidRPr="000038CD">
        <w:t xml:space="preserve">BRASIL. </w:t>
      </w:r>
      <w:proofErr w:type="spellStart"/>
      <w:r w:rsidRPr="000038CD">
        <w:rPr>
          <w:b/>
          <w:bCs/>
        </w:rPr>
        <w:t>Resolução</w:t>
      </w:r>
      <w:proofErr w:type="spellEnd"/>
      <w:r w:rsidRPr="000038CD">
        <w:rPr>
          <w:b/>
          <w:bCs/>
        </w:rPr>
        <w:t xml:space="preserve"> nº 4, de 02 de </w:t>
      </w:r>
      <w:proofErr w:type="spellStart"/>
      <w:r w:rsidRPr="000038CD">
        <w:rPr>
          <w:b/>
          <w:bCs/>
        </w:rPr>
        <w:t>outubro</w:t>
      </w:r>
      <w:proofErr w:type="spellEnd"/>
      <w:r w:rsidRPr="000038CD">
        <w:rPr>
          <w:b/>
          <w:bCs/>
        </w:rPr>
        <w:t xml:space="preserve"> 2009</w:t>
      </w:r>
      <w:r w:rsidRPr="000038CD">
        <w:t xml:space="preserve">. Institui </w:t>
      </w:r>
      <w:proofErr w:type="spellStart"/>
      <w:r w:rsidRPr="000038CD">
        <w:t>Diretrizes</w:t>
      </w:r>
      <w:proofErr w:type="spellEnd"/>
      <w:r w:rsidRPr="000038CD">
        <w:t xml:space="preserve"> </w:t>
      </w:r>
      <w:proofErr w:type="spellStart"/>
      <w:r w:rsidRPr="000038CD">
        <w:t>Operacionais</w:t>
      </w:r>
      <w:proofErr w:type="spellEnd"/>
      <w:r w:rsidRPr="000038CD">
        <w:t xml:space="preserve"> para o </w:t>
      </w:r>
      <w:proofErr w:type="spellStart"/>
      <w:r w:rsidRPr="000038CD">
        <w:t>Atendimento</w:t>
      </w:r>
      <w:proofErr w:type="spellEnd"/>
      <w:r w:rsidRPr="000038CD">
        <w:t xml:space="preserve"> </w:t>
      </w:r>
      <w:proofErr w:type="spellStart"/>
      <w:r w:rsidRPr="000038CD">
        <w:t>Educacional</w:t>
      </w:r>
      <w:proofErr w:type="spellEnd"/>
      <w:r w:rsidRPr="000038CD">
        <w:t xml:space="preserve"> </w:t>
      </w:r>
      <w:proofErr w:type="spellStart"/>
      <w:r w:rsidRPr="000038CD">
        <w:t>Especializado</w:t>
      </w:r>
      <w:proofErr w:type="spellEnd"/>
      <w:r w:rsidRPr="000038CD">
        <w:t xml:space="preserve"> </w:t>
      </w:r>
      <w:proofErr w:type="spellStart"/>
      <w:r w:rsidRPr="000038CD">
        <w:t>na</w:t>
      </w:r>
      <w:proofErr w:type="spellEnd"/>
      <w:r w:rsidRPr="000038CD">
        <w:t xml:space="preserve"> </w:t>
      </w:r>
      <w:proofErr w:type="spellStart"/>
      <w:r w:rsidRPr="000038CD">
        <w:t>Educação</w:t>
      </w:r>
      <w:proofErr w:type="spellEnd"/>
      <w:r w:rsidRPr="000038CD">
        <w:t xml:space="preserve"> </w:t>
      </w:r>
      <w:proofErr w:type="spellStart"/>
      <w:r w:rsidRPr="000038CD">
        <w:t>Básica</w:t>
      </w:r>
      <w:proofErr w:type="spellEnd"/>
      <w:r w:rsidRPr="000038CD">
        <w:t xml:space="preserve">, </w:t>
      </w:r>
      <w:proofErr w:type="spellStart"/>
      <w:r w:rsidRPr="000038CD">
        <w:t>modalidade</w:t>
      </w:r>
      <w:proofErr w:type="spellEnd"/>
      <w:r w:rsidRPr="000038CD">
        <w:t xml:space="preserve"> </w:t>
      </w:r>
      <w:proofErr w:type="spellStart"/>
      <w:r w:rsidRPr="000038CD">
        <w:t>Educação</w:t>
      </w:r>
      <w:proofErr w:type="spellEnd"/>
      <w:r w:rsidRPr="000038CD">
        <w:t xml:space="preserve"> Especial. Brasília: </w:t>
      </w:r>
      <w:proofErr w:type="spellStart"/>
      <w:r w:rsidRPr="000038CD">
        <w:t>mec</w:t>
      </w:r>
      <w:proofErr w:type="spellEnd"/>
      <w:r w:rsidRPr="000038CD">
        <w:t>/</w:t>
      </w:r>
      <w:proofErr w:type="spellStart"/>
      <w:r w:rsidRPr="000038CD">
        <w:t>cne</w:t>
      </w:r>
      <w:proofErr w:type="spellEnd"/>
      <w:r w:rsidRPr="000038CD">
        <w:t>/</w:t>
      </w:r>
      <w:proofErr w:type="spellStart"/>
      <w:r w:rsidRPr="000038CD">
        <w:t>ceb</w:t>
      </w:r>
      <w:proofErr w:type="spellEnd"/>
      <w:r w:rsidRPr="000038CD">
        <w:t>, 2009a.</w:t>
      </w:r>
    </w:p>
    <w:p w14:paraId="037890E9" w14:textId="77777777" w:rsidR="00F7786B" w:rsidRDefault="00F7786B" w:rsidP="000038CD">
      <w:pPr>
        <w:pStyle w:val="PargrafodaLista"/>
        <w:spacing w:after="0" w:line="240" w:lineRule="auto"/>
        <w:ind w:left="0" w:firstLine="0"/>
        <w:jc w:val="left"/>
      </w:pPr>
    </w:p>
    <w:p w14:paraId="4CBCCDAB" w14:textId="59A124F0" w:rsidR="00F7786B" w:rsidRDefault="00F7786B" w:rsidP="000038CD">
      <w:pPr>
        <w:pStyle w:val="PargrafodaLista"/>
        <w:spacing w:after="0" w:line="240" w:lineRule="auto"/>
        <w:ind w:left="0" w:firstLine="0"/>
        <w:jc w:val="left"/>
        <w:rPr>
          <w:lang w:val="pt-BR"/>
        </w:rPr>
      </w:pPr>
      <w:r w:rsidRPr="00087FEA">
        <w:rPr>
          <w:lang w:val="pt-BR"/>
        </w:rPr>
        <w:t>M</w:t>
      </w:r>
      <w:r>
        <w:rPr>
          <w:lang w:val="pt-BR"/>
        </w:rPr>
        <w:t>ANTOAN,</w:t>
      </w:r>
      <w:r w:rsidRPr="00087FEA">
        <w:rPr>
          <w:lang w:val="pt-BR"/>
        </w:rPr>
        <w:t xml:space="preserve"> Maria Teresa </w:t>
      </w:r>
      <w:proofErr w:type="spellStart"/>
      <w:r w:rsidRPr="00087FEA">
        <w:rPr>
          <w:lang w:val="pt-BR"/>
        </w:rPr>
        <w:t>Eglér</w:t>
      </w:r>
      <w:proofErr w:type="spellEnd"/>
      <w:r>
        <w:rPr>
          <w:lang w:val="pt-BR"/>
        </w:rPr>
        <w:t>.</w:t>
      </w:r>
      <w:r w:rsidRPr="00087FEA">
        <w:rPr>
          <w:lang w:val="pt-BR"/>
        </w:rPr>
        <w:t xml:space="preserve"> </w:t>
      </w:r>
      <w:r w:rsidRPr="00087FEA">
        <w:rPr>
          <w:b/>
          <w:bCs/>
          <w:lang w:val="pt-BR"/>
        </w:rPr>
        <w:t>Inclusão escolar</w:t>
      </w:r>
      <w:r w:rsidRPr="00087FEA">
        <w:rPr>
          <w:lang w:val="pt-BR"/>
        </w:rPr>
        <w:t xml:space="preserve">: o que é? por quê? como </w:t>
      </w:r>
      <w:proofErr w:type="gramStart"/>
      <w:r w:rsidRPr="00087FEA">
        <w:rPr>
          <w:lang w:val="pt-BR"/>
        </w:rPr>
        <w:t>fazer?</w:t>
      </w:r>
      <w:r>
        <w:rPr>
          <w:lang w:val="pt-BR"/>
        </w:rPr>
        <w:t>.</w:t>
      </w:r>
      <w:proofErr w:type="gramEnd"/>
      <w:r>
        <w:rPr>
          <w:lang w:val="pt-BR"/>
        </w:rPr>
        <w:t xml:space="preserve"> </w:t>
      </w:r>
      <w:r w:rsidRPr="00087FEA">
        <w:rPr>
          <w:lang w:val="pt-BR"/>
        </w:rPr>
        <w:t>São Paulo: Moderna, 2003</w:t>
      </w:r>
      <w:r>
        <w:rPr>
          <w:lang w:val="pt-BR"/>
        </w:rPr>
        <w:t>.</w:t>
      </w:r>
    </w:p>
    <w:p w14:paraId="4C399F4D" w14:textId="77777777" w:rsidR="00F7786B" w:rsidRPr="00F7786B" w:rsidRDefault="00F7786B" w:rsidP="000038CD">
      <w:pPr>
        <w:pStyle w:val="PargrafodaLista"/>
        <w:spacing w:after="0" w:line="240" w:lineRule="auto"/>
        <w:ind w:left="0" w:firstLine="0"/>
        <w:jc w:val="left"/>
        <w:rPr>
          <w:lang w:val="pt-BR"/>
        </w:rPr>
      </w:pPr>
    </w:p>
    <w:p w14:paraId="5C318A0A" w14:textId="5ACF2D78" w:rsidR="00CE3184" w:rsidRPr="00CE3184" w:rsidRDefault="00CE3184" w:rsidP="000038CD">
      <w:pPr>
        <w:pStyle w:val="PargrafodaLista"/>
        <w:spacing w:after="0" w:line="240" w:lineRule="auto"/>
        <w:ind w:left="0" w:firstLine="0"/>
        <w:jc w:val="left"/>
      </w:pPr>
      <w:r w:rsidRPr="00CE3184">
        <w:rPr>
          <w:lang w:val="pt-BR"/>
        </w:rPr>
        <w:t xml:space="preserve">SILVA, Alice Reis Pereira. </w:t>
      </w:r>
      <w:r w:rsidRPr="00CE3184">
        <w:rPr>
          <w:b/>
          <w:bCs/>
          <w:lang w:val="pt-BR"/>
        </w:rPr>
        <w:t>As audiências públicas como instrumento de democratização do Supremo Tribunal Federal</w:t>
      </w:r>
      <w:r w:rsidRPr="00CE3184">
        <w:rPr>
          <w:lang w:val="pt-BR"/>
        </w:rPr>
        <w:t>. Dissertação de Mestrado. Pontifica Universidade Católica de São Paulo. São Paulo, 2010, 141 f.</w:t>
      </w:r>
    </w:p>
    <w:p w14:paraId="6039B179" w14:textId="77777777" w:rsidR="000038CD" w:rsidRPr="00CE3184" w:rsidRDefault="000038CD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</w:p>
    <w:sectPr w:rsidR="000038CD" w:rsidRPr="00CE3184" w:rsidSect="008F0BC3">
      <w:headerReference w:type="default" r:id="rId8"/>
      <w:footerReference w:type="defaul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A81F0" w14:textId="77777777" w:rsidR="00A00AAD" w:rsidRDefault="00A00AAD" w:rsidP="008F0BC3">
      <w:pPr>
        <w:spacing w:line="240" w:lineRule="auto"/>
      </w:pPr>
      <w:r>
        <w:separator/>
      </w:r>
    </w:p>
  </w:endnote>
  <w:endnote w:type="continuationSeparator" w:id="0">
    <w:p w14:paraId="254A9D2E" w14:textId="77777777" w:rsidR="00A00AAD" w:rsidRDefault="00A00AAD" w:rsidP="008F0B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0349023"/>
      <w:docPartObj>
        <w:docPartGallery w:val="Page Numbers (Bottom of Page)"/>
        <w:docPartUnique/>
      </w:docPartObj>
    </w:sdtPr>
    <w:sdtContent>
      <w:p w14:paraId="4FE4CD08" w14:textId="2E525DF3" w:rsidR="001426EC" w:rsidRDefault="00C576FE">
        <w:pPr>
          <w:pStyle w:val="Rodap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8EAFC09" wp14:editId="51A576AB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48895</wp:posOffset>
                  </wp:positionV>
                  <wp:extent cx="4064000" cy="323850"/>
                  <wp:effectExtent l="0" t="0" r="0" b="0"/>
                  <wp:wrapNone/>
                  <wp:docPr id="2135786172" name="Caixa de Texto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064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C67EF5" w14:textId="7BA0AA62" w:rsidR="00C576FE" w:rsidRPr="00C576FE" w:rsidRDefault="00C576FE">
                              <w:pPr>
                                <w:rPr>
                                  <w:sz w:val="22"/>
                                </w:rPr>
                              </w:pPr>
                              <w:r w:rsidRPr="00C576FE">
                                <w:rPr>
                                  <w:sz w:val="22"/>
                                </w:rPr>
                                <w:t>XI Encontro de Pesquisa em Educação em Alagoas (Epeal)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28EAFC09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26.8pt;margin-top:3.85pt;width:320pt;height:2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" filled="f" stroked="f" strokeweight=".5pt">
                  <v:textbox>
                    <w:txbxContent>
                      <w:p w14:paraId="0CC67EF5" w14:textId="7BA0AA62" w:rsidR="00C576FE" w:rsidRPr="00C576FE" w:rsidRDefault="00C576FE">
                        <w:pPr>
                          <w:rPr>
                            <w:sz w:val="22"/>
                          </w:rPr>
                        </w:pPr>
                        <w:r w:rsidRPr="00C576FE">
                          <w:rPr>
                            <w:sz w:val="22"/>
                          </w:rPr>
                          <w:t>XI Encontro de Pesquisa em Educação em Alagoas (Epeal)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F113A9">
          <w:rPr>
            <w:noProof/>
          </w:rPr>
          <w:drawing>
            <wp:anchor distT="0" distB="0" distL="114300" distR="114300" simplePos="0" relativeHeight="251660288" behindDoc="1" locked="0" layoutInCell="1" allowOverlap="1" wp14:anchorId="2EB61AB7" wp14:editId="64DB745A">
              <wp:simplePos x="0" y="0"/>
              <wp:positionH relativeFrom="column">
                <wp:posOffset>-729615</wp:posOffset>
              </wp:positionH>
              <wp:positionV relativeFrom="paragraph">
                <wp:posOffset>-103505</wp:posOffset>
              </wp:positionV>
              <wp:extent cx="7583344" cy="720725"/>
              <wp:effectExtent l="0" t="0" r="0" b="3175"/>
              <wp:wrapNone/>
              <wp:docPr id="1911694209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1694209" name="Imagem 191169420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3344" cy="7207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426E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0C2CB13" wp14:editId="1CE01BCE">
                  <wp:simplePos x="0" y="0"/>
                  <wp:positionH relativeFrom="column">
                    <wp:posOffset>6124151</wp:posOffset>
                  </wp:positionH>
                  <wp:positionV relativeFrom="paragraph">
                    <wp:posOffset>2540</wp:posOffset>
                  </wp:positionV>
                  <wp:extent cx="416928" cy="182880"/>
                  <wp:effectExtent l="0" t="0" r="2540" b="7620"/>
                  <wp:wrapNone/>
                  <wp:docPr id="1633078834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928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F18FA4" w14:textId="77777777" w:rsidR="001426EC" w:rsidRDefault="001426EC">
                              <w:pPr>
                                <w:jc w:val="center"/>
                              </w:pPr>
                              <w:r>
                                <w:rPr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>
                                <w:rPr>
                                  <w:color w:val="8C8C8C" w:themeColor="background1" w:themeShade="8C"/>
                                </w:rPr>
                                <w:t>2</w:t>
                              </w:r>
                              <w:r>
                                <w:rPr>
                                  <w:color w:val="8C8C8C" w:themeColor="background1" w:themeShade="8C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60C2CB13" id="Text Box 25" o:spid="_x0000_s1027" type="#_x0000_t202" style="position:absolute;left:0;text-align:left;margin-left:482.2pt;margin-top:.2pt;width:32.85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" filled="f" stroked="f">
                  <v:textbox inset="0,0,0,0">
                    <w:txbxContent>
                      <w:p w14:paraId="24F18FA4" w14:textId="77777777" w:rsidR="001426EC" w:rsidRDefault="001426EC">
                        <w:pPr>
                          <w:jc w:val="center"/>
                        </w:pPr>
                        <w:r>
                          <w:rPr>
                            <w:color w:val="auto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color w:val="auto"/>
                          </w:rPr>
                          <w:fldChar w:fldCharType="separate"/>
                        </w:r>
                        <w:r>
                          <w:rPr>
                            <w:color w:val="8C8C8C" w:themeColor="background1" w:themeShade="8C"/>
                          </w:rPr>
                          <w:t>2</w:t>
                        </w:r>
                        <w:r>
                          <w:rPr>
                            <w:color w:val="8C8C8C" w:themeColor="background1" w:themeShade="8C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FAABC" w14:textId="77777777" w:rsidR="00A00AAD" w:rsidRDefault="00A00AAD" w:rsidP="008F0BC3">
      <w:pPr>
        <w:spacing w:line="240" w:lineRule="auto"/>
      </w:pPr>
      <w:r>
        <w:separator/>
      </w:r>
    </w:p>
  </w:footnote>
  <w:footnote w:type="continuationSeparator" w:id="0">
    <w:p w14:paraId="26791EFC" w14:textId="77777777" w:rsidR="00A00AAD" w:rsidRDefault="00A00AAD" w:rsidP="008F0BC3">
      <w:pPr>
        <w:spacing w:line="240" w:lineRule="auto"/>
      </w:pPr>
      <w:r>
        <w:continuationSeparator/>
      </w:r>
    </w:p>
  </w:footnote>
  <w:footnote w:id="1">
    <w:p w14:paraId="5EE955C6" w14:textId="7B3CBBF8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eastAsia="Arial" w:cs="Arial"/>
          <w:color w:val="000000"/>
          <w:sz w:val="18"/>
          <w:szCs w:val="18"/>
        </w:rPr>
        <w:t xml:space="preserve"> </w:t>
      </w:r>
      <w:r w:rsidR="00412295">
        <w:rPr>
          <w:rFonts w:eastAsia="Arial" w:cs="Arial"/>
          <w:color w:val="000000"/>
          <w:sz w:val="18"/>
          <w:szCs w:val="18"/>
        </w:rPr>
        <w:t>Universidade Federal de Alagoas</w:t>
      </w:r>
      <w:r>
        <w:rPr>
          <w:rFonts w:eastAsia="Arial" w:cs="Arial"/>
          <w:color w:val="000000"/>
          <w:sz w:val="18"/>
          <w:szCs w:val="18"/>
        </w:rPr>
        <w:t>. E-mai</w:t>
      </w:r>
      <w:r w:rsidR="00412295">
        <w:rPr>
          <w:rFonts w:eastAsia="Arial" w:cs="Arial"/>
          <w:color w:val="000000"/>
          <w:sz w:val="18"/>
          <w:szCs w:val="18"/>
        </w:rPr>
        <w:t>l: e.pauliana@gmail.com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3757" w14:textId="3C25D310" w:rsidR="008F0BC3" w:rsidRPr="00406249" w:rsidRDefault="001426EC" w:rsidP="00406249">
    <w:pPr>
      <w:pStyle w:val="Cabealho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21ED978" wp14:editId="194F9C22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77455" cy="1079500"/>
          <wp:effectExtent l="0" t="0" r="4445" b="6350"/>
          <wp:wrapTight wrapText="bothSides">
            <wp:wrapPolygon edited="0">
              <wp:start x="0" y="0"/>
              <wp:lineTo x="0" y="21346"/>
              <wp:lineTo x="21558" y="21346"/>
              <wp:lineTo x="21558" y="0"/>
              <wp:lineTo x="0" y="0"/>
            </wp:wrapPolygon>
          </wp:wrapTight>
          <wp:docPr id="1723216431" name="Imagem 1" descr="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216431" name="Imagem 1" descr="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87E69"/>
    <w:multiLevelType w:val="hybridMultilevel"/>
    <w:tmpl w:val="D3ECBC7C"/>
    <w:lvl w:ilvl="0" w:tplc="907AFDB0">
      <w:start w:val="1"/>
      <w:numFmt w:val="lowerLetter"/>
      <w:lvlText w:val="%1."/>
      <w:lvlJc w:val="left"/>
      <w:pPr>
        <w:ind w:left="233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267C64">
      <w:start w:val="1"/>
      <w:numFmt w:val="lowerLetter"/>
      <w:lvlText w:val="%2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5A737C">
      <w:start w:val="1"/>
      <w:numFmt w:val="lowerRoman"/>
      <w:lvlText w:val="%3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C45AE0">
      <w:start w:val="1"/>
      <w:numFmt w:val="decimal"/>
      <w:lvlText w:val="%4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42374C">
      <w:start w:val="1"/>
      <w:numFmt w:val="lowerLetter"/>
      <w:lvlText w:val="%5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268DB8">
      <w:start w:val="1"/>
      <w:numFmt w:val="lowerRoman"/>
      <w:lvlText w:val="%6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F8301A">
      <w:start w:val="1"/>
      <w:numFmt w:val="decimal"/>
      <w:lvlText w:val="%7"/>
      <w:lvlJc w:val="left"/>
      <w:pPr>
        <w:ind w:left="6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20F212">
      <w:start w:val="1"/>
      <w:numFmt w:val="lowerLetter"/>
      <w:lvlText w:val="%8"/>
      <w:lvlJc w:val="left"/>
      <w:pPr>
        <w:ind w:left="7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D407E8">
      <w:start w:val="1"/>
      <w:numFmt w:val="lowerRoman"/>
      <w:lvlText w:val="%9"/>
      <w:lvlJc w:val="left"/>
      <w:pPr>
        <w:ind w:left="8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9460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C3"/>
    <w:rsid w:val="000030F1"/>
    <w:rsid w:val="000038CD"/>
    <w:rsid w:val="00003A44"/>
    <w:rsid w:val="000A368E"/>
    <w:rsid w:val="00135EF9"/>
    <w:rsid w:val="001426EC"/>
    <w:rsid w:val="001A5EF5"/>
    <w:rsid w:val="001C2E1F"/>
    <w:rsid w:val="001D0991"/>
    <w:rsid w:val="001D22AC"/>
    <w:rsid w:val="002044B0"/>
    <w:rsid w:val="002072B3"/>
    <w:rsid w:val="00247308"/>
    <w:rsid w:val="002E6BC2"/>
    <w:rsid w:val="0037168F"/>
    <w:rsid w:val="003D7893"/>
    <w:rsid w:val="00404E8D"/>
    <w:rsid w:val="00406249"/>
    <w:rsid w:val="00412295"/>
    <w:rsid w:val="00416A35"/>
    <w:rsid w:val="004B0D37"/>
    <w:rsid w:val="004D04D3"/>
    <w:rsid w:val="00666429"/>
    <w:rsid w:val="006B7AF0"/>
    <w:rsid w:val="00733AB6"/>
    <w:rsid w:val="00807E37"/>
    <w:rsid w:val="008A187D"/>
    <w:rsid w:val="008F0BC3"/>
    <w:rsid w:val="00941087"/>
    <w:rsid w:val="00956FF4"/>
    <w:rsid w:val="009579CA"/>
    <w:rsid w:val="009675C9"/>
    <w:rsid w:val="009C2A74"/>
    <w:rsid w:val="009D0F49"/>
    <w:rsid w:val="00A00AAD"/>
    <w:rsid w:val="00A24A48"/>
    <w:rsid w:val="00A957CB"/>
    <w:rsid w:val="00AB5F08"/>
    <w:rsid w:val="00AF2B24"/>
    <w:rsid w:val="00AF3ED5"/>
    <w:rsid w:val="00B425FC"/>
    <w:rsid w:val="00B62F75"/>
    <w:rsid w:val="00B86EB9"/>
    <w:rsid w:val="00BF7AA5"/>
    <w:rsid w:val="00C274A9"/>
    <w:rsid w:val="00C55FA2"/>
    <w:rsid w:val="00C576FE"/>
    <w:rsid w:val="00CE3184"/>
    <w:rsid w:val="00D50E79"/>
    <w:rsid w:val="00D95726"/>
    <w:rsid w:val="00DB3464"/>
    <w:rsid w:val="00E4731E"/>
    <w:rsid w:val="00E714A8"/>
    <w:rsid w:val="00EC4B7C"/>
    <w:rsid w:val="00EC5427"/>
    <w:rsid w:val="00EC7E94"/>
    <w:rsid w:val="00F113A9"/>
    <w:rsid w:val="00F12AA1"/>
    <w:rsid w:val="00F35A4E"/>
    <w:rsid w:val="00F54569"/>
    <w:rsid w:val="00F66E4F"/>
    <w:rsid w:val="00F7786B"/>
    <w:rsid w:val="00FB7B98"/>
    <w:rsid w:val="00FC3B8C"/>
    <w:rsid w:val="00FF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1CA29"/>
  <w15:chartTrackingRefBased/>
  <w15:docId w15:val="{48342EA6-2B89-481E-B1A2-A665D237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AA1"/>
    <w:pPr>
      <w:spacing w:after="0" w:line="360" w:lineRule="auto"/>
      <w:jc w:val="both"/>
    </w:pPr>
    <w:rPr>
      <w:rFonts w:ascii="Arial" w:eastAsia="Calibri" w:hAnsi="Arial" w:cs="Calibri"/>
      <w:color w:val="000000" w:themeColor="text1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0BC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0BC3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0BC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0BC3"/>
    <w:rPr>
      <w:rFonts w:ascii="Calibri" w:eastAsia="Calibri" w:hAnsi="Calibri" w:cs="Calibri"/>
      <w:lang w:eastAsia="pt-BR"/>
    </w:rPr>
  </w:style>
  <w:style w:type="paragraph" w:customStyle="1" w:styleId="Normal1">
    <w:name w:val="Normal1"/>
    <w:rsid w:val="00A24A48"/>
    <w:rPr>
      <w:rFonts w:ascii="Calibri" w:eastAsia="Calibri" w:hAnsi="Calibri" w:cs="Calibri"/>
      <w:lang w:eastAsia="pt-BR"/>
    </w:rPr>
  </w:style>
  <w:style w:type="paragraph" w:styleId="PargrafodaLista">
    <w:name w:val="List Paragraph"/>
    <w:basedOn w:val="Normal"/>
    <w:uiPriority w:val="34"/>
    <w:qFormat/>
    <w:rsid w:val="009675C9"/>
    <w:pPr>
      <w:spacing w:after="5" w:line="367" w:lineRule="auto"/>
      <w:ind w:left="720" w:firstLine="698"/>
      <w:contextualSpacing/>
    </w:pPr>
    <w:rPr>
      <w:rFonts w:eastAsia="Arial" w:cs="Arial"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3301F-5024-49D7-8230-DD3C7334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2397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Vaio</cp:lastModifiedBy>
  <cp:revision>7</cp:revision>
  <dcterms:created xsi:type="dcterms:W3CDTF">2025-08-31T20:50:00Z</dcterms:created>
  <dcterms:modified xsi:type="dcterms:W3CDTF">2025-10-10T17:52:00Z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321584b4-2da1-4341-a419-7f2a042a900d</vt:lpwstr>
  </property>
</Properties>
</file>