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88331" w14:textId="11E7FF2A" w:rsidR="002065F3" w:rsidRPr="00E15845" w:rsidRDefault="002065F3" w:rsidP="002065F3">
      <w:pPr>
        <w:jc w:val="center"/>
        <w:rPr>
          <w:rFonts w:ascii="Times New Roman" w:hAnsi="Times New Roman" w:cs="Times New Roman"/>
          <w:b/>
          <w:bCs/>
        </w:rPr>
      </w:pPr>
      <w:r w:rsidRPr="00E15845">
        <w:rPr>
          <w:rFonts w:ascii="Times New Roman" w:hAnsi="Times New Roman" w:cs="Times New Roman"/>
          <w:b/>
          <w:bCs/>
        </w:rPr>
        <w:t xml:space="preserve">O IMPACTO DA OBESIDADE NA SAÚDE ARTICULAR </w:t>
      </w:r>
      <w:r>
        <w:rPr>
          <w:rFonts w:ascii="Times New Roman" w:hAnsi="Times New Roman" w:cs="Times New Roman"/>
          <w:b/>
          <w:bCs/>
        </w:rPr>
        <w:t>DE</w:t>
      </w:r>
      <w:r w:rsidRPr="00E15845">
        <w:rPr>
          <w:rFonts w:ascii="Times New Roman" w:hAnsi="Times New Roman" w:cs="Times New Roman"/>
          <w:b/>
          <w:bCs/>
        </w:rPr>
        <w:t xml:space="preserve"> CÃES</w:t>
      </w:r>
      <w:r>
        <w:rPr>
          <w:rFonts w:ascii="Times New Roman" w:hAnsi="Times New Roman" w:cs="Times New Roman"/>
          <w:b/>
          <w:bCs/>
        </w:rPr>
        <w:t xml:space="preserve"> -</w:t>
      </w:r>
      <w:r w:rsidRPr="00E15845">
        <w:rPr>
          <w:rFonts w:ascii="Times New Roman" w:hAnsi="Times New Roman" w:cs="Times New Roman"/>
          <w:b/>
          <w:bCs/>
        </w:rPr>
        <w:t xml:space="preserve"> REVISÃO DE LITERATURA </w:t>
      </w:r>
    </w:p>
    <w:p w14:paraId="35FDC44B" w14:textId="77777777" w:rsidR="002065F3" w:rsidRPr="00E15845" w:rsidRDefault="002065F3" w:rsidP="002065F3">
      <w:pPr>
        <w:jc w:val="center"/>
        <w:rPr>
          <w:rFonts w:ascii="Times New Roman" w:hAnsi="Times New Roman" w:cs="Times New Roman"/>
          <w:b/>
          <w:bCs/>
          <w:color w:val="FF0000"/>
        </w:rPr>
      </w:pPr>
    </w:p>
    <w:p w14:paraId="636054C0" w14:textId="0A421C2A" w:rsidR="002065F3" w:rsidRPr="00E15845" w:rsidRDefault="002065F3" w:rsidP="002065F3">
      <w:pPr>
        <w:jc w:val="center"/>
        <w:rPr>
          <w:rStyle w:val="bumpedfont17"/>
          <w:rFonts w:ascii="Times New Roman" w:eastAsia="Times New Roman" w:hAnsi="Times New Roman" w:cs="Times New Roman"/>
          <w:color w:val="000000" w:themeColor="text1"/>
          <w:sz w:val="20"/>
          <w:szCs w:val="20"/>
          <w:vertAlign w:val="superscript"/>
        </w:rPr>
      </w:pPr>
      <w:r w:rsidRPr="00E15845">
        <w:rPr>
          <w:rFonts w:ascii="Times New Roman" w:eastAsia="Times New Roman" w:hAnsi="Times New Roman" w:cs="Times New Roman"/>
          <w:color w:val="000000" w:themeColor="text1"/>
          <w:sz w:val="20"/>
          <w:szCs w:val="20"/>
        </w:rPr>
        <w:t>OLIVEIRA, Marlon Xavier Silva de</w:t>
      </w:r>
      <w:r w:rsidRPr="00E15845">
        <w:rPr>
          <w:rFonts w:ascii="Times New Roman" w:eastAsia="Arial" w:hAnsi="Times New Roman" w:cs="Times New Roman"/>
          <w:color w:val="000000" w:themeColor="text1"/>
          <w:sz w:val="20"/>
          <w:szCs w:val="20"/>
        </w:rPr>
        <w:t>¹</w:t>
      </w:r>
      <w:r w:rsidRPr="00E15845">
        <w:rPr>
          <w:rFonts w:ascii="Times New Roman" w:eastAsia="Times New Roman" w:hAnsi="Times New Roman" w:cs="Times New Roman"/>
          <w:color w:val="000000" w:themeColor="text1"/>
          <w:sz w:val="20"/>
          <w:szCs w:val="20"/>
        </w:rPr>
        <w:t>*; GUADALUPE, Ana Caroline da Silva</w:t>
      </w:r>
      <w:r w:rsidR="000A05FF">
        <w:rPr>
          <w:rFonts w:ascii="Times New Roman" w:eastAsia="Times New Roman" w:hAnsi="Times New Roman" w:cs="Times New Roman"/>
          <w:color w:val="000000" w:themeColor="text1"/>
          <w:sz w:val="20"/>
          <w:szCs w:val="20"/>
        </w:rPr>
        <w:t>¹</w:t>
      </w:r>
      <w:r w:rsidRPr="00E15845">
        <w:rPr>
          <w:rFonts w:ascii="Times New Roman" w:eastAsia="Times New Roman" w:hAnsi="Times New Roman" w:cs="Times New Roman"/>
          <w:color w:val="000000" w:themeColor="text1"/>
          <w:sz w:val="20"/>
          <w:szCs w:val="20"/>
        </w:rPr>
        <w:t xml:space="preserve">; PEREIRA, Gabriela Letícia Martins¹; </w:t>
      </w:r>
      <w:r w:rsidRPr="00E15845">
        <w:rPr>
          <w:rFonts w:ascii="Times New Roman" w:hAnsi="Times New Roman" w:cs="Times New Roman"/>
          <w:sz w:val="20"/>
          <w:szCs w:val="20"/>
        </w:rPr>
        <w:t xml:space="preserve">REIS, </w:t>
      </w:r>
      <w:proofErr w:type="spellStart"/>
      <w:r w:rsidRPr="00E15845">
        <w:rPr>
          <w:rFonts w:ascii="Times New Roman" w:hAnsi="Times New Roman" w:cs="Times New Roman"/>
          <w:sz w:val="20"/>
          <w:szCs w:val="20"/>
        </w:rPr>
        <w:t>Rafaella</w:t>
      </w:r>
      <w:proofErr w:type="spellEnd"/>
      <w:r w:rsidRPr="00E15845">
        <w:rPr>
          <w:rFonts w:ascii="Times New Roman" w:hAnsi="Times New Roman" w:cs="Times New Roman"/>
          <w:sz w:val="20"/>
          <w:szCs w:val="20"/>
        </w:rPr>
        <w:t xml:space="preserve"> Serafim¹; </w:t>
      </w:r>
      <w:r w:rsidRPr="00E15845">
        <w:rPr>
          <w:rStyle w:val="bumpedfont17"/>
          <w:rFonts w:ascii="Times New Roman" w:eastAsia="Times New Roman" w:hAnsi="Times New Roman" w:cs="Times New Roman"/>
          <w:color w:val="000000" w:themeColor="text1"/>
          <w:sz w:val="20"/>
          <w:szCs w:val="20"/>
        </w:rPr>
        <w:t>SANTOS, Renata da Silva</w:t>
      </w:r>
      <w:r w:rsidRPr="00E15845">
        <w:rPr>
          <w:rStyle w:val="bumpedfont17"/>
          <w:rFonts w:ascii="Times New Roman" w:eastAsia="Times New Roman" w:hAnsi="Times New Roman" w:cs="Times New Roman"/>
          <w:color w:val="000000" w:themeColor="text1"/>
          <w:sz w:val="20"/>
          <w:szCs w:val="20"/>
          <w:vertAlign w:val="superscript"/>
        </w:rPr>
        <w:t>1</w:t>
      </w:r>
      <w:r w:rsidRPr="00E15845">
        <w:rPr>
          <w:rFonts w:ascii="Times New Roman" w:hAnsi="Times New Roman" w:cs="Times New Roman"/>
          <w:sz w:val="20"/>
          <w:szCs w:val="20"/>
        </w:rPr>
        <w:t xml:space="preserve">; </w:t>
      </w:r>
      <w:r>
        <w:rPr>
          <w:rFonts w:ascii="Times New Roman" w:hAnsi="Times New Roman" w:cs="Times New Roman"/>
          <w:sz w:val="20"/>
          <w:szCs w:val="20"/>
        </w:rPr>
        <w:t xml:space="preserve">ANUNCIAÇÃO, Vinicius de Souza¹; </w:t>
      </w:r>
      <w:r w:rsidRPr="00E15845">
        <w:rPr>
          <w:rFonts w:ascii="Times New Roman" w:hAnsi="Times New Roman" w:cs="Times New Roman"/>
          <w:sz w:val="20"/>
          <w:szCs w:val="20"/>
        </w:rPr>
        <w:t xml:space="preserve">TURQUETE, Paula </w:t>
      </w:r>
      <w:proofErr w:type="spellStart"/>
      <w:r w:rsidRPr="00E15845">
        <w:rPr>
          <w:rFonts w:ascii="Times New Roman" w:hAnsi="Times New Roman" w:cs="Times New Roman"/>
          <w:sz w:val="20"/>
          <w:szCs w:val="20"/>
        </w:rPr>
        <w:t>Baêta</w:t>
      </w:r>
      <w:proofErr w:type="spellEnd"/>
      <w:r w:rsidRPr="00E15845">
        <w:rPr>
          <w:rFonts w:ascii="Times New Roman" w:hAnsi="Times New Roman" w:cs="Times New Roman"/>
          <w:sz w:val="20"/>
          <w:szCs w:val="20"/>
        </w:rPr>
        <w:t xml:space="preserve"> da Silva Rios</w:t>
      </w:r>
      <w:r w:rsidRPr="00E15845">
        <w:rPr>
          <w:rFonts w:ascii="Times New Roman" w:eastAsia="Times New Roman" w:hAnsi="Times New Roman" w:cs="Times New Roman"/>
          <w:color w:val="000000" w:themeColor="text1"/>
          <w:sz w:val="20"/>
          <w:szCs w:val="20"/>
        </w:rPr>
        <w:t>²</w:t>
      </w:r>
    </w:p>
    <w:p w14:paraId="01A02BFC" w14:textId="77777777" w:rsidR="002065F3" w:rsidRPr="00E15845" w:rsidRDefault="002065F3" w:rsidP="002065F3">
      <w:pPr>
        <w:jc w:val="center"/>
        <w:rPr>
          <w:rFonts w:ascii="Times New Roman" w:eastAsia="Times New Roman" w:hAnsi="Times New Roman" w:cs="Times New Roman"/>
          <w:color w:val="000000" w:themeColor="text1"/>
          <w:sz w:val="20"/>
          <w:szCs w:val="20"/>
        </w:rPr>
      </w:pPr>
    </w:p>
    <w:p w14:paraId="78C41B0A" w14:textId="77777777" w:rsidR="002065F3" w:rsidRPr="00E15845" w:rsidRDefault="002065F3" w:rsidP="002065F3">
      <w:pPr>
        <w:jc w:val="center"/>
        <w:rPr>
          <w:rFonts w:ascii="Times New Roman" w:hAnsi="Times New Roman" w:cs="Times New Roman"/>
        </w:rPr>
      </w:pPr>
      <w:r w:rsidRPr="00E15845">
        <w:rPr>
          <w:rFonts w:ascii="Times New Roman" w:eastAsia="Arial" w:hAnsi="Times New Roman" w:cs="Times New Roman"/>
          <w:color w:val="000000" w:themeColor="text1"/>
          <w:sz w:val="20"/>
          <w:szCs w:val="20"/>
        </w:rPr>
        <w:t>¹</w:t>
      </w:r>
      <w:r w:rsidRPr="00E15845">
        <w:rPr>
          <w:rFonts w:ascii="Times New Roman" w:eastAsia="Times New Roman" w:hAnsi="Times New Roman" w:cs="Times New Roman"/>
          <w:i/>
          <w:color w:val="000000"/>
          <w:sz w:val="20"/>
          <w:szCs w:val="20"/>
        </w:rPr>
        <w:t>Graduando em Medicina Veterinária, UNIPAC – Conselheiro Lafaiete, MG.</w:t>
      </w:r>
      <w:r w:rsidRPr="00E15845">
        <w:rPr>
          <w:rFonts w:ascii="Times New Roman" w:hAnsi="Times New Roman" w:cs="Times New Roman"/>
        </w:rPr>
        <w:t xml:space="preserve"> </w:t>
      </w:r>
      <w:r w:rsidRPr="00E15845">
        <w:rPr>
          <w:rFonts w:ascii="Times New Roman" w:eastAsia="Times New Roman" w:hAnsi="Times New Roman" w:cs="Times New Roman"/>
          <w:i/>
          <w:iCs/>
          <w:color w:val="000000" w:themeColor="text1"/>
          <w:sz w:val="20"/>
          <w:szCs w:val="20"/>
        </w:rPr>
        <w:t>²Docente do curso de Medicina Veterinária, UNIPAC- Conselheiro Lafaiete, MG. *</w:t>
      </w:r>
      <w:r w:rsidRPr="00E15845">
        <w:rPr>
          <w:rFonts w:ascii="Times New Roman" w:eastAsia="Times New Roman" w:hAnsi="Times New Roman" w:cs="Times New Roman"/>
          <w:i/>
          <w:iCs/>
          <w:color w:val="000000" w:themeColor="text1"/>
          <w:sz w:val="20"/>
          <w:szCs w:val="20"/>
          <w:u w:val="single"/>
        </w:rPr>
        <w:t>marlonxavi01@gmail.com</w:t>
      </w:r>
    </w:p>
    <w:p w14:paraId="164E4D31" w14:textId="77777777" w:rsidR="002065F3" w:rsidRDefault="002065F3" w:rsidP="002065F3">
      <w:pPr>
        <w:pStyle w:val="NormalWeb"/>
        <w:jc w:val="both"/>
      </w:pPr>
      <w:r w:rsidRPr="00E15845">
        <w:rPr>
          <w:b/>
          <w:bCs/>
          <w:color w:val="000000" w:themeColor="text1"/>
        </w:rPr>
        <w:t xml:space="preserve">RESUMO: </w:t>
      </w:r>
      <w:r w:rsidRPr="00E15845">
        <w:t xml:space="preserve">A obesidade em animais de companhia é uma condição comum e multifatorial, resultante de fatores como sedentarismo, alimentação inadequada e predisposição genética. Essa enfermidade compromete diversos sistemas do organismo, com destaque para o sistema musculoesquelético. O excesso de peso sobrecarrega as articulações e favorece o desenvolvimento de doenças como a </w:t>
      </w:r>
      <w:proofErr w:type="spellStart"/>
      <w:r w:rsidRPr="00E15845">
        <w:t>osteoartrite</w:t>
      </w:r>
      <w:proofErr w:type="spellEnd"/>
      <w:r w:rsidRPr="00E15845">
        <w:t>, além de contribuir para um estado inflamatório crônico que agrava o quadro articular. A condição pode surgir ainda na fase jovem, prejudicando o crescimento e a saúde ao longo da vida.</w:t>
      </w:r>
      <w:r>
        <w:t xml:space="preserve"> </w:t>
      </w:r>
      <w:r w:rsidRPr="00D924C3">
        <w:t xml:space="preserve">O trabalho </w:t>
      </w:r>
      <w:r>
        <w:t xml:space="preserve">tem como objetivo </w:t>
      </w:r>
      <w:r w:rsidRPr="00D924C3">
        <w:t>analisa</w:t>
      </w:r>
      <w:r>
        <w:t>r</w:t>
      </w:r>
      <w:r w:rsidRPr="00D924C3">
        <w:t xml:space="preserve"> como a obesidade afeta a saúde ortopédica de cães, especialmente sua relação com a </w:t>
      </w:r>
      <w:proofErr w:type="spellStart"/>
      <w:r w:rsidRPr="00D924C3">
        <w:t>osteoartrite</w:t>
      </w:r>
      <w:proofErr w:type="spellEnd"/>
      <w:r>
        <w:t xml:space="preserve"> e seus mecanismos</w:t>
      </w:r>
      <w:r w:rsidRPr="00D924C3">
        <w:t>.</w:t>
      </w:r>
    </w:p>
    <w:p w14:paraId="54F407DF" w14:textId="3992BBD3" w:rsidR="002065F3" w:rsidRPr="00E15845" w:rsidRDefault="002065F3" w:rsidP="002065F3">
      <w:pPr>
        <w:pStyle w:val="NormalWeb"/>
        <w:jc w:val="both"/>
      </w:pPr>
      <w:r w:rsidRPr="00E15845">
        <w:t xml:space="preserve"> </w:t>
      </w:r>
      <w:r w:rsidRPr="00E15845">
        <w:rPr>
          <w:b/>
          <w:bCs/>
        </w:rPr>
        <w:t xml:space="preserve">Palavras-chave: </w:t>
      </w:r>
      <w:r w:rsidR="00AC341C">
        <w:rPr>
          <w:bCs/>
        </w:rPr>
        <w:t xml:space="preserve"> </w:t>
      </w:r>
      <w:r w:rsidR="00AC341C" w:rsidRPr="00AC341C">
        <w:rPr>
          <w:bCs/>
        </w:rPr>
        <w:t>sobrepeso, doença articular, inflamação, sedentarismo</w:t>
      </w:r>
    </w:p>
    <w:p w14:paraId="30DEE342" w14:textId="77777777" w:rsidR="002065F3" w:rsidRDefault="002065F3" w:rsidP="002065F3">
      <w:pPr>
        <w:contextualSpacing/>
        <w:rPr>
          <w:rFonts w:ascii="Times New Roman" w:eastAsia="Times New Roman" w:hAnsi="Times New Roman" w:cs="Times New Roman"/>
          <w:b/>
          <w:bCs/>
        </w:rPr>
      </w:pPr>
      <w:r w:rsidRPr="00E15845">
        <w:rPr>
          <w:rFonts w:ascii="Times New Roman" w:eastAsia="Times New Roman" w:hAnsi="Times New Roman" w:cs="Times New Roman"/>
          <w:b/>
          <w:bCs/>
        </w:rPr>
        <w:t>INTRODUÇÃO</w:t>
      </w:r>
    </w:p>
    <w:p w14:paraId="71C12E5E" w14:textId="77777777" w:rsidR="002065F3" w:rsidRPr="00E15845" w:rsidRDefault="002065F3" w:rsidP="002065F3">
      <w:pPr>
        <w:contextualSpacing/>
        <w:rPr>
          <w:rFonts w:ascii="Times New Roman" w:eastAsia="Times New Roman" w:hAnsi="Times New Roman" w:cs="Times New Roman"/>
          <w:b/>
          <w:bCs/>
        </w:rPr>
      </w:pPr>
    </w:p>
    <w:p w14:paraId="52EF11EC" w14:textId="77777777" w:rsidR="000826AE" w:rsidRDefault="002065F3" w:rsidP="00CC4CAB">
      <w:pPr>
        <w:ind w:firstLine="708"/>
        <w:contextualSpacing/>
        <w:jc w:val="both"/>
        <w:rPr>
          <w:rFonts w:ascii="Times New Roman" w:hAnsi="Times New Roman" w:cs="Times New Roman"/>
        </w:rPr>
      </w:pPr>
      <w:r w:rsidRPr="00E15845">
        <w:rPr>
          <w:rFonts w:ascii="Times New Roman" w:hAnsi="Times New Roman" w:cs="Times New Roman"/>
        </w:rPr>
        <w:t xml:space="preserve">A obesidade é considerada uma enfermidade de crescente prevalência e de grande relevância em saúde pública, não apenas entre humanos, mas também nos animais de companhia, como cães e gatos (Junior et al., 2019). Essa condição é caracterizada pelo acúmulo excessivo de tecido adiposo, que atua como reserva energética e também como um órgão endócrino ativo, influenciando uma variedade de processos fisiológicos por meio da secreção de substâncias </w:t>
      </w:r>
      <w:proofErr w:type="spellStart"/>
      <w:r w:rsidRPr="00E15845">
        <w:rPr>
          <w:rFonts w:ascii="Times New Roman" w:hAnsi="Times New Roman" w:cs="Times New Roman"/>
        </w:rPr>
        <w:t>bioativas</w:t>
      </w:r>
      <w:proofErr w:type="spellEnd"/>
      <w:r w:rsidRPr="00E15845">
        <w:rPr>
          <w:rFonts w:ascii="Times New Roman" w:hAnsi="Times New Roman" w:cs="Times New Roman"/>
        </w:rPr>
        <w:t xml:space="preserve">. </w:t>
      </w:r>
      <w:r>
        <w:rPr>
          <w:rFonts w:ascii="Times New Roman" w:hAnsi="Times New Roman" w:cs="Times New Roman"/>
        </w:rPr>
        <w:t xml:space="preserve">Tem </w:t>
      </w:r>
      <w:r w:rsidRPr="00E15845">
        <w:rPr>
          <w:rFonts w:ascii="Times New Roman" w:hAnsi="Times New Roman" w:cs="Times New Roman"/>
        </w:rPr>
        <w:t xml:space="preserve">origem multifatorial, envolvendo fatores como ingestão calórica excessiva, sedentarismo, castração, predisposição genética e distúrbios endócrinos (Feitosa et al., 2015). A condição acomete de 20 a 40% da população canina, sendo mais comum em raças como Labrador, Golden </w:t>
      </w:r>
      <w:proofErr w:type="spellStart"/>
      <w:r w:rsidRPr="00E15845">
        <w:rPr>
          <w:rFonts w:ascii="Times New Roman" w:hAnsi="Times New Roman" w:cs="Times New Roman"/>
        </w:rPr>
        <w:t>Retriever</w:t>
      </w:r>
      <w:proofErr w:type="spellEnd"/>
      <w:r w:rsidRPr="00E15845">
        <w:rPr>
          <w:rFonts w:ascii="Times New Roman" w:hAnsi="Times New Roman" w:cs="Times New Roman"/>
        </w:rPr>
        <w:t xml:space="preserve">, Cocker </w:t>
      </w:r>
      <w:proofErr w:type="spellStart"/>
      <w:r w:rsidRPr="00E15845">
        <w:rPr>
          <w:rFonts w:ascii="Times New Roman" w:hAnsi="Times New Roman" w:cs="Times New Roman"/>
        </w:rPr>
        <w:t>Spaniel</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Beagle</w:t>
      </w:r>
      <w:proofErr w:type="spellEnd"/>
      <w:r w:rsidRPr="00E15845">
        <w:rPr>
          <w:rFonts w:ascii="Times New Roman" w:hAnsi="Times New Roman" w:cs="Times New Roman"/>
        </w:rPr>
        <w:t xml:space="preserve"> e </w:t>
      </w:r>
      <w:proofErr w:type="spellStart"/>
      <w:r w:rsidRPr="00E15845">
        <w:rPr>
          <w:rFonts w:ascii="Times New Roman" w:hAnsi="Times New Roman" w:cs="Times New Roman"/>
        </w:rPr>
        <w:t>Dachsund</w:t>
      </w:r>
      <w:proofErr w:type="spellEnd"/>
      <w:r w:rsidRPr="00E15845">
        <w:rPr>
          <w:rFonts w:ascii="Times New Roman" w:hAnsi="Times New Roman" w:cs="Times New Roman"/>
        </w:rPr>
        <w:t>, especialmente quando os tutores também apresentam sobrepeso ou obesidade. No entanto, em animais obesos, o tecido adiposo contribui para um estado inflamatório crônico, o que favorece o desenvolvimento de diversas desordens sistêmicas e compromete tanto a qualidad</w:t>
      </w:r>
      <w:r w:rsidR="000826AE">
        <w:rPr>
          <w:rFonts w:ascii="Times New Roman" w:hAnsi="Times New Roman" w:cs="Times New Roman"/>
        </w:rPr>
        <w:t xml:space="preserve">e quanto a expectativa de vida </w:t>
      </w:r>
      <w:r w:rsidRPr="00E15845">
        <w:rPr>
          <w:rFonts w:ascii="Times New Roman" w:hAnsi="Times New Roman" w:cs="Times New Roman"/>
        </w:rPr>
        <w:t>(Junior et al., 2019).</w:t>
      </w:r>
      <w:r>
        <w:rPr>
          <w:rFonts w:ascii="Times New Roman" w:hAnsi="Times New Roman" w:cs="Times New Roman"/>
        </w:rPr>
        <w:t xml:space="preserve"> </w:t>
      </w:r>
    </w:p>
    <w:p w14:paraId="6F79D3ED" w14:textId="77777777" w:rsidR="000826AE" w:rsidRDefault="002065F3" w:rsidP="00CC4CAB">
      <w:pPr>
        <w:ind w:firstLine="708"/>
        <w:contextualSpacing/>
        <w:jc w:val="both"/>
        <w:rPr>
          <w:rFonts w:ascii="Times New Roman" w:hAnsi="Times New Roman" w:cs="Times New Roman"/>
        </w:rPr>
      </w:pPr>
      <w:r w:rsidRPr="00E15845">
        <w:rPr>
          <w:rFonts w:ascii="Times New Roman" w:hAnsi="Times New Roman" w:cs="Times New Roman"/>
        </w:rPr>
        <w:t xml:space="preserve">Além das alterações sistêmicas, a obesidade se destaca como o principal fator de risco para doenças ortopédicas, como a </w:t>
      </w:r>
      <w:proofErr w:type="spellStart"/>
      <w:r w:rsidRPr="00E15845">
        <w:rPr>
          <w:rFonts w:ascii="Times New Roman" w:hAnsi="Times New Roman" w:cs="Times New Roman"/>
        </w:rPr>
        <w:t>osteoartrite</w:t>
      </w:r>
      <w:proofErr w:type="spellEnd"/>
      <w:r w:rsidRPr="00E15845">
        <w:rPr>
          <w:rFonts w:ascii="Times New Roman" w:hAnsi="Times New Roman" w:cs="Times New Roman"/>
        </w:rPr>
        <w:t>, devido à sobre</w:t>
      </w:r>
      <w:r w:rsidR="00CC4CAB">
        <w:rPr>
          <w:rFonts w:ascii="Times New Roman" w:hAnsi="Times New Roman" w:cs="Times New Roman"/>
        </w:rPr>
        <w:t>carga articular (</w:t>
      </w:r>
      <w:proofErr w:type="spellStart"/>
      <w:r w:rsidR="00CC4CAB">
        <w:rPr>
          <w:rFonts w:ascii="Times New Roman" w:hAnsi="Times New Roman" w:cs="Times New Roman"/>
        </w:rPr>
        <w:t>Carciofi</w:t>
      </w:r>
      <w:proofErr w:type="spellEnd"/>
      <w:r w:rsidR="00CC4CAB">
        <w:rPr>
          <w:rFonts w:ascii="Times New Roman" w:hAnsi="Times New Roman" w:cs="Times New Roman"/>
        </w:rPr>
        <w:t>, 2005</w:t>
      </w:r>
      <w:r w:rsidRPr="00E15845">
        <w:rPr>
          <w:rFonts w:ascii="Times New Roman" w:hAnsi="Times New Roman" w:cs="Times New Roman"/>
        </w:rPr>
        <w:t xml:space="preserve">). Tal condição é agravada por processos inflamatórios mediados por </w:t>
      </w:r>
      <w:proofErr w:type="spellStart"/>
      <w:r w:rsidRPr="00E15845">
        <w:rPr>
          <w:rFonts w:ascii="Times New Roman" w:hAnsi="Times New Roman" w:cs="Times New Roman"/>
        </w:rPr>
        <w:t>citocinas</w:t>
      </w:r>
      <w:proofErr w:type="spellEnd"/>
      <w:r w:rsidRPr="00E15845">
        <w:rPr>
          <w:rFonts w:ascii="Times New Roman" w:hAnsi="Times New Roman" w:cs="Times New Roman"/>
        </w:rPr>
        <w:t xml:space="preserve"> e </w:t>
      </w:r>
      <w:proofErr w:type="spellStart"/>
      <w:r w:rsidRPr="00E15845">
        <w:rPr>
          <w:rFonts w:ascii="Times New Roman" w:hAnsi="Times New Roman" w:cs="Times New Roman"/>
        </w:rPr>
        <w:t>adipocinas</w:t>
      </w:r>
      <w:proofErr w:type="spellEnd"/>
      <w:r w:rsidRPr="00E15845">
        <w:rPr>
          <w:rFonts w:ascii="Times New Roman" w:hAnsi="Times New Roman" w:cs="Times New Roman"/>
        </w:rPr>
        <w:t xml:space="preserve">, como IL-6, TNF-α e leptina, que contribuem para a degradação da cartilagem e a progressão da doença articular (Siciliana, 2022; </w:t>
      </w:r>
      <w:proofErr w:type="spellStart"/>
      <w:r w:rsidRPr="00E15845">
        <w:rPr>
          <w:rFonts w:ascii="Times New Roman" w:hAnsi="Times New Roman" w:cs="Times New Roman"/>
        </w:rPr>
        <w:t>Visser</w:t>
      </w:r>
      <w:proofErr w:type="spellEnd"/>
      <w:r w:rsidRPr="00E15845">
        <w:rPr>
          <w:rFonts w:ascii="Times New Roman" w:hAnsi="Times New Roman" w:cs="Times New Roman"/>
        </w:rPr>
        <w:t xml:space="preserve"> et al., 2014). </w:t>
      </w:r>
    </w:p>
    <w:p w14:paraId="6A6AE2AD" w14:textId="388F609A" w:rsidR="00CC4CAB" w:rsidRDefault="002065F3" w:rsidP="00CC4CAB">
      <w:pPr>
        <w:ind w:firstLine="708"/>
        <w:contextualSpacing/>
        <w:jc w:val="both"/>
        <w:rPr>
          <w:rFonts w:ascii="Times New Roman" w:hAnsi="Times New Roman" w:cs="Times New Roman"/>
        </w:rPr>
      </w:pPr>
      <w:r w:rsidRPr="00E15845">
        <w:rPr>
          <w:rFonts w:ascii="Times New Roman" w:hAnsi="Times New Roman" w:cs="Times New Roman"/>
        </w:rPr>
        <w:t xml:space="preserve">O objetivo deste trabalho é compreender os impactos da obesidade na saúde ortopédica de cães, especialmente sua relação com a </w:t>
      </w:r>
      <w:proofErr w:type="spellStart"/>
      <w:r w:rsidRPr="00E15845">
        <w:rPr>
          <w:rFonts w:ascii="Times New Roman" w:hAnsi="Times New Roman" w:cs="Times New Roman"/>
        </w:rPr>
        <w:t>osteoartrite</w:t>
      </w:r>
      <w:proofErr w:type="spellEnd"/>
      <w:r w:rsidRPr="00E15845">
        <w:rPr>
          <w:rFonts w:ascii="Times New Roman" w:hAnsi="Times New Roman" w:cs="Times New Roman"/>
        </w:rPr>
        <w:t>. Busca-se analisar os mecanismos envolvidos, os fatores predisponentes e as consequências clínicas dessa condição.</w:t>
      </w:r>
    </w:p>
    <w:p w14:paraId="5320B840" w14:textId="77777777" w:rsidR="00CC4CAB" w:rsidRDefault="00CC4CAB" w:rsidP="00CC4CAB">
      <w:pPr>
        <w:ind w:firstLine="708"/>
        <w:contextualSpacing/>
        <w:jc w:val="both"/>
        <w:rPr>
          <w:rFonts w:ascii="Times New Roman" w:hAnsi="Times New Roman" w:cs="Times New Roman"/>
        </w:rPr>
      </w:pPr>
    </w:p>
    <w:p w14:paraId="6F2B9B04" w14:textId="5A037EB4" w:rsidR="00CC4CAB" w:rsidRPr="00CC4CAB" w:rsidRDefault="002065F3" w:rsidP="00CC4CAB">
      <w:pPr>
        <w:contextualSpacing/>
        <w:rPr>
          <w:rFonts w:ascii="Times New Roman" w:hAnsi="Times New Roman" w:cs="Times New Roman"/>
        </w:rPr>
      </w:pPr>
      <w:r w:rsidRPr="00CC4CAB">
        <w:rPr>
          <w:rFonts w:ascii="Times New Roman" w:hAnsi="Times New Roman" w:cs="Times New Roman"/>
          <w:b/>
          <w:bCs/>
        </w:rPr>
        <w:lastRenderedPageBreak/>
        <w:t>REVISÃO DE LITERATURA</w:t>
      </w:r>
    </w:p>
    <w:p w14:paraId="6637735F" w14:textId="2145005C" w:rsidR="002065F3" w:rsidRPr="00CC4CAB" w:rsidRDefault="002065F3" w:rsidP="00CC4CAB">
      <w:pPr>
        <w:pStyle w:val="NormalWeb"/>
        <w:ind w:firstLine="709"/>
        <w:contextualSpacing/>
        <w:jc w:val="both"/>
        <w:rPr>
          <w:b/>
          <w:bCs/>
        </w:rPr>
      </w:pPr>
      <w:r w:rsidRPr="00E15845">
        <w:rPr>
          <w:bCs/>
        </w:rPr>
        <w:t>A obesidade é uma enfermidade de prevalência crescente e de importância mundial em saúde pública, também presente de forma significativa entre os animais de companhia. Caracteriza-se pelo acúmulo excessivo de tecido adiposo, que além de funcionar como reserva energética, atua como órgão endócrino ativo, secretando substâncias que influenciam diversos processos fisiológicos. No entanto, animais obesos apresentam um estado inflamatório crônico</w:t>
      </w:r>
      <w:r w:rsidR="00CC4CAB">
        <w:rPr>
          <w:bCs/>
        </w:rPr>
        <w:t xml:space="preserve">, o </w:t>
      </w:r>
      <w:r w:rsidRPr="00E15845">
        <w:rPr>
          <w:bCs/>
        </w:rPr>
        <w:t>que favorece o surgimento de diversas desordens sistêmicas, comprometendo a qualidade de vida (Junior et al., 2019).</w:t>
      </w:r>
    </w:p>
    <w:p w14:paraId="7851EA29" w14:textId="77777777" w:rsidR="002065F3" w:rsidRPr="00E15845" w:rsidRDefault="002065F3" w:rsidP="00CC4CAB">
      <w:pPr>
        <w:pStyle w:val="NormalWeb"/>
        <w:contextualSpacing/>
        <w:jc w:val="both"/>
        <w:rPr>
          <w:bCs/>
        </w:rPr>
      </w:pPr>
      <w:r w:rsidRPr="00E15845">
        <w:rPr>
          <w:bCs/>
        </w:rPr>
        <w:t xml:space="preserve"> </w:t>
      </w:r>
      <w:r>
        <w:rPr>
          <w:bCs/>
        </w:rPr>
        <w:tab/>
      </w:r>
      <w:r w:rsidRPr="00E15845">
        <w:rPr>
          <w:bCs/>
        </w:rPr>
        <w:t xml:space="preserve">Em cães a obesidade é uma condição nutricional de origem multifatorial, podendo resultar do excesso de ingestão calórica, sedentarismo, castração, predisposição genética e distúrbios endócrinos (Feitosa et al., 2015). Essa condição afeta aproximadamente 20 a 40% da população canina, sendo mais comum em raças como Golden </w:t>
      </w:r>
      <w:proofErr w:type="spellStart"/>
      <w:r w:rsidRPr="00E15845">
        <w:rPr>
          <w:bCs/>
        </w:rPr>
        <w:t>Retriever</w:t>
      </w:r>
      <w:proofErr w:type="spellEnd"/>
      <w:r w:rsidRPr="00E15845">
        <w:rPr>
          <w:bCs/>
        </w:rPr>
        <w:t xml:space="preserve">, Labrador, Cocker </w:t>
      </w:r>
      <w:proofErr w:type="spellStart"/>
      <w:r w:rsidRPr="00E15845">
        <w:rPr>
          <w:bCs/>
        </w:rPr>
        <w:t>Spaniel</w:t>
      </w:r>
      <w:proofErr w:type="spellEnd"/>
      <w:r w:rsidRPr="00E15845">
        <w:rPr>
          <w:bCs/>
        </w:rPr>
        <w:t xml:space="preserve">, </w:t>
      </w:r>
      <w:proofErr w:type="spellStart"/>
      <w:r w:rsidRPr="00E15845">
        <w:rPr>
          <w:bCs/>
        </w:rPr>
        <w:t>Dachsund</w:t>
      </w:r>
      <w:proofErr w:type="spellEnd"/>
      <w:r w:rsidRPr="00E15845">
        <w:rPr>
          <w:bCs/>
        </w:rPr>
        <w:t xml:space="preserve"> e </w:t>
      </w:r>
      <w:proofErr w:type="spellStart"/>
      <w:r w:rsidRPr="00E15845">
        <w:rPr>
          <w:bCs/>
        </w:rPr>
        <w:t>Beagle</w:t>
      </w:r>
      <w:proofErr w:type="spellEnd"/>
      <w:r w:rsidRPr="00E15845">
        <w:rPr>
          <w:bCs/>
        </w:rPr>
        <w:t xml:space="preserve">, além de animais pertencentes a tutores idosos ou também obesos. </w:t>
      </w:r>
      <w:r w:rsidRPr="00174270">
        <w:rPr>
          <w:bCs/>
        </w:rPr>
        <w:t>A obesidade em cães</w:t>
      </w:r>
      <w:r>
        <w:rPr>
          <w:bCs/>
        </w:rPr>
        <w:t xml:space="preserve"> </w:t>
      </w:r>
      <w:r w:rsidRPr="00174270">
        <w:rPr>
          <w:bCs/>
        </w:rPr>
        <w:t>pode ser classificada em dois tipos: hipertrófica, caracterizada pelo aumento do volume das células adiposas, comum em adultos, e hiperplásica, associada à multiplicação de adipócitos durante o crescimento, frequentemente observada em indivíduos jovens</w:t>
      </w:r>
      <w:r w:rsidRPr="00D924C3">
        <w:rPr>
          <w:bCs/>
        </w:rPr>
        <w:t xml:space="preserve"> </w:t>
      </w:r>
      <w:r w:rsidRPr="00174270">
        <w:rPr>
          <w:bCs/>
        </w:rPr>
        <w:t>(Junior et al., 2019).</w:t>
      </w:r>
      <w:r w:rsidRPr="00E15845">
        <w:rPr>
          <w:bCs/>
        </w:rPr>
        <w:t xml:space="preserve"> </w:t>
      </w:r>
    </w:p>
    <w:p w14:paraId="6BFFEE00" w14:textId="4A1C5B04" w:rsidR="00C76EC3" w:rsidRDefault="00C76EC3" w:rsidP="002065F3">
      <w:pPr>
        <w:pStyle w:val="NormalWeb"/>
        <w:ind w:firstLine="708"/>
        <w:contextualSpacing/>
        <w:jc w:val="both"/>
      </w:pPr>
      <w:r>
        <w:t>Nesse contexto, a sobrecarga articular causada pelo excesso de peso ganha destaque como um</w:t>
      </w:r>
      <w:r>
        <w:t xml:space="preserve"> dos</w:t>
      </w:r>
      <w:r>
        <w:t xml:space="preserve"> fator</w:t>
      </w:r>
      <w:r>
        <w:t>es</w:t>
      </w:r>
      <w:r>
        <w:t xml:space="preserve"> determinante</w:t>
      </w:r>
      <w:r>
        <w:t>s</w:t>
      </w:r>
      <w:bookmarkStart w:id="0" w:name="_GoBack"/>
      <w:bookmarkEnd w:id="0"/>
      <w:r>
        <w:t xml:space="preserve"> no desenvolvimento de afecções como a artrite e, principalmente, a </w:t>
      </w:r>
      <w:proofErr w:type="spellStart"/>
      <w:r>
        <w:t>osteoartrite</w:t>
      </w:r>
      <w:proofErr w:type="spellEnd"/>
      <w:r>
        <w:t xml:space="preserve"> (OA), que constitui a </w:t>
      </w:r>
      <w:proofErr w:type="spellStart"/>
      <w:r>
        <w:t>artropatia</w:t>
      </w:r>
      <w:proofErr w:type="spellEnd"/>
      <w:r>
        <w:t xml:space="preserve"> mais prevalente em cães e humanos. A obesidade favorece a degeneração progressiva das articulações ao estimular processos inflamatórios e comprometer a biomecânica locomotora, resultando em dor, limitação de movimentos e intolerância ao exercício. Essas alterações reduzem o gasto energético e contribuem para um ciclo vicioso entre sedentarismo e ganho de peso, agravando a condição corporal e as lesões articulares (</w:t>
      </w:r>
      <w:proofErr w:type="spellStart"/>
      <w:r>
        <w:t>Carciofi</w:t>
      </w:r>
      <w:proofErr w:type="spellEnd"/>
      <w:r>
        <w:t>, 2005). Além disso, a OA está frequentemente associada a fatores como idade avançada, traumas prévios e predisposição genética, sendo particularmente comum em raças de grande porte e gigantes. Em animais jovens, especialmente filhotes superalimentados, observa-se maior incidência de displasias articulares, como a displasia coxofemoral, reforçando que os efeitos da obesidade sobre o sistema musculoesquelético se manifestam desde fases precoces do desenvolvimento (Mele, 2007; Firmino et al., 2020)</w:t>
      </w:r>
      <w:r>
        <w:t>.</w:t>
      </w:r>
    </w:p>
    <w:p w14:paraId="01DF50FB" w14:textId="4E033473" w:rsidR="002065F3" w:rsidRPr="00E15845" w:rsidRDefault="002065F3" w:rsidP="002065F3">
      <w:pPr>
        <w:pStyle w:val="NormalWeb"/>
        <w:ind w:firstLine="708"/>
        <w:contextualSpacing/>
        <w:jc w:val="both"/>
      </w:pPr>
      <w:r w:rsidRPr="00174270">
        <w:t xml:space="preserve">Evidências clínicas reforçam essa associação entre excesso de peso e distúrbios ortopédicos. Em um estudo, </w:t>
      </w:r>
      <w:proofErr w:type="spellStart"/>
      <w:r w:rsidRPr="00174270">
        <w:t>Lhoest</w:t>
      </w:r>
      <w:proofErr w:type="spellEnd"/>
      <w:r w:rsidRPr="00174270">
        <w:t xml:space="preserve"> (2004) constatou que a maioria dos cães internados para cirurgias ortopédicas apresentava Índice de Condição Corporal (ICC) igual ou superior a 5/9, confirmando sobrepeso ou obesidade. Esse grupo estava significativamente mais representado do que os internados por causas clínicas ou para cirurgias de tecidos moles, demonstrando que a obesidade não apenas favorece o aparecimento de lesões articulares, como também aumenta a gravidade e a necessidade de intervenção cirúrgica. </w:t>
      </w:r>
    </w:p>
    <w:p w14:paraId="6F326108" w14:textId="01FD2287" w:rsidR="002065F3" w:rsidRPr="00E15845" w:rsidRDefault="002065F3" w:rsidP="005C6A72">
      <w:pPr>
        <w:pStyle w:val="NormalWeb"/>
        <w:ind w:firstLine="708"/>
        <w:contextualSpacing/>
        <w:jc w:val="both"/>
      </w:pPr>
      <w:r w:rsidRPr="00E15845">
        <w:rPr>
          <w:bCs/>
        </w:rPr>
        <w:t xml:space="preserve">Além do fator mecânico que o sobrepeso exerce nas articulações, o senso de que </w:t>
      </w:r>
      <w:proofErr w:type="gramStart"/>
      <w:r w:rsidRPr="00E15845">
        <w:rPr>
          <w:bCs/>
        </w:rPr>
        <w:t>a</w:t>
      </w:r>
      <w:proofErr w:type="gramEnd"/>
      <w:r w:rsidRPr="00E15845">
        <w:rPr>
          <w:bCs/>
        </w:rPr>
        <w:t xml:space="preserve"> obesidade decorre estritamente desse fator tem sido questionado. Estudos demonstraram que medidores inflamatórios liberados pelo tecido adiposo estão associados a nível de gravidade e evolução da </w:t>
      </w:r>
      <w:proofErr w:type="spellStart"/>
      <w:r w:rsidRPr="00E15845">
        <w:t>osteoartrite</w:t>
      </w:r>
      <w:proofErr w:type="spellEnd"/>
      <w:r w:rsidRPr="00E15845">
        <w:rPr>
          <w:bCs/>
        </w:rPr>
        <w:t xml:space="preserve">, esses mediadores inflamatórios incluem </w:t>
      </w:r>
      <w:r w:rsidRPr="00E15845">
        <w:t xml:space="preserve">as </w:t>
      </w:r>
      <w:proofErr w:type="spellStart"/>
      <w:r w:rsidRPr="00E15845">
        <w:t>citocinas</w:t>
      </w:r>
      <w:proofErr w:type="spellEnd"/>
      <w:r w:rsidRPr="00E15845">
        <w:t xml:space="preserve"> IL-6 e </w:t>
      </w:r>
      <w:proofErr w:type="spellStart"/>
      <w:r w:rsidRPr="00E15845">
        <w:t>TNF-a</w:t>
      </w:r>
      <w:proofErr w:type="spellEnd"/>
      <w:r w:rsidRPr="00E15845">
        <w:t xml:space="preserve">, e as </w:t>
      </w:r>
      <w:proofErr w:type="spellStart"/>
      <w:r w:rsidRPr="00E15845">
        <w:t>adipocinas</w:t>
      </w:r>
      <w:proofErr w:type="spellEnd"/>
      <w:r w:rsidRPr="00E15845">
        <w:t xml:space="preserve"> leptina, </w:t>
      </w:r>
      <w:proofErr w:type="spellStart"/>
      <w:r w:rsidRPr="00E15845">
        <w:t>visfatina</w:t>
      </w:r>
      <w:proofErr w:type="spellEnd"/>
      <w:r w:rsidRPr="00E15845">
        <w:t xml:space="preserve">, </w:t>
      </w:r>
      <w:proofErr w:type="spellStart"/>
      <w:r w:rsidRPr="00E15845">
        <w:t>adiponectina</w:t>
      </w:r>
      <w:proofErr w:type="spellEnd"/>
      <w:r w:rsidRPr="00E15845">
        <w:t xml:space="preserve">, </w:t>
      </w:r>
      <w:proofErr w:type="spellStart"/>
      <w:r w:rsidRPr="00E15845">
        <w:t>resistina</w:t>
      </w:r>
      <w:proofErr w:type="spellEnd"/>
      <w:r w:rsidRPr="00E15845">
        <w:t xml:space="preserve"> e </w:t>
      </w:r>
      <w:proofErr w:type="spellStart"/>
      <w:r w:rsidRPr="00E15845">
        <w:t>chemerina</w:t>
      </w:r>
      <w:proofErr w:type="spellEnd"/>
      <w:r w:rsidRPr="00E15845">
        <w:t xml:space="preserve">. A obesidade está associada a um estado inflamatório crônico de baixo grau, caracterizado pelo aumento de </w:t>
      </w:r>
      <w:proofErr w:type="spellStart"/>
      <w:r w:rsidRPr="00E15845">
        <w:t>citocinas</w:t>
      </w:r>
      <w:proofErr w:type="spellEnd"/>
      <w:r w:rsidRPr="00E15845">
        <w:t xml:space="preserve"> pró-inflamatórias como IL-6 e TNF-α, produzidas pelos </w:t>
      </w:r>
      <w:r w:rsidRPr="00E15845">
        <w:lastRenderedPageBreak/>
        <w:t xml:space="preserve">adipócitos, que contribuem para a inflamação sistêmica e articular, agravando a </w:t>
      </w:r>
      <w:proofErr w:type="spellStart"/>
      <w:r w:rsidRPr="00E15845">
        <w:t>osteoartrite</w:t>
      </w:r>
      <w:proofErr w:type="spellEnd"/>
      <w:r w:rsidRPr="00E15845">
        <w:t xml:space="preserve">. Essas </w:t>
      </w:r>
      <w:proofErr w:type="spellStart"/>
      <w:r w:rsidRPr="00E15845">
        <w:t>citocinas</w:t>
      </w:r>
      <w:proofErr w:type="spellEnd"/>
      <w:r w:rsidRPr="00E15845">
        <w:t xml:space="preserve"> promovem a degradação da cartilagem, reduzindo sua capacidade de regeneração. Estudos mostram que níveis elevados de </w:t>
      </w:r>
      <w:proofErr w:type="spellStart"/>
      <w:r w:rsidRPr="00E15845">
        <w:t>adipocinas</w:t>
      </w:r>
      <w:proofErr w:type="spellEnd"/>
      <w:r w:rsidRPr="00E15845">
        <w:t xml:space="preserve"> no líquido sinovial, como a leptina, estão relacionados à gravidade da </w:t>
      </w:r>
      <w:proofErr w:type="spellStart"/>
      <w:r w:rsidRPr="00E15845">
        <w:t>osteoartrite</w:t>
      </w:r>
      <w:proofErr w:type="spellEnd"/>
      <w:r w:rsidRPr="00E15845">
        <w:t xml:space="preserve">. Embora a leptina tenha funções reguladoras, seu excesso em animais obesos contribui para falhas na saciedade e degradação articular. Outras </w:t>
      </w:r>
      <w:proofErr w:type="spellStart"/>
      <w:r w:rsidRPr="00E15845">
        <w:t>adipocinas</w:t>
      </w:r>
      <w:proofErr w:type="spellEnd"/>
      <w:r w:rsidRPr="00E15845">
        <w:t xml:space="preserve"> também influenciam a inflamação articular: a </w:t>
      </w:r>
      <w:proofErr w:type="spellStart"/>
      <w:r w:rsidRPr="00E15845">
        <w:t>adiponectina</w:t>
      </w:r>
      <w:proofErr w:type="spellEnd"/>
      <w:r w:rsidRPr="00E15845">
        <w:t xml:space="preserve"> tem efeito anti-inflamatório, enquanto a </w:t>
      </w:r>
      <w:proofErr w:type="spellStart"/>
      <w:r w:rsidRPr="00E15845">
        <w:t>resistina</w:t>
      </w:r>
      <w:proofErr w:type="spellEnd"/>
      <w:r w:rsidRPr="00E15845">
        <w:t xml:space="preserve"> induz inflamação e. A </w:t>
      </w:r>
      <w:proofErr w:type="spellStart"/>
      <w:r w:rsidRPr="00E15845">
        <w:t>visfatina</w:t>
      </w:r>
      <w:proofErr w:type="spellEnd"/>
      <w:r w:rsidRPr="00E15845">
        <w:t xml:space="preserve"> e a </w:t>
      </w:r>
      <w:proofErr w:type="spellStart"/>
      <w:r w:rsidRPr="00E15845">
        <w:t>chemerina</w:t>
      </w:r>
      <w:proofErr w:type="spellEnd"/>
      <w:r w:rsidRPr="00E15845">
        <w:t xml:space="preserve">, embora menos estudadas, apresentam efeitos </w:t>
      </w:r>
      <w:proofErr w:type="spellStart"/>
      <w:r w:rsidRPr="00E15845">
        <w:t>catabólicos</w:t>
      </w:r>
      <w:proofErr w:type="spellEnd"/>
      <w:r w:rsidRPr="00E15845">
        <w:t xml:space="preserve"> na cartilagem e podem desempenhar papel relevante na progressão da </w:t>
      </w:r>
      <w:proofErr w:type="spellStart"/>
      <w:r w:rsidRPr="00E15845">
        <w:t>osteoartrite</w:t>
      </w:r>
      <w:proofErr w:type="spellEnd"/>
      <w:r w:rsidRPr="00E15845">
        <w:t xml:space="preserve"> </w:t>
      </w:r>
      <w:r w:rsidRPr="00E15845">
        <w:rPr>
          <w:color w:val="222222"/>
          <w:shd w:val="clear" w:color="auto" w:fill="FFFFFF"/>
        </w:rPr>
        <w:t>(Siciliana, 2022</w:t>
      </w:r>
      <w:r w:rsidRPr="00E15845">
        <w:t xml:space="preserve">; </w:t>
      </w:r>
      <w:proofErr w:type="spellStart"/>
      <w:r w:rsidRPr="00E15845">
        <w:t>Visser</w:t>
      </w:r>
      <w:proofErr w:type="spellEnd"/>
      <w:r w:rsidRPr="00E15845">
        <w:t xml:space="preserve"> et al, 2014)</w:t>
      </w:r>
      <w:r w:rsidRPr="00E15845">
        <w:rPr>
          <w:color w:val="222222"/>
          <w:shd w:val="clear" w:color="auto" w:fill="FFFFFF"/>
        </w:rPr>
        <w:t xml:space="preserve">. </w:t>
      </w:r>
    </w:p>
    <w:p w14:paraId="7AC1646B" w14:textId="77777777" w:rsidR="002065F3" w:rsidRPr="00E15845" w:rsidRDefault="002065F3" w:rsidP="002065F3">
      <w:pPr>
        <w:contextualSpacing/>
        <w:rPr>
          <w:rFonts w:ascii="Times New Roman" w:eastAsia="Times New Roman" w:hAnsi="Times New Roman" w:cs="Times New Roman"/>
          <w:b/>
          <w:bCs/>
        </w:rPr>
      </w:pPr>
      <w:r w:rsidRPr="00E15845">
        <w:rPr>
          <w:rFonts w:ascii="Times New Roman" w:eastAsia="Times New Roman" w:hAnsi="Times New Roman" w:cs="Times New Roman"/>
          <w:b/>
          <w:bCs/>
        </w:rPr>
        <w:t>CONSIDERAÇÕES FINAIS</w:t>
      </w:r>
    </w:p>
    <w:p w14:paraId="68365F05" w14:textId="77777777" w:rsidR="002065F3" w:rsidRPr="00E15845" w:rsidRDefault="002065F3" w:rsidP="002065F3">
      <w:pPr>
        <w:contextualSpacing/>
        <w:rPr>
          <w:rFonts w:ascii="Times New Roman" w:eastAsia="Times New Roman" w:hAnsi="Times New Roman" w:cs="Times New Roman"/>
          <w:b/>
          <w:bCs/>
        </w:rPr>
      </w:pPr>
    </w:p>
    <w:p w14:paraId="08E8304A" w14:textId="77777777" w:rsidR="002065F3" w:rsidRPr="00E15845" w:rsidRDefault="002065F3" w:rsidP="002065F3">
      <w:pPr>
        <w:ind w:firstLine="708"/>
        <w:contextualSpacing/>
        <w:jc w:val="both"/>
        <w:rPr>
          <w:rFonts w:ascii="Times New Roman" w:eastAsia="Times New Roman" w:hAnsi="Times New Roman" w:cs="Times New Roman"/>
          <w:bCs/>
        </w:rPr>
      </w:pPr>
      <w:r w:rsidRPr="00E15845">
        <w:rPr>
          <w:rFonts w:ascii="Times New Roman" w:eastAsia="Times New Roman" w:hAnsi="Times New Roman" w:cs="Times New Roman"/>
          <w:bCs/>
        </w:rPr>
        <w:t xml:space="preserve">A obesidade em cães e gatos representa um sério problema de saúde pública veterinária, com impactos sistêmicos relevantes, especialmente sobre a saúde articular. Evidências apontam que além da sobrecarga mecânica nas articulações, a obesidade desencadeia um estado inflamatório crônico que agrava quadros como a </w:t>
      </w:r>
      <w:proofErr w:type="spellStart"/>
      <w:r w:rsidRPr="00E15845">
        <w:rPr>
          <w:rFonts w:ascii="Times New Roman" w:eastAsia="Times New Roman" w:hAnsi="Times New Roman" w:cs="Times New Roman"/>
          <w:bCs/>
        </w:rPr>
        <w:t>osteoartrite</w:t>
      </w:r>
      <w:proofErr w:type="spellEnd"/>
      <w:r w:rsidRPr="00E15845">
        <w:rPr>
          <w:rFonts w:ascii="Times New Roman" w:eastAsia="Times New Roman" w:hAnsi="Times New Roman" w:cs="Times New Roman"/>
          <w:bCs/>
        </w:rPr>
        <w:t xml:space="preserve">, por meio da liberação de </w:t>
      </w:r>
      <w:proofErr w:type="spellStart"/>
      <w:r w:rsidRPr="00E15845">
        <w:rPr>
          <w:rFonts w:ascii="Times New Roman" w:eastAsia="Times New Roman" w:hAnsi="Times New Roman" w:cs="Times New Roman"/>
          <w:bCs/>
        </w:rPr>
        <w:t>citocinas</w:t>
      </w:r>
      <w:proofErr w:type="spellEnd"/>
      <w:r w:rsidRPr="00E15845">
        <w:rPr>
          <w:rFonts w:ascii="Times New Roman" w:eastAsia="Times New Roman" w:hAnsi="Times New Roman" w:cs="Times New Roman"/>
          <w:bCs/>
        </w:rPr>
        <w:t xml:space="preserve"> e </w:t>
      </w:r>
      <w:proofErr w:type="spellStart"/>
      <w:r w:rsidRPr="00E15845">
        <w:rPr>
          <w:rFonts w:ascii="Times New Roman" w:eastAsia="Times New Roman" w:hAnsi="Times New Roman" w:cs="Times New Roman"/>
          <w:bCs/>
        </w:rPr>
        <w:t>adipocinas</w:t>
      </w:r>
      <w:proofErr w:type="spellEnd"/>
      <w:r w:rsidRPr="00E15845">
        <w:rPr>
          <w:rFonts w:ascii="Times New Roman" w:eastAsia="Times New Roman" w:hAnsi="Times New Roman" w:cs="Times New Roman"/>
          <w:bCs/>
        </w:rPr>
        <w:t xml:space="preserve"> inflamatórias. Essa condição compromete a qualidade de vida dos animais, reduz sua mobilidade e favorece um ciclo de sedentarismo e ganho de peso.</w:t>
      </w:r>
    </w:p>
    <w:p w14:paraId="4E9148D2" w14:textId="77777777" w:rsidR="002065F3" w:rsidRPr="00E15845" w:rsidRDefault="002065F3" w:rsidP="002065F3">
      <w:pPr>
        <w:rPr>
          <w:rFonts w:ascii="Times New Roman" w:eastAsia="Times New Roman" w:hAnsi="Times New Roman" w:cs="Times New Roman"/>
          <w:b/>
          <w:bCs/>
        </w:rPr>
      </w:pPr>
    </w:p>
    <w:p w14:paraId="1CB14308" w14:textId="77777777" w:rsidR="00CC4CAB" w:rsidRDefault="002065F3" w:rsidP="00CC4CAB">
      <w:pPr>
        <w:rPr>
          <w:rFonts w:ascii="Times New Roman" w:eastAsia="Times New Roman" w:hAnsi="Times New Roman" w:cs="Times New Roman"/>
          <w:b/>
          <w:bCs/>
        </w:rPr>
      </w:pPr>
      <w:r w:rsidRPr="00E15845">
        <w:rPr>
          <w:rFonts w:ascii="Times New Roman" w:eastAsia="Times New Roman" w:hAnsi="Times New Roman" w:cs="Times New Roman"/>
          <w:b/>
          <w:bCs/>
        </w:rPr>
        <w:t>REFERÊNCIAS BIBLIOGRÁFICAS</w:t>
      </w:r>
    </w:p>
    <w:p w14:paraId="616F5017" w14:textId="77777777" w:rsidR="00CC4CAB" w:rsidRDefault="00CC4CAB" w:rsidP="00CC4CAB">
      <w:pPr>
        <w:rPr>
          <w:rFonts w:ascii="Times New Roman" w:eastAsia="Times New Roman" w:hAnsi="Times New Roman" w:cs="Times New Roman"/>
          <w:b/>
          <w:bCs/>
        </w:rPr>
      </w:pPr>
    </w:p>
    <w:p w14:paraId="4FD9DFDD" w14:textId="21BB4DEC" w:rsidR="00CC4CAB" w:rsidRPr="00CC4CAB" w:rsidRDefault="00CC4CAB" w:rsidP="00CC4CAB">
      <w:pPr>
        <w:rPr>
          <w:rFonts w:ascii="Times New Roman" w:hAnsi="Times New Roman" w:cs="Times New Roman"/>
          <w:bCs/>
          <w:iCs/>
        </w:rPr>
      </w:pPr>
      <w:r w:rsidRPr="00CC4CAB">
        <w:rPr>
          <w:rStyle w:val="Forte"/>
          <w:rFonts w:ascii="Times New Roman" w:hAnsi="Times New Roman" w:cs="Times New Roman"/>
          <w:b w:val="0"/>
        </w:rPr>
        <w:t>CARCIOFI, A. C.</w:t>
      </w:r>
      <w:r w:rsidRPr="00CC4CAB">
        <w:rPr>
          <w:rFonts w:ascii="Times New Roman" w:hAnsi="Times New Roman" w:cs="Times New Roman"/>
          <w:b/>
        </w:rPr>
        <w:t xml:space="preserve"> </w:t>
      </w:r>
      <w:r w:rsidRPr="00CC4CAB">
        <w:rPr>
          <w:rStyle w:val="nfase"/>
          <w:rFonts w:ascii="Times New Roman" w:hAnsi="Times New Roman" w:cs="Times New Roman"/>
          <w:i w:val="0"/>
        </w:rPr>
        <w:t>Dietas caseiras para cães e gatos: fórmulas práticas e princípios de utilização</w:t>
      </w:r>
      <w:r w:rsidRPr="00CC4CAB">
        <w:rPr>
          <w:rFonts w:ascii="Times New Roman" w:hAnsi="Times New Roman" w:cs="Times New Roman"/>
          <w:i/>
        </w:rPr>
        <w:t xml:space="preserve">. </w:t>
      </w:r>
      <w:r w:rsidRPr="00CC4CAB">
        <w:rPr>
          <w:rFonts w:ascii="Times New Roman" w:hAnsi="Times New Roman" w:cs="Times New Roman"/>
        </w:rPr>
        <w:t xml:space="preserve">São Paulo: </w:t>
      </w:r>
      <w:r w:rsidRPr="00CC4CAB">
        <w:rPr>
          <w:rFonts w:ascii="Times New Roman" w:hAnsi="Times New Roman" w:cs="Times New Roman"/>
          <w:b/>
        </w:rPr>
        <w:t>UNESP</w:t>
      </w:r>
      <w:r w:rsidRPr="00CC4CAB">
        <w:rPr>
          <w:rFonts w:ascii="Times New Roman" w:hAnsi="Times New Roman" w:cs="Times New Roman"/>
        </w:rPr>
        <w:t xml:space="preserve">, 2013. Disponível em: </w:t>
      </w:r>
      <w:hyperlink r:id="rId7" w:history="1">
        <w:r w:rsidRPr="00CC4CAB">
          <w:rPr>
            <w:rStyle w:val="Hyperlink"/>
            <w:rFonts w:ascii="Times New Roman" w:hAnsi="Times New Roman" w:cs="Times New Roman"/>
            <w:color w:val="auto"/>
            <w:u w:val="none"/>
          </w:rPr>
          <w:t>https://www.fcav.unesp.br/Home departamentos/</w:t>
        </w:r>
      </w:hyperlink>
      <w:r w:rsidRPr="00CC4CAB">
        <w:rPr>
          <w:rFonts w:ascii="Times New Roman" w:hAnsi="Times New Roman" w:cs="Times New Roman"/>
        </w:rPr>
        <w:t xml:space="preserve"> </w:t>
      </w:r>
      <w:proofErr w:type="spellStart"/>
      <w:r w:rsidRPr="00CC4CAB">
        <w:rPr>
          <w:rFonts w:ascii="Times New Roman" w:hAnsi="Times New Roman" w:cs="Times New Roman"/>
        </w:rPr>
        <w:t>clinicacv</w:t>
      </w:r>
      <w:proofErr w:type="spellEnd"/>
      <w:r w:rsidRPr="00CC4CAB">
        <w:rPr>
          <w:rFonts w:ascii="Times New Roman" w:hAnsi="Times New Roman" w:cs="Times New Roman"/>
        </w:rPr>
        <w:t>/</w:t>
      </w:r>
      <w:proofErr w:type="spellStart"/>
      <w:r w:rsidR="00D54B3E" w:rsidRPr="00CC4CAB">
        <w:rPr>
          <w:rFonts w:ascii="Times New Roman" w:hAnsi="Times New Roman" w:cs="Times New Roman"/>
        </w:rPr>
        <w:t>auluscavaliericarciofa</w:t>
      </w:r>
      <w:proofErr w:type="spellEnd"/>
      <w:r w:rsidRPr="00CC4CAB">
        <w:rPr>
          <w:rFonts w:ascii="Times New Roman" w:hAnsi="Times New Roman" w:cs="Times New Roman"/>
        </w:rPr>
        <w:t>/Dietas-caseiras.pdf</w:t>
      </w:r>
    </w:p>
    <w:p w14:paraId="3AF7B688" w14:textId="7FCBFDF0" w:rsidR="002065F3" w:rsidRPr="00CC4CAB" w:rsidRDefault="002065F3" w:rsidP="00CC4CAB">
      <w:pPr>
        <w:rPr>
          <w:rFonts w:ascii="Times New Roman" w:hAnsi="Times New Roman" w:cs="Times New Roman"/>
        </w:rPr>
      </w:pPr>
      <w:r w:rsidRPr="00E15845">
        <w:rPr>
          <w:rFonts w:ascii="Times New Roman" w:hAnsi="Times New Roman" w:cs="Times New Roman"/>
          <w:bCs/>
          <w:iCs/>
        </w:rPr>
        <w:t xml:space="preserve">FEITOSA, F. L. F. </w:t>
      </w:r>
      <w:r w:rsidRPr="00CC4CAB">
        <w:rPr>
          <w:rFonts w:ascii="Times New Roman" w:hAnsi="Times New Roman" w:cs="Times New Roman"/>
          <w:b/>
          <w:bCs/>
          <w:iCs/>
        </w:rPr>
        <w:t>Semiologia veterinária: A arte do diagnóstico</w:t>
      </w:r>
      <w:r w:rsidRPr="00E15845">
        <w:rPr>
          <w:rFonts w:ascii="Times New Roman" w:hAnsi="Times New Roman" w:cs="Times New Roman"/>
          <w:bCs/>
          <w:iCs/>
        </w:rPr>
        <w:t xml:space="preserve">. São </w:t>
      </w:r>
      <w:proofErr w:type="spellStart"/>
      <w:proofErr w:type="gramStart"/>
      <w:r w:rsidRPr="00E15845">
        <w:rPr>
          <w:rFonts w:ascii="Times New Roman" w:hAnsi="Times New Roman" w:cs="Times New Roman"/>
          <w:bCs/>
          <w:iCs/>
        </w:rPr>
        <w:t>Paulo:Roca</w:t>
      </w:r>
      <w:proofErr w:type="spellEnd"/>
      <w:proofErr w:type="gramEnd"/>
      <w:r w:rsidRPr="00E15845">
        <w:rPr>
          <w:rFonts w:ascii="Times New Roman" w:hAnsi="Times New Roman" w:cs="Times New Roman"/>
          <w:bCs/>
          <w:iCs/>
        </w:rPr>
        <w:t>, 2014. 752p.</w:t>
      </w:r>
    </w:p>
    <w:p w14:paraId="4C225606" w14:textId="77777777" w:rsidR="002065F3" w:rsidRPr="00E15845" w:rsidRDefault="002065F3" w:rsidP="002065F3">
      <w:pPr>
        <w:contextualSpacing/>
        <w:jc w:val="both"/>
        <w:rPr>
          <w:rFonts w:ascii="Times New Roman" w:hAnsi="Times New Roman" w:cs="Times New Roman"/>
        </w:rPr>
      </w:pPr>
      <w:r w:rsidRPr="00E15845">
        <w:rPr>
          <w:rFonts w:ascii="Times New Roman" w:hAnsi="Times New Roman" w:cs="Times New Roman"/>
          <w:color w:val="222222"/>
          <w:shd w:val="clear" w:color="auto" w:fill="FFFFFF"/>
        </w:rPr>
        <w:t>FIRMINO, Fabíola Pereira et al. Comparação da sintomatologia da displasia coxofemoral entre cães obesos e não-obesos. </w:t>
      </w:r>
      <w:proofErr w:type="spellStart"/>
      <w:r w:rsidRPr="00E15845">
        <w:rPr>
          <w:rFonts w:ascii="Times New Roman" w:hAnsi="Times New Roman" w:cs="Times New Roman"/>
          <w:b/>
          <w:bCs/>
          <w:color w:val="222222"/>
          <w:shd w:val="clear" w:color="auto" w:fill="FFFFFF"/>
        </w:rPr>
        <w:t>Brazilian</w:t>
      </w:r>
      <w:proofErr w:type="spellEnd"/>
      <w:r w:rsidRPr="00E15845">
        <w:rPr>
          <w:rFonts w:ascii="Times New Roman" w:hAnsi="Times New Roman" w:cs="Times New Roman"/>
          <w:b/>
          <w:bCs/>
          <w:color w:val="222222"/>
          <w:shd w:val="clear" w:color="auto" w:fill="FFFFFF"/>
        </w:rPr>
        <w:t xml:space="preserve"> </w:t>
      </w:r>
      <w:proofErr w:type="spellStart"/>
      <w:r w:rsidRPr="00E15845">
        <w:rPr>
          <w:rFonts w:ascii="Times New Roman" w:hAnsi="Times New Roman" w:cs="Times New Roman"/>
          <w:b/>
          <w:bCs/>
          <w:color w:val="222222"/>
          <w:shd w:val="clear" w:color="auto" w:fill="FFFFFF"/>
        </w:rPr>
        <w:t>Journal</w:t>
      </w:r>
      <w:proofErr w:type="spellEnd"/>
      <w:r w:rsidRPr="00E15845">
        <w:rPr>
          <w:rFonts w:ascii="Times New Roman" w:hAnsi="Times New Roman" w:cs="Times New Roman"/>
          <w:b/>
          <w:bCs/>
          <w:color w:val="222222"/>
          <w:shd w:val="clear" w:color="auto" w:fill="FFFFFF"/>
        </w:rPr>
        <w:t xml:space="preserve"> </w:t>
      </w:r>
      <w:proofErr w:type="spellStart"/>
      <w:r w:rsidRPr="00E15845">
        <w:rPr>
          <w:rFonts w:ascii="Times New Roman" w:hAnsi="Times New Roman" w:cs="Times New Roman"/>
          <w:b/>
          <w:bCs/>
          <w:color w:val="222222"/>
          <w:shd w:val="clear" w:color="auto" w:fill="FFFFFF"/>
        </w:rPr>
        <w:t>of</w:t>
      </w:r>
      <w:proofErr w:type="spellEnd"/>
      <w:r w:rsidRPr="00E15845">
        <w:rPr>
          <w:rFonts w:ascii="Times New Roman" w:hAnsi="Times New Roman" w:cs="Times New Roman"/>
          <w:b/>
          <w:bCs/>
          <w:color w:val="222222"/>
          <w:shd w:val="clear" w:color="auto" w:fill="FFFFFF"/>
        </w:rPr>
        <w:t xml:space="preserve"> </w:t>
      </w:r>
      <w:proofErr w:type="spellStart"/>
      <w:r w:rsidRPr="00E15845">
        <w:rPr>
          <w:rFonts w:ascii="Times New Roman" w:hAnsi="Times New Roman" w:cs="Times New Roman"/>
          <w:b/>
          <w:bCs/>
          <w:color w:val="222222"/>
          <w:shd w:val="clear" w:color="auto" w:fill="FFFFFF"/>
        </w:rPr>
        <w:t>Development</w:t>
      </w:r>
      <w:proofErr w:type="spellEnd"/>
      <w:r w:rsidRPr="00E15845">
        <w:rPr>
          <w:rFonts w:ascii="Times New Roman" w:hAnsi="Times New Roman" w:cs="Times New Roman"/>
          <w:color w:val="222222"/>
          <w:shd w:val="clear" w:color="auto" w:fill="FFFFFF"/>
        </w:rPr>
        <w:t>, v. 6, n. 7, p. 46840-46850, 2020.</w:t>
      </w:r>
    </w:p>
    <w:p w14:paraId="5C4AFD1E" w14:textId="43A4D27D" w:rsidR="002065F3" w:rsidRPr="00E15845" w:rsidRDefault="002065F3" w:rsidP="002065F3">
      <w:pPr>
        <w:contextualSpacing/>
        <w:jc w:val="both"/>
        <w:rPr>
          <w:rFonts w:ascii="Times New Roman" w:eastAsia="Times New Roman" w:hAnsi="Times New Roman" w:cs="Times New Roman"/>
        </w:rPr>
      </w:pPr>
      <w:r w:rsidRPr="00E15845">
        <w:rPr>
          <w:rFonts w:ascii="Times New Roman" w:hAnsi="Times New Roman" w:cs="Times New Roman"/>
          <w:shd w:val="clear" w:color="auto" w:fill="FFFFFF"/>
        </w:rPr>
        <w:t xml:space="preserve">JUNIOR, Antônio Gonçalves Andrade et al. </w:t>
      </w:r>
      <w:r w:rsidR="00D54B3E" w:rsidRPr="00E15845">
        <w:rPr>
          <w:rFonts w:ascii="Times New Roman" w:hAnsi="Times New Roman" w:cs="Times New Roman"/>
          <w:shd w:val="clear" w:color="auto" w:fill="FFFFFF"/>
        </w:rPr>
        <w:t>Obesidade: compreendendo esse desequilíbrio orgânico em cães e gatos</w:t>
      </w:r>
      <w:r w:rsidRPr="00E15845">
        <w:rPr>
          <w:rFonts w:ascii="Times New Roman" w:hAnsi="Times New Roman" w:cs="Times New Roman"/>
          <w:shd w:val="clear" w:color="auto" w:fill="FFFFFF"/>
        </w:rPr>
        <w:t>. </w:t>
      </w:r>
      <w:r w:rsidRPr="00E15845">
        <w:rPr>
          <w:rFonts w:ascii="Times New Roman" w:hAnsi="Times New Roman" w:cs="Times New Roman"/>
          <w:b/>
          <w:bCs/>
          <w:shd w:val="clear" w:color="auto" w:fill="FFFFFF"/>
        </w:rPr>
        <w:t xml:space="preserve">Science </w:t>
      </w:r>
      <w:proofErr w:type="spellStart"/>
      <w:r w:rsidRPr="00E15845">
        <w:rPr>
          <w:rFonts w:ascii="Times New Roman" w:hAnsi="Times New Roman" w:cs="Times New Roman"/>
          <w:b/>
          <w:bCs/>
          <w:shd w:val="clear" w:color="auto" w:fill="FFFFFF"/>
        </w:rPr>
        <w:t>and</w:t>
      </w:r>
      <w:proofErr w:type="spellEnd"/>
      <w:r w:rsidRPr="00E15845">
        <w:rPr>
          <w:rFonts w:ascii="Times New Roman" w:hAnsi="Times New Roman" w:cs="Times New Roman"/>
          <w:b/>
          <w:bCs/>
          <w:shd w:val="clear" w:color="auto" w:fill="FFFFFF"/>
        </w:rPr>
        <w:t xml:space="preserve"> Animal Health</w:t>
      </w:r>
      <w:r w:rsidRPr="00E15845">
        <w:rPr>
          <w:rFonts w:ascii="Times New Roman" w:hAnsi="Times New Roman" w:cs="Times New Roman"/>
          <w:shd w:val="clear" w:color="auto" w:fill="FFFFFF"/>
        </w:rPr>
        <w:t>, v. 7, n. 2, p. 105-125, 2019.</w:t>
      </w:r>
    </w:p>
    <w:p w14:paraId="43DD590A" w14:textId="32476206" w:rsidR="002065F3" w:rsidRPr="00E15845" w:rsidRDefault="00D54B3E" w:rsidP="002065F3">
      <w:pPr>
        <w:contextualSpacing/>
        <w:jc w:val="both"/>
        <w:rPr>
          <w:rFonts w:ascii="Times New Roman" w:hAnsi="Times New Roman" w:cs="Times New Roman"/>
          <w:shd w:val="clear" w:color="auto" w:fill="FFFFFF"/>
        </w:rPr>
      </w:pPr>
      <w:r w:rsidRPr="00E15845">
        <w:rPr>
          <w:rFonts w:ascii="Times New Roman" w:hAnsi="Times New Roman" w:cs="Times New Roman"/>
        </w:rPr>
        <w:t>LHOEST</w:t>
      </w:r>
      <w:r w:rsidR="002065F3" w:rsidRPr="00E15845">
        <w:rPr>
          <w:rFonts w:ascii="Times New Roman" w:hAnsi="Times New Roman" w:cs="Times New Roman"/>
        </w:rPr>
        <w:t xml:space="preserve"> E. </w:t>
      </w:r>
      <w:proofErr w:type="spellStart"/>
      <w:r w:rsidR="002065F3" w:rsidRPr="00E15845">
        <w:rPr>
          <w:rFonts w:ascii="Times New Roman" w:hAnsi="Times New Roman" w:cs="Times New Roman"/>
        </w:rPr>
        <w:t>Assessment</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of</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nutritional</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intakes</w:t>
      </w:r>
      <w:proofErr w:type="spellEnd"/>
      <w:r w:rsidR="002065F3" w:rsidRPr="00E15845">
        <w:rPr>
          <w:rFonts w:ascii="Times New Roman" w:hAnsi="Times New Roman" w:cs="Times New Roman"/>
        </w:rPr>
        <w:t xml:space="preserve"> in </w:t>
      </w:r>
      <w:proofErr w:type="spellStart"/>
      <w:r w:rsidR="002065F3" w:rsidRPr="00E15845">
        <w:rPr>
          <w:rFonts w:ascii="Times New Roman" w:hAnsi="Times New Roman" w:cs="Times New Roman"/>
        </w:rPr>
        <w:t>hospitalised</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carnivorous</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Mémoire</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présenté</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en</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vue</w:t>
      </w:r>
      <w:proofErr w:type="spellEnd"/>
      <w:r w:rsidR="002065F3" w:rsidRPr="00E15845">
        <w:rPr>
          <w:rFonts w:ascii="Times New Roman" w:hAnsi="Times New Roman" w:cs="Times New Roman"/>
        </w:rPr>
        <w:t xml:space="preserve"> de </w:t>
      </w:r>
      <w:proofErr w:type="spellStart"/>
      <w:r w:rsidR="002065F3" w:rsidRPr="00E15845">
        <w:rPr>
          <w:rFonts w:ascii="Times New Roman" w:hAnsi="Times New Roman" w:cs="Times New Roman"/>
        </w:rPr>
        <w:t>l’obtention</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du</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Diplôme</w:t>
      </w:r>
      <w:proofErr w:type="spellEnd"/>
      <w:r w:rsidR="002065F3" w:rsidRPr="00E15845">
        <w:rPr>
          <w:rFonts w:ascii="Times New Roman" w:hAnsi="Times New Roman" w:cs="Times New Roman"/>
        </w:rPr>
        <w:t xml:space="preserve"> d’</w:t>
      </w:r>
      <w:proofErr w:type="spellStart"/>
      <w:r w:rsidR="002065F3" w:rsidRPr="00E15845">
        <w:rPr>
          <w:rFonts w:ascii="Times New Roman" w:hAnsi="Times New Roman" w:cs="Times New Roman"/>
        </w:rPr>
        <w:t>Etudes</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Approfondies</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en</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Sciences</w:t>
      </w:r>
      <w:proofErr w:type="spellEnd"/>
      <w:r w:rsidR="002065F3" w:rsidRPr="00E15845">
        <w:rPr>
          <w:rFonts w:ascii="Times New Roman" w:hAnsi="Times New Roman" w:cs="Times New Roman"/>
        </w:rPr>
        <w:t xml:space="preserve"> </w:t>
      </w:r>
      <w:proofErr w:type="spellStart"/>
      <w:r w:rsidR="002065F3" w:rsidRPr="00E15845">
        <w:rPr>
          <w:rFonts w:ascii="Times New Roman" w:hAnsi="Times New Roman" w:cs="Times New Roman"/>
        </w:rPr>
        <w:t>Vétérinaires</w:t>
      </w:r>
      <w:proofErr w:type="spellEnd"/>
      <w:r w:rsidR="002065F3" w:rsidRPr="00E15845">
        <w:rPr>
          <w:rFonts w:ascii="Times New Roman" w:hAnsi="Times New Roman" w:cs="Times New Roman"/>
        </w:rPr>
        <w:t xml:space="preserve">, 2004: 28 p; </w:t>
      </w:r>
      <w:proofErr w:type="spellStart"/>
      <w:r w:rsidR="002065F3" w:rsidRPr="00854696">
        <w:rPr>
          <w:rFonts w:ascii="Times New Roman" w:hAnsi="Times New Roman" w:cs="Times New Roman"/>
          <w:b/>
        </w:rPr>
        <w:t>Faculty</w:t>
      </w:r>
      <w:proofErr w:type="spellEnd"/>
      <w:r w:rsidR="002065F3" w:rsidRPr="00854696">
        <w:rPr>
          <w:rFonts w:ascii="Times New Roman" w:hAnsi="Times New Roman" w:cs="Times New Roman"/>
          <w:b/>
        </w:rPr>
        <w:t xml:space="preserve"> </w:t>
      </w:r>
      <w:proofErr w:type="spellStart"/>
      <w:r w:rsidR="002065F3" w:rsidRPr="00854696">
        <w:rPr>
          <w:rFonts w:ascii="Times New Roman" w:hAnsi="Times New Roman" w:cs="Times New Roman"/>
          <w:b/>
        </w:rPr>
        <w:t>of</w:t>
      </w:r>
      <w:proofErr w:type="spellEnd"/>
      <w:r w:rsidR="002065F3" w:rsidRPr="00854696">
        <w:rPr>
          <w:rFonts w:ascii="Times New Roman" w:hAnsi="Times New Roman" w:cs="Times New Roman"/>
          <w:b/>
        </w:rPr>
        <w:t xml:space="preserve"> </w:t>
      </w:r>
      <w:proofErr w:type="spellStart"/>
      <w:r w:rsidR="002065F3" w:rsidRPr="00854696">
        <w:rPr>
          <w:rFonts w:ascii="Times New Roman" w:hAnsi="Times New Roman" w:cs="Times New Roman"/>
          <w:b/>
        </w:rPr>
        <w:t>Veterinary</w:t>
      </w:r>
      <w:proofErr w:type="spellEnd"/>
      <w:r w:rsidR="002065F3" w:rsidRPr="00854696">
        <w:rPr>
          <w:rFonts w:ascii="Times New Roman" w:hAnsi="Times New Roman" w:cs="Times New Roman"/>
          <w:b/>
        </w:rPr>
        <w:t xml:space="preserve"> Medicine, </w:t>
      </w:r>
      <w:proofErr w:type="spellStart"/>
      <w:r w:rsidR="002065F3" w:rsidRPr="00854696">
        <w:rPr>
          <w:rFonts w:ascii="Times New Roman" w:hAnsi="Times New Roman" w:cs="Times New Roman"/>
          <w:b/>
        </w:rPr>
        <w:t>University</w:t>
      </w:r>
      <w:proofErr w:type="spellEnd"/>
      <w:r w:rsidR="002065F3" w:rsidRPr="00854696">
        <w:rPr>
          <w:rFonts w:ascii="Times New Roman" w:hAnsi="Times New Roman" w:cs="Times New Roman"/>
          <w:b/>
        </w:rPr>
        <w:t xml:space="preserve"> </w:t>
      </w:r>
      <w:proofErr w:type="spellStart"/>
      <w:r w:rsidR="002065F3" w:rsidRPr="00854696">
        <w:rPr>
          <w:rFonts w:ascii="Times New Roman" w:hAnsi="Times New Roman" w:cs="Times New Roman"/>
          <w:b/>
        </w:rPr>
        <w:t>of</w:t>
      </w:r>
      <w:proofErr w:type="spellEnd"/>
      <w:r w:rsidR="002065F3" w:rsidRPr="00854696">
        <w:rPr>
          <w:rFonts w:ascii="Times New Roman" w:hAnsi="Times New Roman" w:cs="Times New Roman"/>
          <w:b/>
        </w:rPr>
        <w:t xml:space="preserve"> </w:t>
      </w:r>
      <w:proofErr w:type="spellStart"/>
      <w:r w:rsidR="002065F3" w:rsidRPr="00854696">
        <w:rPr>
          <w:rFonts w:ascii="Times New Roman" w:hAnsi="Times New Roman" w:cs="Times New Roman"/>
          <w:b/>
        </w:rPr>
        <w:t>Liège</w:t>
      </w:r>
      <w:proofErr w:type="spellEnd"/>
      <w:r w:rsidR="002065F3" w:rsidRPr="00854696">
        <w:rPr>
          <w:rFonts w:ascii="Times New Roman" w:hAnsi="Times New Roman" w:cs="Times New Roman"/>
          <w:b/>
        </w:rPr>
        <w:t xml:space="preserve">, </w:t>
      </w:r>
      <w:proofErr w:type="spellStart"/>
      <w:r w:rsidR="002065F3" w:rsidRPr="00854696">
        <w:rPr>
          <w:rFonts w:ascii="Times New Roman" w:hAnsi="Times New Roman" w:cs="Times New Roman"/>
          <w:b/>
        </w:rPr>
        <w:t>Belgium</w:t>
      </w:r>
      <w:proofErr w:type="spellEnd"/>
    </w:p>
    <w:p w14:paraId="1DADB91D" w14:textId="041A1B1F" w:rsidR="002065F3" w:rsidRPr="00E15845" w:rsidRDefault="002065F3" w:rsidP="002065F3">
      <w:pPr>
        <w:contextualSpacing/>
        <w:jc w:val="both"/>
        <w:rPr>
          <w:rFonts w:ascii="Times New Roman" w:hAnsi="Times New Roman" w:cs="Times New Roman"/>
          <w:color w:val="222222"/>
          <w:shd w:val="clear" w:color="auto" w:fill="FFFFFF"/>
        </w:rPr>
      </w:pPr>
      <w:r w:rsidRPr="00E15845">
        <w:rPr>
          <w:rFonts w:ascii="Times New Roman" w:hAnsi="Times New Roman" w:cs="Times New Roman"/>
          <w:color w:val="222222"/>
          <w:shd w:val="clear" w:color="auto" w:fill="FFFFFF"/>
        </w:rPr>
        <w:t xml:space="preserve">MELE, </w:t>
      </w:r>
      <w:proofErr w:type="spellStart"/>
      <w:r w:rsidRPr="00E15845">
        <w:rPr>
          <w:rFonts w:ascii="Times New Roman" w:hAnsi="Times New Roman" w:cs="Times New Roman"/>
          <w:color w:val="222222"/>
          <w:shd w:val="clear" w:color="auto" w:fill="FFFFFF"/>
        </w:rPr>
        <w:t>Esteban</w:t>
      </w:r>
      <w:proofErr w:type="spellEnd"/>
      <w:r w:rsidRPr="00E15845">
        <w:rPr>
          <w:rFonts w:ascii="Times New Roman" w:hAnsi="Times New Roman" w:cs="Times New Roman"/>
          <w:color w:val="222222"/>
          <w:shd w:val="clear" w:color="auto" w:fill="FFFFFF"/>
        </w:rPr>
        <w:t xml:space="preserve">. Epidemiologia da </w:t>
      </w:r>
      <w:proofErr w:type="spellStart"/>
      <w:r w:rsidRPr="00E15845">
        <w:rPr>
          <w:rFonts w:ascii="Times New Roman" w:hAnsi="Times New Roman" w:cs="Times New Roman"/>
          <w:color w:val="222222"/>
          <w:shd w:val="clear" w:color="auto" w:fill="FFFFFF"/>
        </w:rPr>
        <w:t>osteoartrite</w:t>
      </w:r>
      <w:proofErr w:type="spellEnd"/>
      <w:r w:rsidRPr="00E15845">
        <w:rPr>
          <w:rFonts w:ascii="Times New Roman" w:hAnsi="Times New Roman" w:cs="Times New Roman"/>
          <w:color w:val="222222"/>
          <w:shd w:val="clear" w:color="auto" w:fill="FFFFFF"/>
        </w:rPr>
        <w:t>. </w:t>
      </w:r>
      <w:proofErr w:type="spellStart"/>
      <w:r w:rsidRPr="00E15845">
        <w:rPr>
          <w:rFonts w:ascii="Times New Roman" w:hAnsi="Times New Roman" w:cs="Times New Roman"/>
          <w:b/>
          <w:bCs/>
          <w:color w:val="222222"/>
          <w:shd w:val="clear" w:color="auto" w:fill="FFFFFF"/>
        </w:rPr>
        <w:t>Veterinary</w:t>
      </w:r>
      <w:proofErr w:type="spellEnd"/>
      <w:r w:rsidRPr="00E15845">
        <w:rPr>
          <w:rFonts w:ascii="Times New Roman" w:hAnsi="Times New Roman" w:cs="Times New Roman"/>
          <w:b/>
          <w:bCs/>
          <w:color w:val="222222"/>
          <w:shd w:val="clear" w:color="auto" w:fill="FFFFFF"/>
        </w:rPr>
        <w:t xml:space="preserve"> </w:t>
      </w:r>
      <w:proofErr w:type="spellStart"/>
      <w:r w:rsidRPr="00E15845">
        <w:rPr>
          <w:rFonts w:ascii="Times New Roman" w:hAnsi="Times New Roman" w:cs="Times New Roman"/>
          <w:b/>
          <w:bCs/>
          <w:color w:val="222222"/>
          <w:shd w:val="clear" w:color="auto" w:fill="FFFFFF"/>
        </w:rPr>
        <w:t>focus</w:t>
      </w:r>
      <w:proofErr w:type="spellEnd"/>
      <w:r w:rsidRPr="00E15845">
        <w:rPr>
          <w:rFonts w:ascii="Times New Roman" w:hAnsi="Times New Roman" w:cs="Times New Roman"/>
          <w:color w:val="222222"/>
          <w:shd w:val="clear" w:color="auto" w:fill="FFFFFF"/>
        </w:rPr>
        <w:t>, 2007.</w:t>
      </w:r>
    </w:p>
    <w:p w14:paraId="2CA35744" w14:textId="77777777" w:rsidR="002065F3" w:rsidRPr="00E15845" w:rsidRDefault="002065F3" w:rsidP="002065F3">
      <w:pPr>
        <w:contextualSpacing/>
        <w:jc w:val="both"/>
        <w:rPr>
          <w:rFonts w:ascii="Times New Roman" w:hAnsi="Times New Roman" w:cs="Times New Roman"/>
          <w:color w:val="222222"/>
          <w:shd w:val="clear" w:color="auto" w:fill="FFFFFF"/>
        </w:rPr>
      </w:pPr>
      <w:r w:rsidRPr="00E15845">
        <w:rPr>
          <w:rFonts w:ascii="Times New Roman" w:hAnsi="Times New Roman" w:cs="Times New Roman"/>
          <w:color w:val="222222"/>
          <w:shd w:val="clear" w:color="auto" w:fill="FFFFFF"/>
        </w:rPr>
        <w:t xml:space="preserve">SICILIANA, Bruna </w:t>
      </w:r>
      <w:proofErr w:type="spellStart"/>
      <w:r w:rsidRPr="00E15845">
        <w:rPr>
          <w:rFonts w:ascii="Times New Roman" w:hAnsi="Times New Roman" w:cs="Times New Roman"/>
          <w:color w:val="222222"/>
          <w:shd w:val="clear" w:color="auto" w:fill="FFFFFF"/>
        </w:rPr>
        <w:t>Boeira</w:t>
      </w:r>
      <w:proofErr w:type="spellEnd"/>
      <w:r w:rsidRPr="00E15845">
        <w:rPr>
          <w:rFonts w:ascii="Times New Roman" w:hAnsi="Times New Roman" w:cs="Times New Roman"/>
          <w:color w:val="222222"/>
          <w:shd w:val="clear" w:color="auto" w:fill="FFFFFF"/>
        </w:rPr>
        <w:t xml:space="preserve"> da. </w:t>
      </w:r>
      <w:proofErr w:type="spellStart"/>
      <w:r w:rsidRPr="00854696">
        <w:rPr>
          <w:rFonts w:ascii="Times New Roman" w:hAnsi="Times New Roman" w:cs="Times New Roman"/>
          <w:b/>
          <w:color w:val="222222"/>
          <w:shd w:val="clear" w:color="auto" w:fill="FFFFFF"/>
        </w:rPr>
        <w:t>Osteoartrite</w:t>
      </w:r>
      <w:proofErr w:type="spellEnd"/>
      <w:r w:rsidRPr="00854696">
        <w:rPr>
          <w:rFonts w:ascii="Times New Roman" w:hAnsi="Times New Roman" w:cs="Times New Roman"/>
          <w:b/>
          <w:color w:val="222222"/>
          <w:shd w:val="clear" w:color="auto" w:fill="FFFFFF"/>
        </w:rPr>
        <w:t xml:space="preserve"> e obesidade em cães: revisão de literatura.</w:t>
      </w:r>
      <w:r w:rsidRPr="00E15845">
        <w:rPr>
          <w:rFonts w:ascii="Times New Roman" w:hAnsi="Times New Roman" w:cs="Times New Roman"/>
          <w:color w:val="222222"/>
          <w:shd w:val="clear" w:color="auto" w:fill="FFFFFF"/>
        </w:rPr>
        <w:t xml:space="preserve"> 2022.</w:t>
      </w:r>
    </w:p>
    <w:p w14:paraId="68EFA8C1" w14:textId="77777777" w:rsidR="002065F3" w:rsidRPr="00E15845" w:rsidRDefault="002065F3" w:rsidP="002065F3">
      <w:pPr>
        <w:contextualSpacing/>
        <w:jc w:val="both"/>
        <w:rPr>
          <w:rFonts w:ascii="Times New Roman" w:hAnsi="Times New Roman" w:cs="Times New Roman"/>
          <w:shd w:val="clear" w:color="auto" w:fill="FFFFFF"/>
        </w:rPr>
      </w:pPr>
      <w:r w:rsidRPr="00E15845">
        <w:rPr>
          <w:rFonts w:ascii="Times New Roman" w:hAnsi="Times New Roman" w:cs="Times New Roman"/>
        </w:rPr>
        <w:t xml:space="preserve">VISSER, A. W. et al. The </w:t>
      </w:r>
      <w:proofErr w:type="spellStart"/>
      <w:r w:rsidRPr="00E15845">
        <w:rPr>
          <w:rFonts w:ascii="Times New Roman" w:hAnsi="Times New Roman" w:cs="Times New Roman"/>
        </w:rPr>
        <w:t>relative</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contribution</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of</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mechanical</w:t>
      </w:r>
      <w:proofErr w:type="spellEnd"/>
      <w:r w:rsidRPr="00E15845">
        <w:rPr>
          <w:rFonts w:ascii="Times New Roman" w:hAnsi="Times New Roman" w:cs="Times New Roman"/>
        </w:rPr>
        <w:t xml:space="preserve"> stress </w:t>
      </w:r>
      <w:proofErr w:type="spellStart"/>
      <w:r w:rsidRPr="00E15845">
        <w:rPr>
          <w:rFonts w:ascii="Times New Roman" w:hAnsi="Times New Roman" w:cs="Times New Roman"/>
        </w:rPr>
        <w:t>and</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systemic</w:t>
      </w:r>
      <w:proofErr w:type="spellEnd"/>
      <w:r w:rsidRPr="00E15845">
        <w:rPr>
          <w:rFonts w:ascii="Times New Roman" w:hAnsi="Times New Roman" w:cs="Times New Roman"/>
        </w:rPr>
        <w:t xml:space="preserve"> processes in </w:t>
      </w:r>
      <w:proofErr w:type="spellStart"/>
      <w:r w:rsidRPr="00E15845">
        <w:rPr>
          <w:rFonts w:ascii="Times New Roman" w:hAnsi="Times New Roman" w:cs="Times New Roman"/>
        </w:rPr>
        <w:t>different</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types</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of</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osteoarthritis</w:t>
      </w:r>
      <w:proofErr w:type="spellEnd"/>
      <w:r w:rsidRPr="00E15845">
        <w:rPr>
          <w:rFonts w:ascii="Times New Roman" w:hAnsi="Times New Roman" w:cs="Times New Roman"/>
        </w:rPr>
        <w:t xml:space="preserve">: </w:t>
      </w:r>
      <w:proofErr w:type="spellStart"/>
      <w:r w:rsidRPr="00E15845">
        <w:rPr>
          <w:rFonts w:ascii="Times New Roman" w:hAnsi="Times New Roman" w:cs="Times New Roman"/>
        </w:rPr>
        <w:t>the</w:t>
      </w:r>
      <w:proofErr w:type="spellEnd"/>
      <w:r w:rsidRPr="00E15845">
        <w:rPr>
          <w:rFonts w:ascii="Times New Roman" w:hAnsi="Times New Roman" w:cs="Times New Roman"/>
        </w:rPr>
        <w:t xml:space="preserve"> NEO </w:t>
      </w:r>
      <w:proofErr w:type="spellStart"/>
      <w:r w:rsidRPr="00E15845">
        <w:rPr>
          <w:rFonts w:ascii="Times New Roman" w:hAnsi="Times New Roman" w:cs="Times New Roman"/>
        </w:rPr>
        <w:t>study</w:t>
      </w:r>
      <w:proofErr w:type="spellEnd"/>
      <w:r w:rsidRPr="00CC4CAB">
        <w:rPr>
          <w:rFonts w:ascii="Times New Roman" w:hAnsi="Times New Roman" w:cs="Times New Roman"/>
          <w:b/>
        </w:rPr>
        <w:t xml:space="preserve">. </w:t>
      </w:r>
      <w:proofErr w:type="spellStart"/>
      <w:r w:rsidRPr="00CC4CAB">
        <w:rPr>
          <w:rFonts w:ascii="Times New Roman" w:hAnsi="Times New Roman" w:cs="Times New Roman"/>
          <w:b/>
        </w:rPr>
        <w:t>Annals</w:t>
      </w:r>
      <w:proofErr w:type="spellEnd"/>
      <w:r w:rsidRPr="00CC4CAB">
        <w:rPr>
          <w:rFonts w:ascii="Times New Roman" w:hAnsi="Times New Roman" w:cs="Times New Roman"/>
          <w:b/>
        </w:rPr>
        <w:t xml:space="preserve"> </w:t>
      </w:r>
      <w:proofErr w:type="spellStart"/>
      <w:r w:rsidRPr="00CC4CAB">
        <w:rPr>
          <w:rFonts w:ascii="Times New Roman" w:hAnsi="Times New Roman" w:cs="Times New Roman"/>
          <w:b/>
        </w:rPr>
        <w:t>of</w:t>
      </w:r>
      <w:proofErr w:type="spellEnd"/>
      <w:r w:rsidRPr="00CC4CAB">
        <w:rPr>
          <w:rFonts w:ascii="Times New Roman" w:hAnsi="Times New Roman" w:cs="Times New Roman"/>
          <w:b/>
        </w:rPr>
        <w:t xml:space="preserve"> </w:t>
      </w:r>
      <w:proofErr w:type="spellStart"/>
      <w:r w:rsidRPr="00CC4CAB">
        <w:rPr>
          <w:rFonts w:ascii="Times New Roman" w:hAnsi="Times New Roman" w:cs="Times New Roman"/>
          <w:b/>
        </w:rPr>
        <w:t>the</w:t>
      </w:r>
      <w:proofErr w:type="spellEnd"/>
      <w:r w:rsidRPr="00CC4CAB">
        <w:rPr>
          <w:rFonts w:ascii="Times New Roman" w:hAnsi="Times New Roman" w:cs="Times New Roman"/>
          <w:b/>
        </w:rPr>
        <w:t xml:space="preserve"> </w:t>
      </w:r>
      <w:proofErr w:type="spellStart"/>
      <w:r w:rsidRPr="00CC4CAB">
        <w:rPr>
          <w:rFonts w:ascii="Times New Roman" w:hAnsi="Times New Roman" w:cs="Times New Roman"/>
          <w:b/>
        </w:rPr>
        <w:t>Rheumatic</w:t>
      </w:r>
      <w:proofErr w:type="spellEnd"/>
      <w:r w:rsidRPr="00CC4CAB">
        <w:rPr>
          <w:rFonts w:ascii="Times New Roman" w:hAnsi="Times New Roman" w:cs="Times New Roman"/>
          <w:b/>
        </w:rPr>
        <w:t xml:space="preserve"> </w:t>
      </w:r>
      <w:proofErr w:type="spellStart"/>
      <w:r w:rsidRPr="00CC4CAB">
        <w:rPr>
          <w:rFonts w:ascii="Times New Roman" w:hAnsi="Times New Roman" w:cs="Times New Roman"/>
          <w:b/>
        </w:rPr>
        <w:t>Diseases</w:t>
      </w:r>
      <w:proofErr w:type="spellEnd"/>
      <w:r w:rsidRPr="00E15845">
        <w:rPr>
          <w:rFonts w:ascii="Times New Roman" w:hAnsi="Times New Roman" w:cs="Times New Roman"/>
        </w:rPr>
        <w:t>, v. 74, n. 10, p. 1842–1847, mai. 2014.</w:t>
      </w:r>
    </w:p>
    <w:p w14:paraId="327C86F7" w14:textId="2374B216" w:rsidR="00CE3672" w:rsidRPr="002065F3" w:rsidRDefault="00CE3672" w:rsidP="002065F3"/>
    <w:sectPr w:rsidR="00CE3672" w:rsidRPr="002065F3" w:rsidSect="00131CC3">
      <w:headerReference w:type="default" r:id="rId8"/>
      <w:pgSz w:w="11906" w:h="16838"/>
      <w:pgMar w:top="1418"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9DD39" w14:textId="77777777" w:rsidR="005A163F" w:rsidRDefault="005A163F" w:rsidP="00716963">
      <w:r>
        <w:separator/>
      </w:r>
    </w:p>
  </w:endnote>
  <w:endnote w:type="continuationSeparator" w:id="0">
    <w:p w14:paraId="1DA7D434" w14:textId="77777777" w:rsidR="005A163F" w:rsidRDefault="005A163F" w:rsidP="007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3EBD" w14:textId="77777777" w:rsidR="005A163F" w:rsidRDefault="005A163F" w:rsidP="00716963">
      <w:r>
        <w:separator/>
      </w:r>
    </w:p>
  </w:footnote>
  <w:footnote w:type="continuationSeparator" w:id="0">
    <w:p w14:paraId="3C31B88B" w14:textId="77777777" w:rsidR="005A163F" w:rsidRDefault="005A163F" w:rsidP="00716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9043" w14:textId="201CE6CC" w:rsidR="00716963" w:rsidRDefault="00131CC3" w:rsidP="00131CC3">
    <w:pPr>
      <w:pStyle w:val="Cabealho"/>
    </w:pPr>
    <w:r>
      <w:rPr>
        <w:noProof/>
        <w:lang w:eastAsia="pt-BR"/>
      </w:rPr>
      <w:drawing>
        <wp:anchor distT="0" distB="0" distL="114300" distR="114300" simplePos="0" relativeHeight="251658240" behindDoc="0" locked="0" layoutInCell="1" allowOverlap="1" wp14:anchorId="0FCED1A4" wp14:editId="28FBD8A7">
          <wp:simplePos x="0" y="0"/>
          <wp:positionH relativeFrom="column">
            <wp:posOffset>-340995</wp:posOffset>
          </wp:positionH>
          <wp:positionV relativeFrom="paragraph">
            <wp:posOffset>-22860</wp:posOffset>
          </wp:positionV>
          <wp:extent cx="6388735" cy="1280160"/>
          <wp:effectExtent l="0" t="0" r="0" b="0"/>
          <wp:wrapSquare wrapText="bothSides"/>
          <wp:docPr id="790561441"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pic:nvPicPr>
                <pic:blipFill rotWithShape="1">
                  <a:blip r:embed="rId1">
                    <a:extLst>
                      <a:ext uri="{28A0092B-C50C-407E-A947-70E740481C1C}">
                        <a14:useLocalDpi xmlns:a14="http://schemas.microsoft.com/office/drawing/2010/main" val="0"/>
                      </a:ext>
                    </a:extLst>
                  </a:blip>
                  <a:srcRect b="19850"/>
                  <a:stretch/>
                </pic:blipFill>
                <pic:spPr bwMode="auto">
                  <a:xfrm>
                    <a:off x="0" y="0"/>
                    <a:ext cx="638873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90E"/>
    <w:multiLevelType w:val="hybridMultilevel"/>
    <w:tmpl w:val="C9126BC6"/>
    <w:lvl w:ilvl="0" w:tplc="E8DCEAD0">
      <w:start w:val="1"/>
      <w:numFmt w:val="decimal"/>
      <w:lvlText w:val="%1."/>
      <w:lvlJc w:val="left"/>
      <w:pPr>
        <w:ind w:left="468" w:hanging="360"/>
      </w:pPr>
      <w:rPr>
        <w:rFonts w:ascii="Carlito" w:eastAsia="Carlito" w:hAnsi="Carlito" w:cs="Carlito" w:hint="default"/>
        <w:spacing w:val="-15"/>
        <w:w w:val="100"/>
        <w:sz w:val="24"/>
        <w:szCs w:val="24"/>
        <w:lang w:val="pt-PT" w:eastAsia="en-US" w:bidi="ar-SA"/>
      </w:rPr>
    </w:lvl>
    <w:lvl w:ilvl="1" w:tplc="D5B28858">
      <w:start w:val="1"/>
      <w:numFmt w:val="decimal"/>
      <w:lvlText w:val="%2."/>
      <w:lvlJc w:val="left"/>
      <w:pPr>
        <w:ind w:left="828" w:hanging="360"/>
      </w:pPr>
      <w:rPr>
        <w:rFonts w:ascii="Carlito" w:eastAsia="Carlito" w:hAnsi="Carlito" w:cs="Carlito" w:hint="default"/>
        <w:spacing w:val="-1"/>
        <w:w w:val="100"/>
        <w:sz w:val="24"/>
        <w:szCs w:val="24"/>
        <w:lang w:val="pt-PT" w:eastAsia="en-US" w:bidi="ar-SA"/>
      </w:rPr>
    </w:lvl>
    <w:lvl w:ilvl="2" w:tplc="0338CEA4">
      <w:numFmt w:val="bullet"/>
      <w:lvlText w:val=""/>
      <w:lvlJc w:val="left"/>
      <w:pPr>
        <w:ind w:left="1548" w:hanging="360"/>
      </w:pPr>
      <w:rPr>
        <w:rFonts w:ascii="Symbol" w:eastAsia="Symbol" w:hAnsi="Symbol" w:cs="Symbol" w:hint="default"/>
        <w:w w:val="100"/>
        <w:sz w:val="24"/>
        <w:szCs w:val="24"/>
        <w:lang w:val="pt-PT" w:eastAsia="en-US" w:bidi="ar-SA"/>
      </w:rPr>
    </w:lvl>
    <w:lvl w:ilvl="3" w:tplc="00562DFA">
      <w:numFmt w:val="bullet"/>
      <w:lvlText w:val="•"/>
      <w:lvlJc w:val="left"/>
      <w:pPr>
        <w:ind w:left="2438" w:hanging="360"/>
      </w:pPr>
      <w:rPr>
        <w:rFonts w:hint="default"/>
        <w:lang w:val="pt-PT" w:eastAsia="en-US" w:bidi="ar-SA"/>
      </w:rPr>
    </w:lvl>
    <w:lvl w:ilvl="4" w:tplc="606696B0">
      <w:numFmt w:val="bullet"/>
      <w:lvlText w:val="•"/>
      <w:lvlJc w:val="left"/>
      <w:pPr>
        <w:ind w:left="3336" w:hanging="360"/>
      </w:pPr>
      <w:rPr>
        <w:rFonts w:hint="default"/>
        <w:lang w:val="pt-PT" w:eastAsia="en-US" w:bidi="ar-SA"/>
      </w:rPr>
    </w:lvl>
    <w:lvl w:ilvl="5" w:tplc="50E0F63A">
      <w:numFmt w:val="bullet"/>
      <w:lvlText w:val="•"/>
      <w:lvlJc w:val="left"/>
      <w:pPr>
        <w:ind w:left="4234" w:hanging="360"/>
      </w:pPr>
      <w:rPr>
        <w:rFonts w:hint="default"/>
        <w:lang w:val="pt-PT" w:eastAsia="en-US" w:bidi="ar-SA"/>
      </w:rPr>
    </w:lvl>
    <w:lvl w:ilvl="6" w:tplc="AC640686">
      <w:numFmt w:val="bullet"/>
      <w:lvlText w:val="•"/>
      <w:lvlJc w:val="left"/>
      <w:pPr>
        <w:ind w:left="5132" w:hanging="360"/>
      </w:pPr>
      <w:rPr>
        <w:rFonts w:hint="default"/>
        <w:lang w:val="pt-PT" w:eastAsia="en-US" w:bidi="ar-SA"/>
      </w:rPr>
    </w:lvl>
    <w:lvl w:ilvl="7" w:tplc="8E5CD336">
      <w:numFmt w:val="bullet"/>
      <w:lvlText w:val="•"/>
      <w:lvlJc w:val="left"/>
      <w:pPr>
        <w:ind w:left="6030" w:hanging="360"/>
      </w:pPr>
      <w:rPr>
        <w:rFonts w:hint="default"/>
        <w:lang w:val="pt-PT" w:eastAsia="en-US" w:bidi="ar-SA"/>
      </w:rPr>
    </w:lvl>
    <w:lvl w:ilvl="8" w:tplc="7360B7C6">
      <w:numFmt w:val="bullet"/>
      <w:lvlText w:val="•"/>
      <w:lvlJc w:val="left"/>
      <w:pPr>
        <w:ind w:left="6929"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63"/>
    <w:rsid w:val="00063F6E"/>
    <w:rsid w:val="000826AE"/>
    <w:rsid w:val="000A05FF"/>
    <w:rsid w:val="00131CC3"/>
    <w:rsid w:val="001F3DB2"/>
    <w:rsid w:val="002065F3"/>
    <w:rsid w:val="002B146A"/>
    <w:rsid w:val="004746D0"/>
    <w:rsid w:val="005A163F"/>
    <w:rsid w:val="005A1C61"/>
    <w:rsid w:val="005C6A72"/>
    <w:rsid w:val="00716963"/>
    <w:rsid w:val="007F6C69"/>
    <w:rsid w:val="00854696"/>
    <w:rsid w:val="008B6553"/>
    <w:rsid w:val="009E07FD"/>
    <w:rsid w:val="00AC341C"/>
    <w:rsid w:val="00AF1047"/>
    <w:rsid w:val="00B26379"/>
    <w:rsid w:val="00BF6736"/>
    <w:rsid w:val="00C605B6"/>
    <w:rsid w:val="00C76EC3"/>
    <w:rsid w:val="00CC4CAB"/>
    <w:rsid w:val="00CE3672"/>
    <w:rsid w:val="00D16C3E"/>
    <w:rsid w:val="00D54B3E"/>
    <w:rsid w:val="00E264A5"/>
    <w:rsid w:val="00F0005D"/>
    <w:rsid w:val="00F71D48"/>
    <w:rsid w:val="00FD3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F77D0"/>
  <w15:chartTrackingRefBased/>
  <w15:docId w15:val="{CFBAC141-80E4-3444-BDAD-7FD71874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9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963"/>
    <w:pPr>
      <w:tabs>
        <w:tab w:val="center" w:pos="4252"/>
        <w:tab w:val="right" w:pos="8504"/>
      </w:tabs>
    </w:pPr>
  </w:style>
  <w:style w:type="character" w:customStyle="1" w:styleId="CabealhoChar">
    <w:name w:val="Cabeçalho Char"/>
    <w:basedOn w:val="Fontepargpadro"/>
    <w:link w:val="Cabealho"/>
    <w:uiPriority w:val="99"/>
    <w:rsid w:val="00716963"/>
  </w:style>
  <w:style w:type="paragraph" w:styleId="Rodap">
    <w:name w:val="footer"/>
    <w:basedOn w:val="Normal"/>
    <w:link w:val="RodapChar"/>
    <w:uiPriority w:val="99"/>
    <w:unhideWhenUsed/>
    <w:rsid w:val="00716963"/>
    <w:pPr>
      <w:tabs>
        <w:tab w:val="center" w:pos="4252"/>
        <w:tab w:val="right" w:pos="8504"/>
      </w:tabs>
    </w:pPr>
  </w:style>
  <w:style w:type="character" w:customStyle="1" w:styleId="RodapChar">
    <w:name w:val="Rodapé Char"/>
    <w:basedOn w:val="Fontepargpadro"/>
    <w:link w:val="Rodap"/>
    <w:uiPriority w:val="99"/>
    <w:rsid w:val="00716963"/>
  </w:style>
  <w:style w:type="character" w:customStyle="1" w:styleId="Ttulo1Char">
    <w:name w:val="Título 1 Char"/>
    <w:basedOn w:val="Fontepargpadro"/>
    <w:link w:val="Ttulo1"/>
    <w:uiPriority w:val="9"/>
    <w:rsid w:val="00716963"/>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1"/>
    <w:qFormat/>
    <w:rsid w:val="00CE3672"/>
    <w:pPr>
      <w:widowControl w:val="0"/>
      <w:autoSpaceDE w:val="0"/>
      <w:autoSpaceDN w:val="0"/>
      <w:ind w:left="828" w:hanging="361"/>
    </w:pPr>
    <w:rPr>
      <w:rFonts w:ascii="Carlito" w:eastAsia="Carlito" w:hAnsi="Carlito" w:cs="Carlito"/>
      <w:sz w:val="22"/>
      <w:szCs w:val="22"/>
      <w:lang w:val="pt-PT"/>
    </w:rPr>
  </w:style>
  <w:style w:type="character" w:styleId="Refdecomentrio">
    <w:name w:val="annotation reference"/>
    <w:basedOn w:val="Fontepargpadro"/>
    <w:uiPriority w:val="99"/>
    <w:semiHidden/>
    <w:unhideWhenUsed/>
    <w:rsid w:val="002065F3"/>
    <w:rPr>
      <w:sz w:val="16"/>
      <w:szCs w:val="16"/>
    </w:rPr>
  </w:style>
  <w:style w:type="paragraph" w:styleId="Textodecomentrio">
    <w:name w:val="annotation text"/>
    <w:basedOn w:val="Normal"/>
    <w:link w:val="TextodecomentrioChar"/>
    <w:uiPriority w:val="99"/>
    <w:unhideWhenUsed/>
    <w:rsid w:val="002065F3"/>
    <w:pPr>
      <w:ind w:firstLine="720"/>
      <w:jc w:val="both"/>
    </w:pPr>
    <w:rPr>
      <w:sz w:val="20"/>
      <w:szCs w:val="20"/>
    </w:rPr>
  </w:style>
  <w:style w:type="character" w:customStyle="1" w:styleId="TextodecomentrioChar">
    <w:name w:val="Texto de comentário Char"/>
    <w:basedOn w:val="Fontepargpadro"/>
    <w:link w:val="Textodecomentrio"/>
    <w:uiPriority w:val="99"/>
    <w:rsid w:val="002065F3"/>
    <w:rPr>
      <w:sz w:val="20"/>
      <w:szCs w:val="20"/>
    </w:rPr>
  </w:style>
  <w:style w:type="paragraph" w:styleId="NormalWeb">
    <w:name w:val="Normal (Web)"/>
    <w:basedOn w:val="Normal"/>
    <w:uiPriority w:val="99"/>
    <w:unhideWhenUsed/>
    <w:rsid w:val="002065F3"/>
    <w:pPr>
      <w:spacing w:before="100" w:beforeAutospacing="1" w:after="100" w:afterAutospacing="1"/>
    </w:pPr>
    <w:rPr>
      <w:rFonts w:ascii="Times New Roman" w:eastAsia="Times New Roman" w:hAnsi="Times New Roman" w:cs="Times New Roman"/>
      <w:lang w:eastAsia="pt-BR"/>
    </w:rPr>
  </w:style>
  <w:style w:type="character" w:customStyle="1" w:styleId="bumpedfont17">
    <w:name w:val="bumpedfont17"/>
    <w:basedOn w:val="Fontepargpadro"/>
    <w:rsid w:val="002065F3"/>
  </w:style>
  <w:style w:type="paragraph" w:styleId="Textodebalo">
    <w:name w:val="Balloon Text"/>
    <w:basedOn w:val="Normal"/>
    <w:link w:val="TextodebaloChar"/>
    <w:uiPriority w:val="99"/>
    <w:semiHidden/>
    <w:unhideWhenUsed/>
    <w:rsid w:val="002065F3"/>
    <w:rPr>
      <w:rFonts w:ascii="Segoe UI" w:hAnsi="Segoe UI" w:cs="Segoe UI"/>
      <w:sz w:val="18"/>
      <w:szCs w:val="18"/>
    </w:rPr>
  </w:style>
  <w:style w:type="character" w:customStyle="1" w:styleId="TextodebaloChar">
    <w:name w:val="Texto de balão Char"/>
    <w:basedOn w:val="Fontepargpadro"/>
    <w:link w:val="Textodebalo"/>
    <w:uiPriority w:val="99"/>
    <w:semiHidden/>
    <w:rsid w:val="002065F3"/>
    <w:rPr>
      <w:rFonts w:ascii="Segoe UI" w:hAnsi="Segoe UI" w:cs="Segoe UI"/>
      <w:sz w:val="18"/>
      <w:szCs w:val="18"/>
    </w:rPr>
  </w:style>
  <w:style w:type="character" w:styleId="Forte">
    <w:name w:val="Strong"/>
    <w:basedOn w:val="Fontepargpadro"/>
    <w:uiPriority w:val="22"/>
    <w:qFormat/>
    <w:rsid w:val="00CC4CAB"/>
    <w:rPr>
      <w:b/>
      <w:bCs/>
    </w:rPr>
  </w:style>
  <w:style w:type="character" w:styleId="nfase">
    <w:name w:val="Emphasis"/>
    <w:basedOn w:val="Fontepargpadro"/>
    <w:uiPriority w:val="20"/>
    <w:qFormat/>
    <w:rsid w:val="00CC4CAB"/>
    <w:rPr>
      <w:i/>
      <w:iCs/>
    </w:rPr>
  </w:style>
  <w:style w:type="character" w:styleId="Hyperlink">
    <w:name w:val="Hyperlink"/>
    <w:basedOn w:val="Fontepargpadro"/>
    <w:uiPriority w:val="99"/>
    <w:unhideWhenUsed/>
    <w:rsid w:val="00CC4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339829">
      <w:bodyDiv w:val="1"/>
      <w:marLeft w:val="0"/>
      <w:marRight w:val="0"/>
      <w:marTop w:val="0"/>
      <w:marBottom w:val="0"/>
      <w:divBdr>
        <w:top w:val="none" w:sz="0" w:space="0" w:color="auto"/>
        <w:left w:val="none" w:sz="0" w:space="0" w:color="auto"/>
        <w:bottom w:val="none" w:sz="0" w:space="0" w:color="auto"/>
        <w:right w:val="none" w:sz="0" w:space="0" w:color="auto"/>
      </w:divBdr>
    </w:div>
    <w:div w:id="209134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cav.unesp.br/Home%20departamen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1482</Words>
  <Characters>8005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Pedroza</dc:creator>
  <cp:keywords/>
  <dc:description/>
  <cp:lastModifiedBy>Marlon</cp:lastModifiedBy>
  <cp:revision>12</cp:revision>
  <dcterms:created xsi:type="dcterms:W3CDTF">2025-05-06T12:23:00Z</dcterms:created>
  <dcterms:modified xsi:type="dcterms:W3CDTF">2025-05-29T18:39:00Z</dcterms:modified>
</cp:coreProperties>
</file>