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6DD4" w14:textId="2370D533" w:rsidR="003347E7" w:rsidRPr="006705F0" w:rsidRDefault="006705F0" w:rsidP="00670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5F0">
        <w:rPr>
          <w:rFonts w:ascii="Times New Roman" w:hAnsi="Times New Roman" w:cs="Times New Roman"/>
          <w:b/>
          <w:bCs/>
          <w:sz w:val="24"/>
          <w:szCs w:val="24"/>
        </w:rPr>
        <w:t>SEMENTES LANÇADAS: OS PRIMEIROS EFEITOS DO PÉ-DE-MEIA</w:t>
      </w:r>
    </w:p>
    <w:p w14:paraId="712B1C20" w14:textId="77777777" w:rsidR="006705F0" w:rsidRDefault="006705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E23F59" w14:textId="58822287" w:rsidR="003347E7" w:rsidRDefault="006705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Raíssa Cota Pales</w:t>
      </w:r>
    </w:p>
    <w:p w14:paraId="58A5114C" w14:textId="339125D1" w:rsidR="003347E7" w:rsidRDefault="006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 de Minas Gerais</w:t>
      </w:r>
    </w:p>
    <w:p w14:paraId="4F9573E4" w14:textId="368854E7" w:rsidR="003347E7" w:rsidRDefault="00670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Raissa.pales@educacao.mg.gov.br</w:t>
      </w:r>
    </w:p>
    <w:p w14:paraId="5F9AA165" w14:textId="272DE641" w:rsidR="003347E7" w:rsidRDefault="00334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EDA49F" w14:textId="7C1D5748" w:rsidR="003347E7" w:rsidRPr="00631B9F" w:rsidRDefault="00000000" w:rsidP="00631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2A75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Políticas públicas e Gestão da Educação</w:t>
      </w:r>
    </w:p>
    <w:p w14:paraId="0CD13C0F" w14:textId="002C2139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1F9CC30" w14:textId="34C45A5C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98847B" w14:textId="22E0A175" w:rsidR="00DC6D16" w:rsidRDefault="002A758B" w:rsidP="00C4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O trabalho analisa os primeiros efeitos do programa Pé-de-Meia nas juventudes, considerando a relação entre necessidades e desejos e permanência escolar. Lançado pelo governo federal, em novembro de 2023, o programa busca incentivar a frequência e conclusão do ensino médio por meio de transferências financeiras condicionadas à frequência escolar, promovendo maior estabilidade econômica para estudantes em situação de vulnerabilidade. A pesquisa, de caráter qualitativo, tem como objetivos analisar como os beneficiários utilizam os recursos recebidos, bem como os efeitos no engajamento educacional, na redução da evasão escolar e na construção de projetos de vida. </w:t>
      </w:r>
      <w:r w:rsidR="00DC6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Este</w:t>
      </w:r>
      <w:r w:rsidR="00DC6D16"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estudo contribui para a compreensão das políticas públicas voltadas às juventudes e seus efeitos na equidade educacional.</w:t>
      </w:r>
    </w:p>
    <w:p w14:paraId="70931407" w14:textId="541F559F" w:rsidR="002A758B" w:rsidRDefault="002A758B" w:rsidP="002A758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EE3FB1F" w14:textId="4B25B764" w:rsidR="002A758B" w:rsidRDefault="002A758B" w:rsidP="002A7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0F95D16" w14:textId="28587BEB" w:rsidR="002A758B" w:rsidRPr="002A758B" w:rsidRDefault="002A758B" w:rsidP="002A75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A75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Palavras-chave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 Políticas públicas. Pé-de-meia. Educação. Juventudes.</w:t>
      </w:r>
    </w:p>
    <w:p w14:paraId="6BCB47EC" w14:textId="77777777" w:rsidR="002A758B" w:rsidRPr="002A758B" w:rsidRDefault="002A7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1B24E0" w14:textId="77777777" w:rsidR="003347E7" w:rsidRPr="002A758B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762A49A" w14:textId="77777777" w:rsidR="003347E7" w:rsidRPr="002A758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75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4E519245" w14:textId="77777777" w:rsidR="003347E7" w:rsidRPr="002A758B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FA2BA0" w14:textId="7A8C4045" w:rsidR="00631B9F" w:rsidRDefault="002A758B" w:rsidP="00631B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Programa Pé-de-Meia, lançado em novembro de 2023 e implementado pelo governo federal em 2024</w:t>
      </w:r>
      <w:r w:rsidR="001E1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promove transferências financeiras condicionadas à frequência escolar com o objetivo de incentivar a conclusão do ensino médio. Ao oferecer suporte financeiro direto a estudantes, o programa visa não apenas reduzir a evasão escolar, mas também possibilitar maior estabilidade econômica para famílias em situação de vulnerabilidade. No entanto, além da dimensão econômica, há questões subjetivas e sociais que influenciam o modo como esses recursos são utilizados e como impactam as escolhas e expectativas dos jovens beneficiários.</w:t>
      </w:r>
      <w:r w:rsidR="00631B9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Dessa forma, o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presente estudo busca compreender os primeiros </w:t>
      </w:r>
      <w:r w:rsidR="00631B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efeitos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 Programa Pé-de-Meia na vida das juventudes, analisando a relação entre necessidades e desejos e os efeitos da política na permanência escolar.</w:t>
      </w:r>
    </w:p>
    <w:p w14:paraId="49E783BE" w14:textId="77777777" w:rsidR="00631B9F" w:rsidRDefault="00631B9F" w:rsidP="00631B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65313E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1ED8A4" w14:textId="77777777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4569B922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AFB2D6" w14:textId="217A2DD4" w:rsidR="005964D6" w:rsidRPr="002A758B" w:rsidRDefault="001207B3" w:rsidP="005964D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5964D6"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artigo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contribuirá</w:t>
      </w:r>
      <w:r w:rsidR="005964D6"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para o debate sobre políticas públicas voltadas à</w:t>
      </w:r>
      <w:r w:rsidR="00DC6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5964D6"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juventude</w:t>
      </w:r>
      <w:r w:rsidR="00DC6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="005964D6"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problematizando o impacto de iniciativas de transferência de renda condicionada à educação.</w:t>
      </w:r>
      <w:r w:rsidR="00DC6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Nesse sentido, a pergunta é: quais os 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primeiros efeitos do programa Pé-de-Meia nas juventudes, considerando a relação entre necessidades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desejos e permanência escolar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03F037FA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A03781" w14:textId="77777777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Objetivos da pesquisa</w:t>
      </w:r>
    </w:p>
    <w:p w14:paraId="6A7E26DA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A574FB" w14:textId="2859BECE" w:rsidR="003347E7" w:rsidRPr="001207B3" w:rsidRDefault="00120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07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Compreender os primeiros efeitos do Programa Pé-de-Meia.</w:t>
      </w:r>
    </w:p>
    <w:p w14:paraId="128C0564" w14:textId="5C8E01DC" w:rsidR="001207B3" w:rsidRPr="001207B3" w:rsidRDefault="00120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07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Analisar a permanência escolar.</w:t>
      </w:r>
    </w:p>
    <w:p w14:paraId="4EEA4E28" w14:textId="16B14420" w:rsidR="001207B3" w:rsidRPr="001207B3" w:rsidRDefault="00120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07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Compreender as necessidades e desejos das juventudes.</w:t>
      </w:r>
    </w:p>
    <w:p w14:paraId="7F987444" w14:textId="77777777" w:rsidR="001207B3" w:rsidRDefault="0012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85775B" w14:textId="77777777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4D40C469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817330" w14:textId="3B7CD51E" w:rsidR="00DC6D16" w:rsidRPr="00DC6D16" w:rsidRDefault="001207B3" w:rsidP="00DC6D1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A75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evasão escolar, particularmente entre adolescentes e jovens em situação de vulnerabilidade socioeconômica, reflete um conjunto complexo de fatores que transcendem o contexto escolar, envolvendo dinâmicas familiares, condições de trabalho e perspectivas futuras de mobilidade social (A</w:t>
      </w:r>
      <w:r w:rsid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BRAMO</w:t>
      </w:r>
      <w:r w:rsidRPr="002A75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202</w:t>
      </w:r>
      <w:r w:rsid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0</w:t>
      </w:r>
      <w:r w:rsidRPr="002A75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). Nesse cenário, programas de transferência de renda atrelados à educação surgem buscando atenuar desigualdades e estimular trajetórias educativas mais estáveis e qualificadas.</w:t>
      </w:r>
    </w:p>
    <w:p w14:paraId="4136E8FF" w14:textId="3CF57F3B" w:rsidR="00DC6D16" w:rsidRPr="00DC6D16" w:rsidRDefault="00DC6D16" w:rsidP="00DC6D1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A75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Pierre Bourdieu (1983) argumenta que a juventude não é um grupo homogêneo e que sua vivência é profundamente influenciada pelas desigualdades sociais. Isso significa que ser jovem na periferia de uma grande cidade brasileira é uma experiência distinta de ser jovem em um contexto de maior estabilidade econômica e acesso a recursos educacionais e culturais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2A75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Para Karl Mannheim (1928), a juventude também é uma experiência geracional, em que cada grupo de jovens </w:t>
      </w:r>
      <w:r w:rsidRPr="00DC6D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constrói</w:t>
      </w:r>
      <w:r w:rsidRPr="002A758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sua identidade a partir das condições históricas e sociais de seu tempo. Dessa forma, a inserção dos jovens na sociedade depende das oportunidades oferecidas pelo Estado e pelas instituições sociais.</w:t>
      </w:r>
    </w:p>
    <w:p w14:paraId="3EEF668D" w14:textId="77777777" w:rsidR="00DC6D16" w:rsidRPr="002A758B" w:rsidRDefault="00DC6D16" w:rsidP="001207B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7F2D233" w14:textId="77777777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6976D4F4" w14:textId="6EAF24A9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FB070A" w14:textId="742D599C" w:rsidR="00631B9F" w:rsidRPr="002A758B" w:rsidRDefault="00631B9F" w:rsidP="00631B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Pr="00631B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atingir os objetivos propostos</w:t>
      </w:r>
      <w:r w:rsidR="00DC6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foi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utilizado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grupo focal para atender os objetivos propostos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Morgan (1997) apud Gondim (2003) reforça que o grupo focal é uma forma de coletar dados e informações através de interações feitas em grupo ao se propor tópicos específicos. Dessa forma, fizemos o grupo focal com estudantes da Escola Estadual Antônio Canela, escola situada no Bairro Jardim São Geraldo, em Montes Claros</w:t>
      </w:r>
      <w:r w:rsidR="001E1E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– MG.</w:t>
      </w:r>
    </w:p>
    <w:p w14:paraId="501E56F6" w14:textId="77777777" w:rsidR="00631B9F" w:rsidRDefault="0063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D47A19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85CC250" w14:textId="77777777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69973780" w14:textId="5BC1E2D2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009401" w14:textId="4E2DAC02" w:rsidR="00EF6303" w:rsidRPr="00EF6303" w:rsidRDefault="00EF6303" w:rsidP="00EF630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De acordo com as informações obtidas no grupo focal realizado com os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jovens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observou-se uma diversidade significativa na forma como os jovens utilizam o benefício do programa Pé-de-Meia. Alguns relataram que contribuem com as despesas domésticas, enquanto outros utilizam </w:t>
      </w:r>
      <w:r w:rsidR="006F200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todo o valor recebido para 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cobri</w:t>
      </w:r>
      <w:r w:rsidR="006F200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gastos pessoais. Há também aqueles que adotam uma estratégia mais equilibrada: poupam uma parte e utilizam o restante, seja para consumo próprio ou para entregar aos pais.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6F2007" w:rsidRPr="006F2007">
        <w:rPr>
          <w:rFonts w:ascii="Times New Roman" w:hAnsi="Times New Roman" w:cs="Times New Roman"/>
          <w:sz w:val="24"/>
          <w:szCs w:val="24"/>
        </w:rPr>
        <w:t>Destaca-se o expressivo número de jovens que afirmaram estar poupando com um propósito definido, geralmente visando à aquisição de bens de maior valor, como, por exemplo, um celular.</w:t>
      </w:r>
      <w:r w:rsidR="006F2007" w:rsidRPr="006F2007">
        <w:rPr>
          <w:rFonts w:ascii="Times New Roman" w:hAnsi="Times New Roman" w:cs="Times New Roman"/>
          <w:sz w:val="24"/>
          <w:szCs w:val="24"/>
        </w:rPr>
        <w:t xml:space="preserve"> 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 maioria dos jovens possui o aplicativo bancário instalado no celular, o que lhes confere autonomia para realizar transações financeiras, 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pagamentos e transferências. Segundo os relatos, os pais geralmente confiam e permitem que eles mesmos administrem o dinheiro.</w:t>
      </w:r>
      <w:r w:rsidR="001E1EA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E1EAD" w:rsidRPr="001E1EAD">
        <w:rPr>
          <w:rFonts w:ascii="Times New Roman" w:hAnsi="Times New Roman" w:cs="Times New Roman"/>
          <w:sz w:val="24"/>
          <w:szCs w:val="24"/>
        </w:rPr>
        <w:t>No que diz respeito ao impacto do programa Pé-de-Meia na permanência escolar, uma parcela dos jovens afirmou que, no seu caso específico, o benefício financeiro não foi o fator determinante para continuarem os estudos, mas relataram que para muitos colegas em situação de maior vulnerabilidade, o valor recebido mensalmente foi decisivo para evitar a evasão escolar.</w:t>
      </w:r>
    </w:p>
    <w:p w14:paraId="4C78644F" w14:textId="77777777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14:paraId="41AD1360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B71FE9A" w14:textId="3D788A48" w:rsidR="00DC6D16" w:rsidRPr="00DC6D16" w:rsidRDefault="00DC6D16" w:rsidP="001E1EAD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C6D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trabalho se alinha ao eixo "políticas públicas e gestão educacional" por contribuir para o debate sobre mecanismos de proteção social articulados à educação, mostrando como transferências condicionadas ou incentivos financeiros podem transformar o vínculo dos jovens com a escola. </w:t>
      </w:r>
    </w:p>
    <w:p w14:paraId="27CD1A33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72E595" w14:textId="77777777" w:rsidR="003347E7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0CDE2A72" w14:textId="311EC151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B2ED91" w14:textId="68A67E54" w:rsidR="00DC6D16" w:rsidRPr="002A758B" w:rsidRDefault="00DC6D16" w:rsidP="00DC6D1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 Brasil, a desigualdade estrutural afeta diretamente a trajetória dos jovens de baixa renda, limitando seu acesso à educação, ao trabalho digno e à cultura.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Nesse cenário, as políticas públicas desempenham um papel essencial na redução das desigualdades e na garantia de direitos. Programas de transferência de renda</w:t>
      </w:r>
      <w:r w:rsidRPr="00DC6D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como o</w:t>
      </w:r>
      <w:r w:rsidRPr="002A75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Programa Pé-de-Meia, são fundamentais para garantir que os jovens permaneçam na escola, tenham condições de estudar e possam construir projetos de vida mais autônomos. </w:t>
      </w:r>
    </w:p>
    <w:p w14:paraId="03EB13D3" w14:textId="77777777" w:rsidR="00DC6D16" w:rsidRDefault="00DC6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0F1C6D" w14:textId="77777777" w:rsidR="003347E7" w:rsidRDefault="00334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608FE1" w14:textId="3F08B2B2" w:rsidR="002A758B" w:rsidRDefault="00000000" w:rsidP="00DC6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BBC257D" w14:textId="0BF7098D" w:rsidR="00EF6303" w:rsidRDefault="00EF6303" w:rsidP="00DC6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9008AA" w14:textId="77777777" w:rsidR="00EF6303" w:rsidRPr="00EF6303" w:rsidRDefault="00EF6303" w:rsidP="00EF6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ABRAMO, Helena. </w:t>
      </w:r>
      <w:r w:rsidRPr="00EF63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Juventude e situação contemporânea: uma perspectiva sociológica.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São Paulo: Fundação Perseu Abramo, 2020.</w:t>
      </w:r>
    </w:p>
    <w:p w14:paraId="1AA96410" w14:textId="45757800" w:rsidR="00EF6303" w:rsidRDefault="00EF6303" w:rsidP="00EF6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BOURDIEU, Pierre. </w:t>
      </w:r>
      <w:r w:rsidRPr="00EF63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A juventude é apenas uma palavra.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In: BOURDIEU, Pierre. </w:t>
      </w:r>
      <w:r w:rsidRPr="00EF63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Questões de sociologia.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Rio de Janeiro: Marco Zero, 1983.</w:t>
      </w:r>
    </w:p>
    <w:p w14:paraId="46896F11" w14:textId="6A711086" w:rsidR="001E1EAD" w:rsidRPr="00EF6303" w:rsidRDefault="001E1EAD" w:rsidP="00EF6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1E1EA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GONDIM, Sônia Maria Guedes.</w:t>
      </w:r>
      <w:r w:rsidRPr="001E1EAD">
        <w:rPr>
          <w:rFonts w:ascii="Times New Roman" w:hAnsi="Times New Roman" w:cs="Times New Roman"/>
          <w:sz w:val="24"/>
          <w:szCs w:val="24"/>
        </w:rPr>
        <w:t xml:space="preserve"> Grupos focais como técnica de investigação qualitativa: desafios metodológicos. </w:t>
      </w:r>
      <w:r w:rsidRPr="001E1EAD">
        <w:rPr>
          <w:rStyle w:val="nfase"/>
          <w:rFonts w:ascii="Times New Roman" w:hAnsi="Times New Roman" w:cs="Times New Roman"/>
          <w:sz w:val="24"/>
          <w:szCs w:val="24"/>
        </w:rPr>
        <w:t>Revista Psicologia: Organizações e Trabalho</w:t>
      </w:r>
      <w:r w:rsidRPr="001E1EAD">
        <w:rPr>
          <w:rFonts w:ascii="Times New Roman" w:hAnsi="Times New Roman" w:cs="Times New Roman"/>
          <w:sz w:val="24"/>
          <w:szCs w:val="24"/>
        </w:rPr>
        <w:t>, Brasília, v. 3, n. 5, p. 63–86, jan./jun. 2003.</w:t>
      </w:r>
    </w:p>
    <w:p w14:paraId="1F36113C" w14:textId="545DCD6A" w:rsidR="00EF6303" w:rsidRPr="002A758B" w:rsidRDefault="00EF6303" w:rsidP="001E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MANNHEIM, Karl</w:t>
      </w:r>
      <w:r w:rsidRPr="00EF63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.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EF63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O problema das gerações.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In: FORACCHI, Maria M. S.; MARTINS, José de Souza (Org.). </w:t>
      </w:r>
      <w:r w:rsidRPr="00EF63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Sociologia da juventude.</w:t>
      </w:r>
      <w:r w:rsidRPr="00EF630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Rio de Janeiro: Zahar, 1973. (Texto original de 1928.)</w:t>
      </w:r>
    </w:p>
    <w:sectPr w:rsidR="00EF6303" w:rsidRPr="002A758B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705C" w14:textId="77777777" w:rsidR="00951349" w:rsidRDefault="00951349">
      <w:pPr>
        <w:spacing w:line="240" w:lineRule="auto"/>
      </w:pPr>
      <w:r>
        <w:separator/>
      </w:r>
    </w:p>
  </w:endnote>
  <w:endnote w:type="continuationSeparator" w:id="0">
    <w:p w14:paraId="0466ED4A" w14:textId="77777777" w:rsidR="00951349" w:rsidRDefault="00951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265E" w14:textId="77777777" w:rsidR="00951349" w:rsidRDefault="00951349">
      <w:pPr>
        <w:spacing w:after="0"/>
      </w:pPr>
      <w:r>
        <w:separator/>
      </w:r>
    </w:p>
  </w:footnote>
  <w:footnote w:type="continuationSeparator" w:id="0">
    <w:p w14:paraId="2F4E51CA" w14:textId="77777777" w:rsidR="00951349" w:rsidRDefault="009513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7015" w14:textId="77777777" w:rsidR="003347E7" w:rsidRDefault="00000000">
    <w:pPr>
      <w:pStyle w:val="Cabealho"/>
    </w:pPr>
    <w:r>
      <w:rPr>
        <w:noProof/>
      </w:rPr>
      <w:drawing>
        <wp:inline distT="0" distB="0" distL="114300" distR="114300" wp14:anchorId="4F91FDE3" wp14:editId="2EC5CE33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191"/>
    <w:multiLevelType w:val="multilevel"/>
    <w:tmpl w:val="C6F6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29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207B3"/>
    <w:rsid w:val="00172A27"/>
    <w:rsid w:val="001E1EAD"/>
    <w:rsid w:val="002A758B"/>
    <w:rsid w:val="003347E7"/>
    <w:rsid w:val="005964D6"/>
    <w:rsid w:val="00631B9F"/>
    <w:rsid w:val="006705F0"/>
    <w:rsid w:val="00677F30"/>
    <w:rsid w:val="006F2007"/>
    <w:rsid w:val="00741E2B"/>
    <w:rsid w:val="00951349"/>
    <w:rsid w:val="00B54ED2"/>
    <w:rsid w:val="00B82A8F"/>
    <w:rsid w:val="00C4239C"/>
    <w:rsid w:val="00C50C6C"/>
    <w:rsid w:val="00DC6D16"/>
    <w:rsid w:val="00EF6303"/>
    <w:rsid w:val="00F91FD3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AD0E"/>
  <w15:docId w15:val="{33F80359-BD32-4CBD-8928-3E487D0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303"/>
    <w:rPr>
      <w:b/>
      <w:bCs/>
    </w:rPr>
  </w:style>
  <w:style w:type="character" w:styleId="nfase">
    <w:name w:val="Emphasis"/>
    <w:basedOn w:val="Fontepargpadro"/>
    <w:uiPriority w:val="20"/>
    <w:qFormat/>
    <w:rsid w:val="00EF63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3</Pages>
  <Words>1097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Raíssa Cota Pales</cp:lastModifiedBy>
  <cp:revision>7</cp:revision>
  <dcterms:created xsi:type="dcterms:W3CDTF">2025-05-05T11:59:00Z</dcterms:created>
  <dcterms:modified xsi:type="dcterms:W3CDTF">2025-05-26T12:06:00Z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