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EF" w:rsidRPr="00E019EF" w:rsidRDefault="00E019EF" w:rsidP="00E019EF">
      <w:pPr>
        <w:spacing w:after="111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E019EF">
        <w:rPr>
          <w:rFonts w:ascii="Times New Roman" w:hAnsi="Times New Roman" w:cs="Times New Roman"/>
          <w:b/>
          <w:sz w:val="24"/>
          <w:szCs w:val="24"/>
        </w:rPr>
        <w:t>O LÚDICO COMO ESTRATÉGIA DE ENSINO E APRENDIZAGEM NOS</w:t>
      </w:r>
    </w:p>
    <w:p w:rsidR="00E019EF" w:rsidRPr="00E019EF" w:rsidRDefault="00E019EF" w:rsidP="00E019EF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EF">
        <w:rPr>
          <w:rFonts w:ascii="Times New Roman" w:hAnsi="Times New Roman" w:cs="Times New Roman"/>
          <w:b/>
          <w:sz w:val="24"/>
          <w:szCs w:val="24"/>
        </w:rPr>
        <w:t>PROCESSOS DE ALFABETIZAÇÃO E LETRAMENTO DOS ALUNOS DOS ANOS INICIAIS DE UMA ESCOLA RURAL EM ESPINOSA-MG</w:t>
      </w:r>
    </w:p>
    <w:p w:rsidR="00E019EF" w:rsidRDefault="00E019EF" w:rsidP="00E019EF">
      <w:pPr>
        <w:spacing w:after="112"/>
        <w:ind w:left="59"/>
        <w:jc w:val="center"/>
      </w:pPr>
      <w:r>
        <w:t xml:space="preserve"> </w:t>
      </w:r>
    </w:p>
    <w:p w:rsidR="00E64527" w:rsidRDefault="00E64527" w:rsidP="00E645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Renata Rocha Frota </w:t>
      </w:r>
    </w:p>
    <w:p w:rsidR="00E64527" w:rsidRDefault="00E64527" w:rsidP="00E6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E64527" w:rsidRPr="00E64527" w:rsidRDefault="00E64527" w:rsidP="00E6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Renatarocha446@gmail.com</w:t>
      </w:r>
    </w:p>
    <w:p w:rsidR="006F7C67" w:rsidRPr="00E64527" w:rsidRDefault="006B6FDA" w:rsidP="00E6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autor</w:t>
      </w:r>
    </w:p>
    <w:p w:rsidR="006F7C67" w:rsidRDefault="006B6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:rsidR="00976DD6" w:rsidRDefault="006B6FDA" w:rsidP="00976DD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E64527" w:rsidRPr="00E64527">
        <w:t xml:space="preserve"> </w:t>
      </w:r>
    </w:p>
    <w:p w:rsidR="00E64527" w:rsidRPr="00976DD6" w:rsidRDefault="00E64527" w:rsidP="00976DD6">
      <w:pPr>
        <w:spacing w:after="0" w:line="240" w:lineRule="auto"/>
        <w:jc w:val="right"/>
      </w:pPr>
      <w:r>
        <w:t>Érika Alice Lopes Vieira Pimenta</w:t>
      </w:r>
      <w:r w:rsidRPr="00E6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4527" w:rsidRDefault="00E64527" w:rsidP="00E6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6F7C67" w:rsidRDefault="00E64527" w:rsidP="00E6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527">
        <w:t xml:space="preserve"> </w:t>
      </w:r>
      <w:r w:rsidRPr="00E64527">
        <w:rPr>
          <w:rFonts w:ascii="Times New Roman" w:eastAsia="Times New Roman" w:hAnsi="Times New Roman" w:cs="Times New Roman"/>
          <w:sz w:val="24"/>
          <w:szCs w:val="24"/>
          <w:lang w:eastAsia="pt-BR"/>
        </w:rPr>
        <w:t>erika.alice@yahoo.com.br</w:t>
      </w:r>
    </w:p>
    <w:p w:rsidR="006F7C67" w:rsidRDefault="006B6F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coautor</w:t>
      </w:r>
    </w:p>
    <w:p w:rsidR="006F7C67" w:rsidRDefault="006B6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:rsidR="006F7C67" w:rsidRDefault="006B6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</w:p>
    <w:p w:rsidR="006F7C67" w:rsidRDefault="006B6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64527" w:rsidRPr="00E645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45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:rsidR="009C370D" w:rsidRPr="009C370D" w:rsidRDefault="009C370D" w:rsidP="009C3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3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9C370D" w:rsidRDefault="009C370D" w:rsidP="00087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41" w:rsidRDefault="00133541" w:rsidP="00087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estuda “O Lúdico como Estratégia de ensino e aprendizagem nos processos de alfabetização e letramento dos alunos dos anos iniciais de uma Escola R</w:t>
      </w:r>
      <w:r w:rsidR="00E672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ural em Espinosa-MG”. </w:t>
      </w:r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>Os objetivos incluem discutir o uso do lúdico nas aulas, investigar como os professores aplicam essas estratégias e analisar as vantagens e desvantagens do uso de atividades lúdicas na alfabetização. A problemática central é: Qual a importância do lúdico como estratégia nos processos de alfabetização e letramento em uma Escola Rural em Espinosa-MG? A relevância acadêmica e social da pesquisa está em gerar reflexões sobre as práticas pedagógicas atuais, além de sugerir novas investigações sobre o lúdico nas Escolas Rurais, respeitando suas particularidades.</w:t>
      </w:r>
    </w:p>
    <w:p w:rsidR="00187D1D" w:rsidRDefault="00187D1D" w:rsidP="00272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370D" w:rsidRPr="009C370D" w:rsidRDefault="009C370D" w:rsidP="009C3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3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Aprofundando a pesquisa</w:t>
      </w:r>
    </w:p>
    <w:p w:rsidR="00625563" w:rsidRDefault="00625563" w:rsidP="009C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41" w:rsidRPr="00133541" w:rsidRDefault="00133541" w:rsidP="0013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>A ludicidade como ferramenta educacional tem uma história marcada por pesquisas e avanços. Ao longo do tempo, o lúdico se estabeleceu como um instrumento educativo que promove o desenvolvimento do indivíduo. No processo de aprendizagem da leitura e escrita, um contexto atrativo com imagens, sonoridades e textos torna a experiência mais envolvente e prazerosa. Relacionar a alfabetização ao lúdico, por meio de jogos e brincadeiras, torna essa atividade mais significativa.</w:t>
      </w:r>
    </w:p>
    <w:p w:rsidR="00133541" w:rsidRPr="00133541" w:rsidRDefault="00133541" w:rsidP="0013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41" w:rsidRPr="00133541" w:rsidRDefault="00133541" w:rsidP="0013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da discussão sobre a importância do lúdico em sala de aula, sua aplicação nas escolas do campo é pouco abordada, o que justifica nosso interesse pelo tema. Para este estudo qualitativo, realizamos uma pesquisa bibliográfica com autores como Ribas e Antunes (2014), </w:t>
      </w:r>
      <w:proofErr w:type="spellStart"/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>Kishimoto</w:t>
      </w:r>
      <w:proofErr w:type="spellEnd"/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(2009) e Soares (2003), além de uma pesquisa de campo em uma Escola Rural em </w:t>
      </w:r>
      <w:bookmarkStart w:id="0" w:name="_GoBack"/>
      <w:bookmarkEnd w:id="0"/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>Espinosa, onde a autora estudou.</w:t>
      </w:r>
    </w:p>
    <w:p w:rsidR="00133541" w:rsidRPr="00133541" w:rsidRDefault="00133541" w:rsidP="0013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41" w:rsidRPr="00133541" w:rsidRDefault="00133541" w:rsidP="0013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541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Utilizamos um questionário com 7 questões dissertativas dirigido aos professores dos primeiros anos do Ensino Fundamental. Os dados foram organizados em categorias e analisados à luz do referencial teórico. A pesquisa revelou que a ludicidade contribui positivamente para a alfabetização e letramento dos alunos.</w:t>
      </w:r>
    </w:p>
    <w:p w:rsidR="00461BDF" w:rsidRDefault="00461BDF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DF" w:rsidRPr="00461BDF" w:rsidRDefault="00461BDF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1B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F053C0" w:rsidRDefault="00F0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271" w:rsidRPr="005665D4" w:rsidRDefault="00E67271" w:rsidP="00E6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D4">
        <w:rPr>
          <w:rFonts w:ascii="Times New Roman" w:hAnsi="Times New Roman" w:cs="Times New Roman"/>
          <w:sz w:val="24"/>
          <w:szCs w:val="24"/>
        </w:rPr>
        <w:t>Ao responder sobre a importância do lúdico como estratégia de ensino e aprendizagem nos processos de alfabetização e letramento dos alunos dos anos iniciais de uma escola rural em Espinosa – MG, o trabalho demonstra que as brincadeiras e os jogos didáticos são estratégias importantes e eficazes para preencher lacunas do ensino tradicional, facilitando a construção do conhecimento e promovendo a participação ativa dos alunos, com o professor como mediador. Esses jogos tornam as aulas mais motivadoras e dinâmicas, desenvolvendo estratégias, senso crítico e confiança, em vez de serem apenas atividades de fixação.</w:t>
      </w:r>
    </w:p>
    <w:p w:rsidR="00E67271" w:rsidRPr="005665D4" w:rsidRDefault="00E67271" w:rsidP="00E6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67" w:rsidRPr="005665D4" w:rsidRDefault="00E67271" w:rsidP="00E6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5D4">
        <w:rPr>
          <w:rFonts w:ascii="Times New Roman" w:hAnsi="Times New Roman" w:cs="Times New Roman"/>
          <w:sz w:val="24"/>
          <w:szCs w:val="24"/>
        </w:rPr>
        <w:t>Contudo, não há uma receita de sucesso que possa ser utilizada por todos os docentes, em todas as escolas, inclusive nas rurais, e que obtenha o mesmo resultado. A diversidade de métodos e ferramentas precisa ser analisada por cada professor, a fim de que sejam empregados de forma correta e da melhor maneira possível. A realidade dos alunos, assim como seus interesses, deve sempre ser levada em consideração para que o método e a ferramenta supram as necessidades didáticas, auxiliando verdadeiramente no objetivo ao qual se destinam.</w:t>
      </w:r>
    </w:p>
    <w:p w:rsidR="00461BDF" w:rsidRPr="005665D4" w:rsidRDefault="00461BDF" w:rsidP="0062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876" w:rsidRPr="005665D4" w:rsidRDefault="00625563" w:rsidP="0062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5D4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de campo reforçou que a utilização de jogos didáticos se apresenta como importante ferramenta no processo ensino-aprendizagem da alfabetização e do letramento, tendo em vista seu aspecto colaborativo e motivador, que impulsiona o educando a ter uma atuação ativa, fomentando o pensamento crítico e a habilidade de (</w:t>
      </w:r>
      <w:proofErr w:type="spellStart"/>
      <w:proofErr w:type="gramStart"/>
      <w:r w:rsidRPr="005665D4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proofErr w:type="spellEnd"/>
      <w:r w:rsidRPr="005665D4">
        <w:rPr>
          <w:rFonts w:ascii="Times New Roman" w:eastAsia="Times New Roman" w:hAnsi="Times New Roman" w:cs="Times New Roman"/>
          <w:sz w:val="24"/>
          <w:szCs w:val="24"/>
          <w:lang w:eastAsia="pt-BR"/>
        </w:rPr>
        <w:t>)construção</w:t>
      </w:r>
      <w:proofErr w:type="gramEnd"/>
      <w:r w:rsidRPr="005665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conhecimento, especialmente no cotidiano do ensino nas turmas de escolas rurais e suas particularidades.</w:t>
      </w:r>
    </w:p>
    <w:p w:rsidR="00461BDF" w:rsidRPr="005665D4" w:rsidRDefault="00461BDF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5563" w:rsidRDefault="00461BDF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5D4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das considerações supracitadas, consideramos que esta não é uma pesquisa pronta e acabada, primeiro porque esta não deve ser generalizada, visto que se refere somente a uma pequena amostra situada na cidade de Espinosa - MG. Sendo assim, buscaremos sempre aprofundar os conhecimentos diante do tema aqui exposto e acreditamos que ele possa gerar reflexões e debates acerca das práticas pedagógicas utilizadas pelos professores atuais, além de sugerir a todos que abram novos campos de investigações, que leiam sobre as propostas relacionadas ao trabalho com lúdico nas escolas rurais, podendo, assim, refletir profundamente sobre a nossa grande responsabilidade diante do processo de ensino aprendizagem da alfabetização e letramento.</w:t>
      </w:r>
    </w:p>
    <w:p w:rsidR="005665D4" w:rsidRPr="005665D4" w:rsidRDefault="005665D4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271" w:rsidRPr="005665D4" w:rsidRDefault="00E67271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5D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66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5D4">
        <w:rPr>
          <w:rFonts w:ascii="Times New Roman" w:hAnsi="Times New Roman" w:cs="Times New Roman"/>
          <w:sz w:val="24"/>
          <w:szCs w:val="24"/>
        </w:rPr>
        <w:t>Rurais. Lúdico. Educação.</w:t>
      </w:r>
    </w:p>
    <w:p w:rsidR="007F7BA3" w:rsidRPr="005665D4" w:rsidRDefault="007F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7BA3" w:rsidRPr="00E019EF" w:rsidRDefault="007F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7C67" w:rsidRPr="00783FAE" w:rsidRDefault="006B6FDA" w:rsidP="0078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3F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C21D62" w:rsidRPr="00783FAE" w:rsidRDefault="00C21D62" w:rsidP="00783FAE">
      <w:pPr>
        <w:spacing w:after="229" w:line="240" w:lineRule="auto"/>
        <w:ind w:left="12" w:right="55"/>
        <w:jc w:val="both"/>
        <w:rPr>
          <w:rFonts w:ascii="Times New Roman" w:hAnsi="Times New Roman" w:cs="Times New Roman"/>
          <w:sz w:val="24"/>
          <w:szCs w:val="24"/>
        </w:rPr>
      </w:pPr>
      <w:r w:rsidRPr="00783FAE">
        <w:rPr>
          <w:rFonts w:ascii="Times New Roman" w:hAnsi="Times New Roman" w:cs="Times New Roman"/>
          <w:sz w:val="24"/>
          <w:szCs w:val="24"/>
        </w:rPr>
        <w:lastRenderedPageBreak/>
        <w:t xml:space="preserve">KISHIMOTO, </w:t>
      </w:r>
      <w:proofErr w:type="spellStart"/>
      <w:r w:rsidRPr="00783FAE">
        <w:rPr>
          <w:rFonts w:ascii="Times New Roman" w:hAnsi="Times New Roman" w:cs="Times New Roman"/>
          <w:sz w:val="24"/>
          <w:szCs w:val="24"/>
        </w:rPr>
        <w:t>Tizuko</w:t>
      </w:r>
      <w:proofErr w:type="spellEnd"/>
      <w:r w:rsidRPr="0078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FAE">
        <w:rPr>
          <w:rFonts w:ascii="Times New Roman" w:hAnsi="Times New Roman" w:cs="Times New Roman"/>
          <w:sz w:val="24"/>
          <w:szCs w:val="24"/>
        </w:rPr>
        <w:t>Morchida</w:t>
      </w:r>
      <w:proofErr w:type="spellEnd"/>
      <w:r w:rsidRPr="00783FAE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783FAE">
        <w:rPr>
          <w:rFonts w:ascii="Times New Roman" w:hAnsi="Times New Roman" w:cs="Times New Roman"/>
          <w:b/>
          <w:sz w:val="24"/>
          <w:szCs w:val="24"/>
        </w:rPr>
        <w:t>Jogo, brinquedo, brincadeira e a educação.</w:t>
      </w:r>
      <w:r w:rsidRPr="00783FAE">
        <w:rPr>
          <w:rFonts w:ascii="Times New Roman" w:hAnsi="Times New Roman" w:cs="Times New Roman"/>
          <w:sz w:val="24"/>
          <w:szCs w:val="24"/>
        </w:rPr>
        <w:t xml:space="preserve"> São Paulo: Cortez, 2009. </w:t>
      </w:r>
    </w:p>
    <w:p w:rsidR="00C21D62" w:rsidRPr="00783FAE" w:rsidRDefault="00C21D62" w:rsidP="00783FAE">
      <w:pPr>
        <w:spacing w:after="230" w:line="240" w:lineRule="auto"/>
        <w:ind w:left="12" w:right="55"/>
        <w:jc w:val="both"/>
        <w:rPr>
          <w:rFonts w:ascii="Times New Roman" w:hAnsi="Times New Roman" w:cs="Times New Roman"/>
          <w:sz w:val="24"/>
          <w:szCs w:val="24"/>
        </w:rPr>
      </w:pPr>
      <w:r w:rsidRPr="00783FAE">
        <w:rPr>
          <w:rFonts w:ascii="Times New Roman" w:hAnsi="Times New Roman" w:cs="Times New Roman"/>
          <w:sz w:val="24"/>
          <w:szCs w:val="24"/>
        </w:rPr>
        <w:t xml:space="preserve">RIBAS, Juliana da Rosa. ANTUNES, </w:t>
      </w:r>
      <w:proofErr w:type="spellStart"/>
      <w:r w:rsidRPr="00783FAE">
        <w:rPr>
          <w:rFonts w:ascii="Times New Roman" w:hAnsi="Times New Roman" w:cs="Times New Roman"/>
          <w:sz w:val="24"/>
          <w:szCs w:val="24"/>
        </w:rPr>
        <w:t>Helenise</w:t>
      </w:r>
      <w:proofErr w:type="spellEnd"/>
      <w:r w:rsidRPr="0078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FAE">
        <w:rPr>
          <w:rFonts w:ascii="Times New Roman" w:hAnsi="Times New Roman" w:cs="Times New Roman"/>
          <w:sz w:val="24"/>
          <w:szCs w:val="24"/>
        </w:rPr>
        <w:t>Sangoi</w:t>
      </w:r>
      <w:proofErr w:type="spellEnd"/>
      <w:r w:rsidRPr="00783FAE">
        <w:rPr>
          <w:rFonts w:ascii="Times New Roman" w:hAnsi="Times New Roman" w:cs="Times New Roman"/>
          <w:sz w:val="24"/>
          <w:szCs w:val="24"/>
        </w:rPr>
        <w:t xml:space="preserve">. </w:t>
      </w:r>
      <w:r w:rsidRPr="00783FAE">
        <w:rPr>
          <w:rFonts w:ascii="Times New Roman" w:hAnsi="Times New Roman" w:cs="Times New Roman"/>
          <w:b/>
          <w:sz w:val="24"/>
          <w:szCs w:val="24"/>
        </w:rPr>
        <w:t xml:space="preserve">Ludicidade no processo de construção da leitura e escrita em uma escola rural: algumas reflexões. </w:t>
      </w:r>
      <w:r w:rsidRPr="00783FAE">
        <w:rPr>
          <w:rFonts w:ascii="Times New Roman" w:hAnsi="Times New Roman" w:cs="Times New Roman"/>
          <w:sz w:val="24"/>
          <w:szCs w:val="24"/>
        </w:rPr>
        <w:t xml:space="preserve">VI FIPED. </w:t>
      </w:r>
      <w:proofErr w:type="gramStart"/>
      <w:r w:rsidRPr="00783FAE">
        <w:rPr>
          <w:rFonts w:ascii="Times New Roman" w:hAnsi="Times New Roman" w:cs="Times New Roman"/>
          <w:sz w:val="24"/>
          <w:szCs w:val="24"/>
        </w:rPr>
        <w:t>fórum</w:t>
      </w:r>
      <w:proofErr w:type="gramEnd"/>
      <w:r w:rsidRPr="00783FAE">
        <w:rPr>
          <w:rFonts w:ascii="Times New Roman" w:hAnsi="Times New Roman" w:cs="Times New Roman"/>
          <w:sz w:val="24"/>
          <w:szCs w:val="24"/>
        </w:rPr>
        <w:t xml:space="preserve"> internacional de pedagogia. Santa Maria, Rio Grande do Sul, 30 de julho a 01 de agosto 2014. </w:t>
      </w:r>
    </w:p>
    <w:p w:rsidR="00C21D62" w:rsidRPr="00783FAE" w:rsidRDefault="00C21D62" w:rsidP="00783FAE">
      <w:pPr>
        <w:spacing w:after="230" w:line="240" w:lineRule="auto"/>
        <w:ind w:left="12" w:right="55"/>
        <w:jc w:val="both"/>
        <w:rPr>
          <w:rFonts w:ascii="Times New Roman" w:hAnsi="Times New Roman" w:cs="Times New Roman"/>
          <w:sz w:val="24"/>
          <w:szCs w:val="24"/>
        </w:rPr>
      </w:pPr>
      <w:r w:rsidRPr="00783FAE">
        <w:rPr>
          <w:rFonts w:ascii="Times New Roman" w:hAnsi="Times New Roman" w:cs="Times New Roman"/>
          <w:sz w:val="24"/>
          <w:szCs w:val="24"/>
        </w:rPr>
        <w:t xml:space="preserve">MIRANDA, J. C.; GONZAGA, G. R.; OLIVEIRA, B.; BORGES, P. N.; LUCAS, Y. O. S. </w:t>
      </w:r>
      <w:r w:rsidRPr="00783FAE">
        <w:rPr>
          <w:rFonts w:ascii="Times New Roman" w:hAnsi="Times New Roman" w:cs="Times New Roman"/>
          <w:b/>
          <w:sz w:val="24"/>
          <w:szCs w:val="24"/>
        </w:rPr>
        <w:t>Avaliação do jogo didático Em Busca da Fecundação como ferramenta para abordagem de temas relativos à reprodução humana</w:t>
      </w:r>
      <w:r w:rsidRPr="00783FAE">
        <w:rPr>
          <w:rFonts w:ascii="Times New Roman" w:hAnsi="Times New Roman" w:cs="Times New Roman"/>
          <w:sz w:val="24"/>
          <w:szCs w:val="24"/>
        </w:rPr>
        <w:t xml:space="preserve">. </w:t>
      </w:r>
      <w:r w:rsidRPr="00783FAE">
        <w:rPr>
          <w:rFonts w:ascii="Times New Roman" w:hAnsi="Times New Roman" w:cs="Times New Roman"/>
          <w:i/>
          <w:sz w:val="24"/>
          <w:szCs w:val="24"/>
        </w:rPr>
        <w:t xml:space="preserve">Revista da </w:t>
      </w:r>
      <w:proofErr w:type="spellStart"/>
      <w:r w:rsidRPr="00783FAE">
        <w:rPr>
          <w:rFonts w:ascii="Times New Roman" w:hAnsi="Times New Roman" w:cs="Times New Roman"/>
          <w:i/>
          <w:sz w:val="24"/>
          <w:szCs w:val="24"/>
        </w:rPr>
        <w:t>SBEnBio</w:t>
      </w:r>
      <w:proofErr w:type="spellEnd"/>
      <w:r w:rsidRPr="00783FAE">
        <w:rPr>
          <w:rFonts w:ascii="Times New Roman" w:hAnsi="Times New Roman" w:cs="Times New Roman"/>
          <w:sz w:val="24"/>
          <w:szCs w:val="24"/>
        </w:rPr>
        <w:t xml:space="preserve">, nº 9, p. 1.845-1.856, 2016. </w:t>
      </w:r>
    </w:p>
    <w:p w:rsidR="00C21D62" w:rsidRPr="00783FAE" w:rsidRDefault="00C21D62" w:rsidP="00783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D62" w:rsidRPr="00783FAE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23" w:rsidRDefault="008A7623">
      <w:pPr>
        <w:spacing w:line="240" w:lineRule="auto"/>
      </w:pPr>
      <w:r>
        <w:separator/>
      </w:r>
    </w:p>
  </w:endnote>
  <w:endnote w:type="continuationSeparator" w:id="0">
    <w:p w:rsidR="008A7623" w:rsidRDefault="008A7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23" w:rsidRDefault="008A7623">
      <w:pPr>
        <w:spacing w:after="0"/>
      </w:pPr>
      <w:r>
        <w:separator/>
      </w:r>
    </w:p>
  </w:footnote>
  <w:footnote w:type="continuationSeparator" w:id="0">
    <w:p w:rsidR="008A7623" w:rsidRDefault="008A7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67" w:rsidRDefault="006B6FDA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277"/>
    <w:rsid w:val="0008726A"/>
    <w:rsid w:val="000B16D9"/>
    <w:rsid w:val="00100DD5"/>
    <w:rsid w:val="00133541"/>
    <w:rsid w:val="001352B4"/>
    <w:rsid w:val="00172A27"/>
    <w:rsid w:val="00187D1D"/>
    <w:rsid w:val="002726A4"/>
    <w:rsid w:val="00461BDF"/>
    <w:rsid w:val="0048084E"/>
    <w:rsid w:val="00522D99"/>
    <w:rsid w:val="005665D4"/>
    <w:rsid w:val="00592DFB"/>
    <w:rsid w:val="00625563"/>
    <w:rsid w:val="00677F30"/>
    <w:rsid w:val="006A7876"/>
    <w:rsid w:val="006B6FDA"/>
    <w:rsid w:val="006F7C67"/>
    <w:rsid w:val="00741E2B"/>
    <w:rsid w:val="00773B59"/>
    <w:rsid w:val="00783FAE"/>
    <w:rsid w:val="007E417F"/>
    <w:rsid w:val="007F7BA3"/>
    <w:rsid w:val="008A7623"/>
    <w:rsid w:val="00976DD6"/>
    <w:rsid w:val="009C370D"/>
    <w:rsid w:val="009D19A1"/>
    <w:rsid w:val="00B82A8F"/>
    <w:rsid w:val="00BD13D4"/>
    <w:rsid w:val="00C21D62"/>
    <w:rsid w:val="00CC5492"/>
    <w:rsid w:val="00E019EF"/>
    <w:rsid w:val="00E64527"/>
    <w:rsid w:val="00E67271"/>
    <w:rsid w:val="00F053C0"/>
    <w:rsid w:val="00FF1961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F1B2"/>
  <w15:docId w15:val="{59ADA0F7-90D4-41A9-AF4A-52FE8D1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652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52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527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2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277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277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Usuario</cp:lastModifiedBy>
  <cp:revision>5</cp:revision>
  <dcterms:created xsi:type="dcterms:W3CDTF">2025-05-11T14:58:00Z</dcterms:created>
  <dcterms:modified xsi:type="dcterms:W3CDTF">2025-05-24T02:02:00Z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